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1D4D5" w14:textId="3A2EEA1D" w:rsidR="00E833A4" w:rsidRPr="004B6B3E" w:rsidRDefault="00E833A4" w:rsidP="00E833A4"/>
    <w:p w14:paraId="40680F11" w14:textId="77777777" w:rsidR="00E833A4" w:rsidRPr="004B6B3E" w:rsidRDefault="00E833A4" w:rsidP="00E833A4"/>
    <w:p w14:paraId="295C3856" w14:textId="1B8F9C74" w:rsidR="00E833A4" w:rsidRPr="004B6B3E" w:rsidRDefault="005355EC" w:rsidP="005355EC">
      <w:pPr>
        <w:pStyle w:val="Title"/>
        <w:jc w:val="center"/>
        <w:rPr>
          <w:b/>
          <w:bCs/>
          <w:i/>
          <w:iCs/>
          <w:spacing w:val="5"/>
          <w:sz w:val="72"/>
        </w:rPr>
      </w:pPr>
      <w:r w:rsidRPr="004B6B3E">
        <w:rPr>
          <w:b/>
          <w:bCs/>
          <w:i/>
          <w:iCs/>
          <w:noProof/>
          <w:spacing w:val="5"/>
          <w:sz w:val="72"/>
        </w:rPr>
        <w:drawing>
          <wp:inline distT="0" distB="0" distL="0" distR="0" wp14:anchorId="59E0E8DD" wp14:editId="7AFEC9C6">
            <wp:extent cx="2952750" cy="33771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sanxot_logo_text.png"/>
                    <pic:cNvPicPr/>
                  </pic:nvPicPr>
                  <pic:blipFill>
                    <a:blip r:embed="rId8">
                      <a:extLst>
                        <a:ext uri="{28A0092B-C50C-407E-A947-70E740481C1C}">
                          <a14:useLocalDpi xmlns:a14="http://schemas.microsoft.com/office/drawing/2010/main" val="0"/>
                        </a:ext>
                      </a:extLst>
                    </a:blip>
                    <a:stretch>
                      <a:fillRect/>
                    </a:stretch>
                  </pic:blipFill>
                  <pic:spPr>
                    <a:xfrm>
                      <a:off x="0" y="0"/>
                      <a:ext cx="2959187" cy="3384541"/>
                    </a:xfrm>
                    <a:prstGeom prst="rect">
                      <a:avLst/>
                    </a:prstGeom>
                  </pic:spPr>
                </pic:pic>
              </a:graphicData>
            </a:graphic>
          </wp:inline>
        </w:drawing>
      </w:r>
    </w:p>
    <w:p w14:paraId="24D93574" w14:textId="77777777" w:rsidR="00E833A4" w:rsidRPr="004B6B3E" w:rsidRDefault="00E833A4" w:rsidP="00E833A4"/>
    <w:p w14:paraId="393F55EF" w14:textId="77777777" w:rsidR="00CC21AC" w:rsidRPr="004B6B3E" w:rsidRDefault="00CC21AC" w:rsidP="00E833A4">
      <w:pPr>
        <w:pStyle w:val="Title"/>
        <w:jc w:val="center"/>
        <w:rPr>
          <w:rStyle w:val="BookTitle"/>
          <w:sz w:val="72"/>
        </w:rPr>
      </w:pPr>
      <w:r w:rsidRPr="004B6B3E">
        <w:rPr>
          <w:rStyle w:val="BookTitle"/>
          <w:sz w:val="72"/>
        </w:rPr>
        <w:t>User Guide:</w:t>
      </w:r>
    </w:p>
    <w:p w14:paraId="5AE610CF" w14:textId="13E7A8B1" w:rsidR="00E833A4" w:rsidRPr="004B6B3E" w:rsidRDefault="00BB5D18" w:rsidP="00E833A4">
      <w:pPr>
        <w:pStyle w:val="Title"/>
        <w:jc w:val="center"/>
        <w:rPr>
          <w:rStyle w:val="BookTitle"/>
          <w:sz w:val="72"/>
        </w:rPr>
      </w:pPr>
      <w:r w:rsidRPr="004B6B3E">
        <w:rPr>
          <w:rStyle w:val="BookTitle"/>
          <w:sz w:val="72"/>
        </w:rPr>
        <w:t>Help and documentation</w:t>
      </w:r>
    </w:p>
    <w:p w14:paraId="06743742" w14:textId="410A774D" w:rsidR="00FD581A" w:rsidRPr="004B6B3E" w:rsidRDefault="00BB5D18" w:rsidP="00E833A4">
      <w:pPr>
        <w:pStyle w:val="Title"/>
        <w:jc w:val="center"/>
        <w:rPr>
          <w:rStyle w:val="BookTitle"/>
          <w:sz w:val="56"/>
        </w:rPr>
      </w:pPr>
      <w:r w:rsidRPr="004B6B3E">
        <w:rPr>
          <w:rStyle w:val="BookTitle"/>
          <w:sz w:val="56"/>
        </w:rPr>
        <w:t>(</w:t>
      </w:r>
      <w:r w:rsidR="006C5A83" w:rsidRPr="004B6B3E">
        <w:rPr>
          <w:rStyle w:val="BookTitle"/>
          <w:sz w:val="56"/>
        </w:rPr>
        <w:t>1</w:t>
      </w:r>
      <w:r w:rsidR="00CA2806" w:rsidRPr="004B6B3E">
        <w:rPr>
          <w:rStyle w:val="BookTitle"/>
          <w:sz w:val="56"/>
        </w:rPr>
        <w:t>.</w:t>
      </w:r>
      <w:r w:rsidR="004053AF">
        <w:rPr>
          <w:rStyle w:val="BookTitle"/>
          <w:sz w:val="56"/>
        </w:rPr>
        <w:t>2</w:t>
      </w:r>
      <w:r w:rsidR="00CA2806" w:rsidRPr="004B6B3E">
        <w:rPr>
          <w:rStyle w:val="BookTitle"/>
          <w:sz w:val="56"/>
        </w:rPr>
        <w:t>.</w:t>
      </w:r>
      <w:r w:rsidR="00D47B83">
        <w:rPr>
          <w:rStyle w:val="BookTitle"/>
          <w:sz w:val="56"/>
        </w:rPr>
        <w:t>12</w:t>
      </w:r>
      <w:r w:rsidRPr="004B6B3E">
        <w:rPr>
          <w:rStyle w:val="BookTitle"/>
          <w:sz w:val="56"/>
        </w:rPr>
        <w:t>)</w:t>
      </w:r>
    </w:p>
    <w:p w14:paraId="65A97975" w14:textId="31A56AC0" w:rsidR="00E833A4" w:rsidRPr="004B6B3E" w:rsidRDefault="00E833A4" w:rsidP="00E833A4">
      <w:pPr>
        <w:jc w:val="center"/>
      </w:pPr>
    </w:p>
    <w:p w14:paraId="31FD1B25" w14:textId="77777777" w:rsidR="00E833A4" w:rsidRPr="004B6B3E" w:rsidRDefault="00E833A4" w:rsidP="00E833A4">
      <w:pPr>
        <w:jc w:val="center"/>
      </w:pPr>
    </w:p>
    <w:p w14:paraId="3CAE258C" w14:textId="77777777" w:rsidR="0060366B" w:rsidRPr="004B6B3E" w:rsidRDefault="0060366B">
      <w:pPr>
        <w:jc w:val="left"/>
      </w:pPr>
      <w:r w:rsidRPr="004B6B3E">
        <w:br w:type="page"/>
      </w:r>
    </w:p>
    <w:p w14:paraId="572A4907" w14:textId="00B9E95B" w:rsidR="00FA226C" w:rsidRPr="004B6B3E" w:rsidRDefault="00952F99" w:rsidP="0004026F">
      <w:pPr>
        <w:pStyle w:val="Heading1"/>
        <w:rPr>
          <w:rStyle w:val="Hyperlink"/>
        </w:rPr>
      </w:pPr>
      <w:r w:rsidRPr="004B6B3E">
        <w:lastRenderedPageBreak/>
        <w:t>Table of contents</w:t>
      </w:r>
    </w:p>
    <w:p w14:paraId="2A6711A3" w14:textId="394A13CF" w:rsidR="000938E4" w:rsidRPr="00824773" w:rsidRDefault="008206FD" w:rsidP="006305A1">
      <w:pPr>
        <w:pStyle w:val="ListParagraph"/>
        <w:numPr>
          <w:ilvl w:val="0"/>
          <w:numId w:val="7"/>
        </w:numPr>
        <w:rPr>
          <w:color w:val="0070C0"/>
        </w:rPr>
      </w:pPr>
      <w:hyperlink w:anchor="_Introduction" w:history="1">
        <w:r w:rsidR="000938E4" w:rsidRPr="00824773">
          <w:rPr>
            <w:rStyle w:val="Hyperlink"/>
            <w:color w:val="0070C0"/>
          </w:rPr>
          <w:t>Introduction</w:t>
        </w:r>
      </w:hyperlink>
    </w:p>
    <w:p w14:paraId="363AEEF6" w14:textId="69E6B600" w:rsidR="008530FE" w:rsidRPr="00824773" w:rsidRDefault="008206FD" w:rsidP="006305A1">
      <w:pPr>
        <w:pStyle w:val="ListParagraph"/>
        <w:numPr>
          <w:ilvl w:val="0"/>
          <w:numId w:val="7"/>
        </w:numPr>
        <w:rPr>
          <w:color w:val="0070C0"/>
        </w:rPr>
      </w:pPr>
      <w:hyperlink w:anchor="_License" w:history="1">
        <w:r w:rsidR="008530FE" w:rsidRPr="00824773">
          <w:rPr>
            <w:rStyle w:val="Hyperlink"/>
            <w:color w:val="0070C0"/>
          </w:rPr>
          <w:t>License</w:t>
        </w:r>
      </w:hyperlink>
    </w:p>
    <w:p w14:paraId="442EBDEA" w14:textId="52E11AFB" w:rsidR="00AE33AF" w:rsidRPr="00824773" w:rsidRDefault="008206FD" w:rsidP="006305A1">
      <w:pPr>
        <w:pStyle w:val="ListParagraph"/>
        <w:numPr>
          <w:ilvl w:val="0"/>
          <w:numId w:val="7"/>
        </w:numPr>
        <w:rPr>
          <w:rStyle w:val="Hyperlink"/>
          <w:color w:val="0070C0"/>
          <w:u w:val="none"/>
        </w:rPr>
      </w:pPr>
      <w:hyperlink w:anchor="_Installation" w:history="1">
        <w:r w:rsidR="00AE33AF" w:rsidRPr="00824773">
          <w:rPr>
            <w:rStyle w:val="Hyperlink"/>
            <w:color w:val="0070C0"/>
          </w:rPr>
          <w:t>Installation</w:t>
        </w:r>
      </w:hyperlink>
    </w:p>
    <w:p w14:paraId="1E1B87C8" w14:textId="20D4E820" w:rsidR="00193030" w:rsidRPr="00824773" w:rsidRDefault="008206FD" w:rsidP="006305A1">
      <w:pPr>
        <w:pStyle w:val="ListParagraph"/>
        <w:numPr>
          <w:ilvl w:val="1"/>
          <w:numId w:val="7"/>
        </w:numPr>
        <w:rPr>
          <w:rStyle w:val="BookTitle"/>
          <w:b w:val="0"/>
          <w:bCs w:val="0"/>
          <w:i w:val="0"/>
          <w:iCs w:val="0"/>
          <w:color w:val="0070C0"/>
          <w:spacing w:val="0"/>
          <w:sz w:val="22"/>
        </w:rPr>
      </w:pPr>
      <w:hyperlink w:anchor="_Download" w:history="1">
        <w:r w:rsidR="00193030" w:rsidRPr="00824773">
          <w:rPr>
            <w:rStyle w:val="Hyperlink"/>
            <w:color w:val="0070C0"/>
          </w:rPr>
          <w:t>Download</w:t>
        </w:r>
      </w:hyperlink>
    </w:p>
    <w:p w14:paraId="0D53D30D" w14:textId="22D9DE68" w:rsidR="00193030" w:rsidRPr="00824773" w:rsidRDefault="008206FD" w:rsidP="006305A1">
      <w:pPr>
        <w:pStyle w:val="ListParagraph"/>
        <w:numPr>
          <w:ilvl w:val="1"/>
          <w:numId w:val="7"/>
        </w:numPr>
        <w:rPr>
          <w:rStyle w:val="BookTitle"/>
          <w:b w:val="0"/>
          <w:bCs w:val="0"/>
          <w:i w:val="0"/>
          <w:iCs w:val="0"/>
          <w:color w:val="0070C0"/>
          <w:spacing w:val="0"/>
          <w:sz w:val="22"/>
        </w:rPr>
      </w:pPr>
      <w:hyperlink w:anchor="_Available_operating_systems" w:history="1">
        <w:r w:rsidR="00193030" w:rsidRPr="00824773">
          <w:rPr>
            <w:rStyle w:val="Hyperlink"/>
            <w:color w:val="0070C0"/>
          </w:rPr>
          <w:t>Available operating systems</w:t>
        </w:r>
      </w:hyperlink>
    </w:p>
    <w:p w14:paraId="0FAEAF7F" w14:textId="1B35F9E6" w:rsidR="00447431" w:rsidRPr="00824773" w:rsidRDefault="0017119A" w:rsidP="006305A1">
      <w:pPr>
        <w:pStyle w:val="ListParagraph"/>
        <w:numPr>
          <w:ilvl w:val="1"/>
          <w:numId w:val="7"/>
        </w:numPr>
        <w:rPr>
          <w:rStyle w:val="Hyperlink"/>
          <w:color w:val="0070C0"/>
        </w:rPr>
      </w:pPr>
      <w:r w:rsidRPr="00824773">
        <w:rPr>
          <w:rStyle w:val="BookTitle"/>
          <w:b w:val="0"/>
          <w:bCs w:val="0"/>
          <w:i w:val="0"/>
          <w:iCs w:val="0"/>
          <w:color w:val="0070C0"/>
          <w:spacing w:val="0"/>
          <w:sz w:val="22"/>
        </w:rPr>
        <w:fldChar w:fldCharType="begin"/>
      </w:r>
      <w:r w:rsidRPr="00824773">
        <w:rPr>
          <w:rStyle w:val="BookTitle"/>
          <w:b w:val="0"/>
          <w:bCs w:val="0"/>
          <w:i w:val="0"/>
          <w:iCs w:val="0"/>
          <w:color w:val="0070C0"/>
          <w:spacing w:val="0"/>
          <w:sz w:val="22"/>
        </w:rPr>
        <w:instrText xml:space="preserve"> HYPERLINK  \l "_Windows_distribution" </w:instrText>
      </w:r>
      <w:r w:rsidRPr="00824773">
        <w:rPr>
          <w:rStyle w:val="BookTitle"/>
          <w:b w:val="0"/>
          <w:bCs w:val="0"/>
          <w:i w:val="0"/>
          <w:iCs w:val="0"/>
          <w:color w:val="0070C0"/>
          <w:spacing w:val="0"/>
          <w:sz w:val="22"/>
        </w:rPr>
      </w:r>
      <w:r w:rsidRPr="00824773">
        <w:rPr>
          <w:rStyle w:val="BookTitle"/>
          <w:b w:val="0"/>
          <w:bCs w:val="0"/>
          <w:i w:val="0"/>
          <w:iCs w:val="0"/>
          <w:color w:val="0070C0"/>
          <w:spacing w:val="0"/>
          <w:sz w:val="22"/>
        </w:rPr>
        <w:fldChar w:fldCharType="separate"/>
      </w:r>
      <w:r w:rsidR="00447431" w:rsidRPr="00824773">
        <w:rPr>
          <w:rStyle w:val="Hyperlink"/>
          <w:color w:val="0070C0"/>
        </w:rPr>
        <w:t>Windows</w:t>
      </w:r>
      <w:r w:rsidRPr="00824773">
        <w:rPr>
          <w:rStyle w:val="Hyperlink"/>
          <w:color w:val="0070C0"/>
        </w:rPr>
        <w:t xml:space="preserve"> distribution</w:t>
      </w:r>
    </w:p>
    <w:p w14:paraId="1441064E" w14:textId="00C0B64A" w:rsidR="00447431" w:rsidRPr="00824773" w:rsidRDefault="0017119A" w:rsidP="006305A1">
      <w:pPr>
        <w:pStyle w:val="ListParagraph"/>
        <w:numPr>
          <w:ilvl w:val="1"/>
          <w:numId w:val="7"/>
        </w:numPr>
        <w:rPr>
          <w:rStyle w:val="BookTitle"/>
          <w:b w:val="0"/>
          <w:bCs w:val="0"/>
          <w:i w:val="0"/>
          <w:iCs w:val="0"/>
          <w:color w:val="0070C0"/>
          <w:spacing w:val="0"/>
          <w:sz w:val="22"/>
        </w:rPr>
      </w:pPr>
      <w:r w:rsidRPr="00824773">
        <w:rPr>
          <w:rStyle w:val="BookTitle"/>
          <w:b w:val="0"/>
          <w:bCs w:val="0"/>
          <w:i w:val="0"/>
          <w:iCs w:val="0"/>
          <w:color w:val="0070C0"/>
          <w:spacing w:val="0"/>
          <w:sz w:val="22"/>
        </w:rPr>
        <w:fldChar w:fldCharType="end"/>
      </w:r>
      <w:hyperlink w:anchor="_MacOS_distribution" w:history="1">
        <w:r w:rsidR="00447431" w:rsidRPr="00824773">
          <w:rPr>
            <w:rStyle w:val="Hyperlink"/>
            <w:color w:val="0070C0"/>
          </w:rPr>
          <w:t>MacOS</w:t>
        </w:r>
        <w:r w:rsidRPr="00824773">
          <w:rPr>
            <w:rStyle w:val="Hyperlink"/>
            <w:color w:val="0070C0"/>
          </w:rPr>
          <w:t xml:space="preserve"> distribution</w:t>
        </w:r>
      </w:hyperlink>
    </w:p>
    <w:p w14:paraId="01A04EF7" w14:textId="7C1DDE2A" w:rsidR="00447431" w:rsidRPr="00824773" w:rsidRDefault="008206FD" w:rsidP="006305A1">
      <w:pPr>
        <w:pStyle w:val="ListParagraph"/>
        <w:numPr>
          <w:ilvl w:val="1"/>
          <w:numId w:val="7"/>
        </w:numPr>
        <w:rPr>
          <w:rStyle w:val="BookTitle"/>
          <w:b w:val="0"/>
          <w:bCs w:val="0"/>
          <w:i w:val="0"/>
          <w:iCs w:val="0"/>
          <w:color w:val="0070C0"/>
          <w:spacing w:val="0"/>
          <w:sz w:val="22"/>
        </w:rPr>
      </w:pPr>
      <w:hyperlink w:anchor="_Linux_distribution" w:history="1">
        <w:r w:rsidR="00447431" w:rsidRPr="00824773">
          <w:rPr>
            <w:rStyle w:val="Hyperlink"/>
            <w:color w:val="0070C0"/>
          </w:rPr>
          <w:t>Linux</w:t>
        </w:r>
        <w:r w:rsidR="0017119A" w:rsidRPr="00824773">
          <w:rPr>
            <w:rStyle w:val="Hyperlink"/>
            <w:color w:val="0070C0"/>
          </w:rPr>
          <w:t xml:space="preserve"> distribution</w:t>
        </w:r>
      </w:hyperlink>
    </w:p>
    <w:p w14:paraId="1AF4185B" w14:textId="20E0F4AF" w:rsidR="00BF73D2" w:rsidRPr="00824773" w:rsidRDefault="008206FD" w:rsidP="006305A1">
      <w:pPr>
        <w:pStyle w:val="ListParagraph"/>
        <w:numPr>
          <w:ilvl w:val="0"/>
          <w:numId w:val="7"/>
        </w:numPr>
        <w:rPr>
          <w:rStyle w:val="BookTitle"/>
          <w:b w:val="0"/>
          <w:bCs w:val="0"/>
          <w:i w:val="0"/>
          <w:iCs w:val="0"/>
          <w:color w:val="0070C0"/>
          <w:spacing w:val="0"/>
          <w:sz w:val="22"/>
        </w:rPr>
      </w:pPr>
      <w:hyperlink w:anchor="_Get_Started" w:history="1">
        <w:r w:rsidR="00BF73D2" w:rsidRPr="00824773">
          <w:rPr>
            <w:rStyle w:val="Hyperlink"/>
            <w:color w:val="0070C0"/>
          </w:rPr>
          <w:t>Getting Started</w:t>
        </w:r>
      </w:hyperlink>
    </w:p>
    <w:p w14:paraId="21571B33" w14:textId="7117B384" w:rsidR="00BF73D2" w:rsidRPr="00824773" w:rsidRDefault="008206FD" w:rsidP="006305A1">
      <w:pPr>
        <w:pStyle w:val="ListParagraph"/>
        <w:numPr>
          <w:ilvl w:val="0"/>
          <w:numId w:val="7"/>
        </w:numPr>
        <w:rPr>
          <w:rStyle w:val="Hyperlink"/>
          <w:color w:val="0070C0"/>
          <w:u w:val="none"/>
        </w:rPr>
      </w:pPr>
      <w:hyperlink w:anchor="_Modules" w:history="1">
        <w:r w:rsidR="00BF73D2" w:rsidRPr="00824773">
          <w:rPr>
            <w:rStyle w:val="Hyperlink"/>
            <w:color w:val="0070C0"/>
          </w:rPr>
          <w:t>Modules</w:t>
        </w:r>
      </w:hyperlink>
    </w:p>
    <w:p w14:paraId="25BB3996" w14:textId="354EB5E8" w:rsidR="00BF73D2" w:rsidRPr="00824773" w:rsidRDefault="008206FD" w:rsidP="006305A1">
      <w:pPr>
        <w:pStyle w:val="ListParagraph"/>
        <w:numPr>
          <w:ilvl w:val="1"/>
          <w:numId w:val="7"/>
        </w:numPr>
        <w:rPr>
          <w:rStyle w:val="BookTitle"/>
          <w:b w:val="0"/>
          <w:bCs w:val="0"/>
          <w:i w:val="0"/>
          <w:iCs w:val="0"/>
          <w:color w:val="0070C0"/>
          <w:spacing w:val="0"/>
          <w:sz w:val="22"/>
        </w:rPr>
      </w:pPr>
      <w:hyperlink w:anchor="_Basic_modules" w:history="1">
        <w:r w:rsidR="00BF73D2" w:rsidRPr="00824773">
          <w:rPr>
            <w:rStyle w:val="Hyperlink"/>
            <w:color w:val="0070C0"/>
          </w:rPr>
          <w:t>Relation Tables Module</w:t>
        </w:r>
      </w:hyperlink>
    </w:p>
    <w:p w14:paraId="1A9D02F7" w14:textId="27A54EF0" w:rsidR="00BF73D2" w:rsidRPr="00824773" w:rsidRDefault="008206FD" w:rsidP="006305A1">
      <w:pPr>
        <w:pStyle w:val="ListParagraph"/>
        <w:numPr>
          <w:ilvl w:val="2"/>
          <w:numId w:val="7"/>
        </w:numPr>
        <w:rPr>
          <w:rStyle w:val="BookTitle"/>
          <w:b w:val="0"/>
          <w:bCs w:val="0"/>
          <w:i w:val="0"/>
          <w:iCs w:val="0"/>
          <w:color w:val="0070C0"/>
          <w:spacing w:val="0"/>
          <w:sz w:val="22"/>
        </w:rPr>
      </w:pPr>
      <w:hyperlink w:anchor="_RELS_CREATOR" w:history="1">
        <w:r w:rsidR="00BF73D2" w:rsidRPr="00824773">
          <w:rPr>
            <w:rStyle w:val="Hyperlink"/>
            <w:color w:val="0070C0"/>
          </w:rPr>
          <w:t>RELS CREATOR</w:t>
        </w:r>
      </w:hyperlink>
    </w:p>
    <w:p w14:paraId="14877E8C" w14:textId="0BD215DF" w:rsidR="00BF73D2" w:rsidRPr="00824773" w:rsidRDefault="008206FD" w:rsidP="006305A1">
      <w:pPr>
        <w:pStyle w:val="ListParagraph"/>
        <w:numPr>
          <w:ilvl w:val="1"/>
          <w:numId w:val="7"/>
        </w:numPr>
        <w:rPr>
          <w:rStyle w:val="BookTitle"/>
          <w:b w:val="0"/>
          <w:bCs w:val="0"/>
          <w:i w:val="0"/>
          <w:iCs w:val="0"/>
          <w:color w:val="0070C0"/>
          <w:spacing w:val="0"/>
          <w:sz w:val="22"/>
        </w:rPr>
      </w:pPr>
      <w:hyperlink w:anchor="_Basic_modules" w:history="1">
        <w:r w:rsidR="00BF73D2" w:rsidRPr="00824773">
          <w:rPr>
            <w:rStyle w:val="Hyperlink"/>
            <w:color w:val="0070C0"/>
          </w:rPr>
          <w:t>Basic Modules</w:t>
        </w:r>
      </w:hyperlink>
    </w:p>
    <w:p w14:paraId="444804C6" w14:textId="159DC6D5" w:rsidR="000B173C" w:rsidRPr="00824773" w:rsidRDefault="008206FD" w:rsidP="006305A1">
      <w:pPr>
        <w:pStyle w:val="ListParagraph"/>
        <w:numPr>
          <w:ilvl w:val="2"/>
          <w:numId w:val="7"/>
        </w:numPr>
        <w:rPr>
          <w:rStyle w:val="BookTitle"/>
          <w:b w:val="0"/>
          <w:bCs w:val="0"/>
          <w:i w:val="0"/>
          <w:iCs w:val="0"/>
          <w:color w:val="0070C0"/>
          <w:spacing w:val="0"/>
          <w:sz w:val="22"/>
        </w:rPr>
      </w:pPr>
      <w:hyperlink w:anchor="_LEVEL_CREATOR" w:history="1">
        <w:r w:rsidR="000B173C" w:rsidRPr="00824773">
          <w:rPr>
            <w:rStyle w:val="Hyperlink"/>
            <w:color w:val="0070C0"/>
          </w:rPr>
          <w:t>LEVEL CREATOR</w:t>
        </w:r>
      </w:hyperlink>
    </w:p>
    <w:p w14:paraId="6A87152B" w14:textId="60E1A368" w:rsidR="000B173C" w:rsidRPr="00824773" w:rsidRDefault="008206FD" w:rsidP="006305A1">
      <w:pPr>
        <w:pStyle w:val="ListParagraph"/>
        <w:numPr>
          <w:ilvl w:val="2"/>
          <w:numId w:val="7"/>
        </w:numPr>
        <w:rPr>
          <w:rStyle w:val="BookTitle"/>
          <w:b w:val="0"/>
          <w:bCs w:val="0"/>
          <w:i w:val="0"/>
          <w:iCs w:val="0"/>
          <w:color w:val="0070C0"/>
          <w:spacing w:val="0"/>
          <w:sz w:val="22"/>
        </w:rPr>
      </w:pPr>
      <w:hyperlink w:anchor="_LEVEL_CALIBRATOR" w:history="1">
        <w:r w:rsidR="000B173C" w:rsidRPr="00824773">
          <w:rPr>
            <w:rStyle w:val="Hyperlink"/>
            <w:color w:val="0070C0"/>
          </w:rPr>
          <w:t>LEVEL CALIBRATOR</w:t>
        </w:r>
      </w:hyperlink>
    </w:p>
    <w:p w14:paraId="79F2EC39" w14:textId="4B46B84E" w:rsidR="000B173C" w:rsidRPr="00824773" w:rsidRDefault="008206FD" w:rsidP="006305A1">
      <w:pPr>
        <w:pStyle w:val="ListParagraph"/>
        <w:numPr>
          <w:ilvl w:val="2"/>
          <w:numId w:val="7"/>
        </w:numPr>
        <w:rPr>
          <w:rStyle w:val="BookTitle"/>
          <w:b w:val="0"/>
          <w:bCs w:val="0"/>
          <w:i w:val="0"/>
          <w:iCs w:val="0"/>
          <w:color w:val="0070C0"/>
          <w:spacing w:val="0"/>
          <w:sz w:val="22"/>
        </w:rPr>
      </w:pPr>
      <w:hyperlink w:anchor="_INTEGRATE" w:history="1">
        <w:r w:rsidR="000B173C" w:rsidRPr="00824773">
          <w:rPr>
            <w:rStyle w:val="Hyperlink"/>
            <w:color w:val="0070C0"/>
          </w:rPr>
          <w:t>INTEGRATE</w:t>
        </w:r>
      </w:hyperlink>
    </w:p>
    <w:p w14:paraId="62FCAFC6" w14:textId="731954E9" w:rsidR="000B173C" w:rsidRPr="00824773" w:rsidRDefault="008206FD" w:rsidP="006305A1">
      <w:pPr>
        <w:pStyle w:val="ListParagraph"/>
        <w:numPr>
          <w:ilvl w:val="2"/>
          <w:numId w:val="7"/>
        </w:numPr>
        <w:rPr>
          <w:rStyle w:val="BookTitle"/>
          <w:b w:val="0"/>
          <w:bCs w:val="0"/>
          <w:i w:val="0"/>
          <w:iCs w:val="0"/>
          <w:color w:val="0070C0"/>
          <w:spacing w:val="0"/>
          <w:sz w:val="22"/>
        </w:rPr>
      </w:pPr>
      <w:hyperlink w:anchor="_NORCOMBINE" w:history="1">
        <w:r w:rsidR="000B173C" w:rsidRPr="00824773">
          <w:rPr>
            <w:rStyle w:val="Hyperlink"/>
            <w:color w:val="0070C0"/>
          </w:rPr>
          <w:t>NORCOMBINE</w:t>
        </w:r>
      </w:hyperlink>
    </w:p>
    <w:p w14:paraId="1D023015" w14:textId="2DDB60E9" w:rsidR="007A6AC0" w:rsidRPr="00824773" w:rsidRDefault="008206FD" w:rsidP="006305A1">
      <w:pPr>
        <w:pStyle w:val="ListParagraph"/>
        <w:numPr>
          <w:ilvl w:val="2"/>
          <w:numId w:val="7"/>
        </w:numPr>
        <w:rPr>
          <w:rStyle w:val="BookTitle"/>
          <w:b w:val="0"/>
          <w:bCs w:val="0"/>
          <w:i w:val="0"/>
          <w:iCs w:val="0"/>
          <w:color w:val="0070C0"/>
          <w:spacing w:val="0"/>
          <w:sz w:val="22"/>
        </w:rPr>
      </w:pPr>
      <w:hyperlink w:anchor="_RATIOS" w:history="1">
        <w:r w:rsidR="007A6AC0" w:rsidRPr="00824773">
          <w:rPr>
            <w:rStyle w:val="Hyperlink"/>
            <w:color w:val="0070C0"/>
          </w:rPr>
          <w:t>RATIOS</w:t>
        </w:r>
      </w:hyperlink>
    </w:p>
    <w:p w14:paraId="145F49D4" w14:textId="5421A4A2" w:rsidR="000B173C" w:rsidRPr="00824773" w:rsidRDefault="008206FD" w:rsidP="006305A1">
      <w:pPr>
        <w:pStyle w:val="ListParagraph"/>
        <w:numPr>
          <w:ilvl w:val="2"/>
          <w:numId w:val="7"/>
        </w:numPr>
        <w:rPr>
          <w:rStyle w:val="BookTitle"/>
          <w:b w:val="0"/>
          <w:bCs w:val="0"/>
          <w:i w:val="0"/>
          <w:iCs w:val="0"/>
          <w:color w:val="0070C0"/>
          <w:spacing w:val="0"/>
          <w:sz w:val="22"/>
        </w:rPr>
      </w:pPr>
      <w:hyperlink w:anchor="_SBT" w:history="1">
        <w:r w:rsidR="000B173C" w:rsidRPr="00824773">
          <w:rPr>
            <w:rStyle w:val="Hyperlink"/>
            <w:color w:val="0070C0"/>
          </w:rPr>
          <w:t>SBT</w:t>
        </w:r>
      </w:hyperlink>
    </w:p>
    <w:p w14:paraId="797FBC99" w14:textId="29B5BA76" w:rsidR="000B173C" w:rsidRPr="00824773" w:rsidRDefault="008206FD" w:rsidP="006305A1">
      <w:pPr>
        <w:pStyle w:val="ListParagraph"/>
        <w:numPr>
          <w:ilvl w:val="1"/>
          <w:numId w:val="7"/>
        </w:numPr>
        <w:rPr>
          <w:rStyle w:val="BookTitle"/>
          <w:b w:val="0"/>
          <w:bCs w:val="0"/>
          <w:i w:val="0"/>
          <w:iCs w:val="0"/>
          <w:color w:val="0070C0"/>
          <w:spacing w:val="0"/>
          <w:sz w:val="22"/>
        </w:rPr>
      </w:pPr>
      <w:hyperlink w:anchor="_Compound_modules" w:history="1">
        <w:r w:rsidR="00736D30" w:rsidRPr="00824773">
          <w:rPr>
            <w:rStyle w:val="Hyperlink"/>
            <w:color w:val="0070C0"/>
          </w:rPr>
          <w:t xml:space="preserve">Compound </w:t>
        </w:r>
        <w:r w:rsidR="00D94FC3" w:rsidRPr="00824773">
          <w:rPr>
            <w:rStyle w:val="Hyperlink"/>
            <w:color w:val="0070C0"/>
          </w:rPr>
          <w:t>Modules</w:t>
        </w:r>
      </w:hyperlink>
    </w:p>
    <w:p w14:paraId="746A195F" w14:textId="2D36B0E8" w:rsidR="000B173C" w:rsidRPr="00824773" w:rsidRDefault="008206FD" w:rsidP="006305A1">
      <w:pPr>
        <w:pStyle w:val="ListParagraph"/>
        <w:numPr>
          <w:ilvl w:val="2"/>
          <w:numId w:val="7"/>
        </w:numPr>
        <w:rPr>
          <w:rStyle w:val="BookTitle"/>
          <w:b w:val="0"/>
          <w:bCs w:val="0"/>
          <w:i w:val="0"/>
          <w:iCs w:val="0"/>
          <w:color w:val="0070C0"/>
          <w:spacing w:val="0"/>
          <w:sz w:val="22"/>
        </w:rPr>
      </w:pPr>
      <w:hyperlink w:anchor="_WSPP-SBT_1" w:history="1">
        <w:r w:rsidR="000B173C" w:rsidRPr="00824773">
          <w:rPr>
            <w:rStyle w:val="Hyperlink"/>
            <w:color w:val="0070C0"/>
          </w:rPr>
          <w:t>WSPP-SBT</w:t>
        </w:r>
      </w:hyperlink>
    </w:p>
    <w:p w14:paraId="74B5D768" w14:textId="1F27B3BE" w:rsidR="000B173C" w:rsidRPr="00824773" w:rsidRDefault="008206FD" w:rsidP="006305A1">
      <w:pPr>
        <w:pStyle w:val="ListParagraph"/>
        <w:numPr>
          <w:ilvl w:val="2"/>
          <w:numId w:val="7"/>
        </w:numPr>
        <w:rPr>
          <w:rStyle w:val="BookTitle"/>
          <w:b w:val="0"/>
          <w:bCs w:val="0"/>
          <w:i w:val="0"/>
          <w:iCs w:val="0"/>
          <w:color w:val="0070C0"/>
          <w:spacing w:val="0"/>
          <w:sz w:val="22"/>
        </w:rPr>
      </w:pPr>
      <w:hyperlink w:anchor="_WSPPG-SBT_1" w:history="1">
        <w:r w:rsidR="000B173C" w:rsidRPr="00824773">
          <w:rPr>
            <w:rStyle w:val="Hyperlink"/>
            <w:color w:val="0070C0"/>
          </w:rPr>
          <w:t>WSPPG-SBT</w:t>
        </w:r>
      </w:hyperlink>
    </w:p>
    <w:p w14:paraId="68EAD362" w14:textId="2EEB82BB" w:rsidR="000B173C" w:rsidRPr="00824773" w:rsidRDefault="008206FD" w:rsidP="006305A1">
      <w:pPr>
        <w:pStyle w:val="ListParagraph"/>
        <w:numPr>
          <w:ilvl w:val="2"/>
          <w:numId w:val="7"/>
        </w:numPr>
        <w:rPr>
          <w:rStyle w:val="BookTitle"/>
          <w:b w:val="0"/>
          <w:bCs w:val="0"/>
          <w:i w:val="0"/>
          <w:iCs w:val="0"/>
          <w:color w:val="0070C0"/>
          <w:spacing w:val="0"/>
          <w:sz w:val="22"/>
        </w:rPr>
      </w:pPr>
      <w:hyperlink w:anchor="_WPP-SBT_1" w:history="1">
        <w:r w:rsidR="000B173C" w:rsidRPr="00824773">
          <w:rPr>
            <w:rStyle w:val="Hyperlink"/>
            <w:color w:val="0070C0"/>
          </w:rPr>
          <w:t>WPP-SBT</w:t>
        </w:r>
      </w:hyperlink>
    </w:p>
    <w:p w14:paraId="5EB773EA" w14:textId="4D52EAA1" w:rsidR="000B173C" w:rsidRPr="00824773" w:rsidRDefault="008206FD" w:rsidP="006305A1">
      <w:pPr>
        <w:pStyle w:val="ListParagraph"/>
        <w:numPr>
          <w:ilvl w:val="2"/>
          <w:numId w:val="7"/>
        </w:numPr>
        <w:rPr>
          <w:rStyle w:val="Hyperlink"/>
          <w:color w:val="0070C0"/>
        </w:rPr>
      </w:pPr>
      <w:hyperlink w:anchor="_WPPG-SBT_1" w:history="1">
        <w:r w:rsidR="000B173C" w:rsidRPr="00824773">
          <w:rPr>
            <w:rStyle w:val="Hyperlink"/>
            <w:color w:val="0070C0"/>
          </w:rPr>
          <w:t>WPPG-SBT</w:t>
        </w:r>
      </w:hyperlink>
    </w:p>
    <w:p w14:paraId="0764A962" w14:textId="735658A9" w:rsidR="00023669" w:rsidRPr="00824773" w:rsidRDefault="008206FD" w:rsidP="006305A1">
      <w:pPr>
        <w:pStyle w:val="ListParagraph"/>
        <w:numPr>
          <w:ilvl w:val="1"/>
          <w:numId w:val="7"/>
        </w:numPr>
        <w:rPr>
          <w:rStyle w:val="BookTitle"/>
          <w:b w:val="0"/>
          <w:bCs w:val="0"/>
          <w:i w:val="0"/>
          <w:iCs w:val="0"/>
          <w:color w:val="0070C0"/>
          <w:spacing w:val="0"/>
          <w:sz w:val="22"/>
        </w:rPr>
      </w:pPr>
      <w:hyperlink w:anchor="_Report_modules" w:history="1">
        <w:r w:rsidR="00023669" w:rsidRPr="00824773">
          <w:rPr>
            <w:rStyle w:val="Hyperlink"/>
            <w:color w:val="0070C0"/>
          </w:rPr>
          <w:t>Report Modules</w:t>
        </w:r>
      </w:hyperlink>
    </w:p>
    <w:p w14:paraId="3BC2B8A5" w14:textId="5294496C" w:rsidR="00023669" w:rsidRPr="00824773" w:rsidRDefault="008206FD" w:rsidP="006305A1">
      <w:pPr>
        <w:pStyle w:val="ListParagraph"/>
        <w:numPr>
          <w:ilvl w:val="2"/>
          <w:numId w:val="7"/>
        </w:numPr>
        <w:rPr>
          <w:rStyle w:val="BookTitle"/>
          <w:b w:val="0"/>
          <w:bCs w:val="0"/>
          <w:i w:val="0"/>
          <w:iCs w:val="0"/>
          <w:color w:val="0070C0"/>
          <w:spacing w:val="0"/>
          <w:sz w:val="22"/>
        </w:rPr>
      </w:pPr>
      <w:hyperlink w:anchor="_REPORT" w:history="1">
        <w:r w:rsidR="00023669" w:rsidRPr="00824773">
          <w:rPr>
            <w:rStyle w:val="Hyperlink"/>
            <w:color w:val="0070C0"/>
          </w:rPr>
          <w:t>REPORT</w:t>
        </w:r>
      </w:hyperlink>
    </w:p>
    <w:p w14:paraId="7801637B" w14:textId="1DD1A228" w:rsidR="00023669" w:rsidRPr="00824773" w:rsidRDefault="008206FD" w:rsidP="006305A1">
      <w:pPr>
        <w:pStyle w:val="ListParagraph"/>
        <w:numPr>
          <w:ilvl w:val="2"/>
          <w:numId w:val="7"/>
        </w:numPr>
        <w:rPr>
          <w:rStyle w:val="Hyperlink"/>
          <w:color w:val="0070C0"/>
        </w:rPr>
      </w:pPr>
      <w:hyperlink w:anchor="_SANSON" w:history="1">
        <w:r w:rsidR="00023669" w:rsidRPr="00824773">
          <w:rPr>
            <w:rStyle w:val="Hyperlink"/>
            <w:color w:val="0070C0"/>
          </w:rPr>
          <w:t>SANSON</w:t>
        </w:r>
      </w:hyperlink>
    </w:p>
    <w:p w14:paraId="266D2FD9" w14:textId="0E469DEB" w:rsidR="000B173C" w:rsidRPr="00824773" w:rsidRDefault="008206FD" w:rsidP="006305A1">
      <w:pPr>
        <w:pStyle w:val="ListParagraph"/>
        <w:numPr>
          <w:ilvl w:val="1"/>
          <w:numId w:val="7"/>
        </w:numPr>
        <w:rPr>
          <w:rStyle w:val="BookTitle"/>
          <w:b w:val="0"/>
          <w:bCs w:val="0"/>
          <w:i w:val="0"/>
          <w:iCs w:val="0"/>
          <w:color w:val="0070C0"/>
          <w:spacing w:val="0"/>
          <w:sz w:val="22"/>
        </w:rPr>
      </w:pPr>
      <w:hyperlink w:anchor="_Special_parameters" w:history="1">
        <w:r w:rsidR="000B173C" w:rsidRPr="00824773">
          <w:rPr>
            <w:rStyle w:val="Hyperlink"/>
            <w:color w:val="0070C0"/>
          </w:rPr>
          <w:t>Special Parameters</w:t>
        </w:r>
      </w:hyperlink>
    </w:p>
    <w:p w14:paraId="5CD6547D" w14:textId="13D0D051" w:rsidR="000B173C" w:rsidRPr="00824773" w:rsidRDefault="008206FD" w:rsidP="006305A1">
      <w:pPr>
        <w:pStyle w:val="ListParagraph"/>
        <w:numPr>
          <w:ilvl w:val="2"/>
          <w:numId w:val="7"/>
        </w:numPr>
        <w:rPr>
          <w:rStyle w:val="BookTitle"/>
          <w:b w:val="0"/>
          <w:bCs w:val="0"/>
          <w:i w:val="0"/>
          <w:iCs w:val="0"/>
          <w:color w:val="0070C0"/>
          <w:spacing w:val="0"/>
          <w:sz w:val="22"/>
        </w:rPr>
      </w:pPr>
      <w:hyperlink w:anchor="_Multiple_samples" w:history="1">
        <w:r w:rsidR="000B173C" w:rsidRPr="00824773">
          <w:rPr>
            <w:rStyle w:val="Hyperlink"/>
            <w:color w:val="0070C0"/>
          </w:rPr>
          <w:t>Multiple samples</w:t>
        </w:r>
      </w:hyperlink>
    </w:p>
    <w:p w14:paraId="76836A36" w14:textId="4CD4681A" w:rsidR="000B173C" w:rsidRPr="00824773" w:rsidRDefault="008206FD" w:rsidP="006305A1">
      <w:pPr>
        <w:pStyle w:val="ListParagraph"/>
        <w:numPr>
          <w:ilvl w:val="2"/>
          <w:numId w:val="7"/>
        </w:numPr>
        <w:rPr>
          <w:rStyle w:val="Hyperlink"/>
          <w:color w:val="0070C0"/>
          <w:u w:val="none"/>
        </w:rPr>
      </w:pPr>
      <w:hyperlink w:anchor="_Asterisk_is_our" w:history="1">
        <w:r w:rsidR="000B173C" w:rsidRPr="00824773">
          <w:rPr>
            <w:rStyle w:val="Hyperlink"/>
            <w:color w:val="0070C0"/>
          </w:rPr>
          <w:t>Asterisk is our jack of all trades</w:t>
        </w:r>
      </w:hyperlink>
    </w:p>
    <w:p w14:paraId="769FBE46" w14:textId="521344D2" w:rsidR="005E55C0" w:rsidRPr="00824773" w:rsidRDefault="005E55C0" w:rsidP="006305A1">
      <w:pPr>
        <w:pStyle w:val="ListParagraph"/>
        <w:numPr>
          <w:ilvl w:val="2"/>
          <w:numId w:val="7"/>
        </w:numPr>
        <w:rPr>
          <w:rStyle w:val="BookTitle"/>
          <w:b w:val="0"/>
          <w:bCs w:val="0"/>
          <w:i w:val="0"/>
          <w:iCs w:val="0"/>
          <w:color w:val="0070C0"/>
          <w:spacing w:val="0"/>
          <w:sz w:val="22"/>
        </w:rPr>
      </w:pPr>
      <w:r w:rsidRPr="00824773">
        <w:rPr>
          <w:rStyle w:val="Hyperlink"/>
          <w:color w:val="0070C0"/>
        </w:rPr>
        <w:t xml:space="preserve">Multiple samples </w:t>
      </w:r>
      <w:hyperlink w:anchor="_Multiple_samples_in" w:history="1">
        <w:r w:rsidRPr="00824773">
          <w:rPr>
            <w:rStyle w:val="Hyperlink"/>
            <w:color w:val="0070C0"/>
          </w:rPr>
          <w:t>Multiple samples in the inputs and outputs</w:t>
        </w:r>
      </w:hyperlink>
    </w:p>
    <w:p w14:paraId="4B86F26B" w14:textId="0BAA7B86" w:rsidR="000B173C" w:rsidRPr="00824773" w:rsidRDefault="008206FD" w:rsidP="006305A1">
      <w:pPr>
        <w:pStyle w:val="ListParagraph"/>
        <w:numPr>
          <w:ilvl w:val="2"/>
          <w:numId w:val="7"/>
        </w:numPr>
        <w:rPr>
          <w:rStyle w:val="BookTitle"/>
          <w:b w:val="0"/>
          <w:bCs w:val="0"/>
          <w:i w:val="0"/>
          <w:iCs w:val="0"/>
          <w:color w:val="0070C0"/>
          <w:spacing w:val="0"/>
          <w:sz w:val="22"/>
        </w:rPr>
      </w:pPr>
      <w:hyperlink w:anchor="_More_params" w:history="1">
        <w:r w:rsidR="000B173C" w:rsidRPr="00824773">
          <w:rPr>
            <w:rStyle w:val="Hyperlink"/>
            <w:color w:val="0070C0"/>
          </w:rPr>
          <w:t>More params</w:t>
        </w:r>
      </w:hyperlink>
    </w:p>
    <w:p w14:paraId="03E698EE" w14:textId="2651817F" w:rsidR="000B173C" w:rsidRPr="00824773" w:rsidRDefault="008206FD" w:rsidP="006305A1">
      <w:pPr>
        <w:pStyle w:val="ListParagraph"/>
        <w:numPr>
          <w:ilvl w:val="2"/>
          <w:numId w:val="7"/>
        </w:numPr>
        <w:rPr>
          <w:rStyle w:val="BookTitle"/>
          <w:b w:val="0"/>
          <w:bCs w:val="0"/>
          <w:i w:val="0"/>
          <w:iCs w:val="0"/>
          <w:color w:val="0070C0"/>
          <w:spacing w:val="0"/>
          <w:sz w:val="22"/>
        </w:rPr>
      </w:pPr>
      <w:hyperlink w:anchor="_Filter_param_(in" w:history="1">
        <w:r w:rsidR="000B173C" w:rsidRPr="00824773">
          <w:rPr>
            <w:rStyle w:val="Hyperlink"/>
            <w:color w:val="0070C0"/>
          </w:rPr>
          <w:t>Filter (</w:t>
        </w:r>
        <w:r w:rsidR="00B55C42" w:rsidRPr="00824773">
          <w:rPr>
            <w:rStyle w:val="Hyperlink"/>
            <w:color w:val="0070C0"/>
          </w:rPr>
          <w:t xml:space="preserve">for </w:t>
        </w:r>
        <w:r w:rsidR="000B173C" w:rsidRPr="00824773">
          <w:rPr>
            <w:rStyle w:val="Hyperlink"/>
            <w:color w:val="0070C0"/>
          </w:rPr>
          <w:t xml:space="preserve">REPORT </w:t>
        </w:r>
        <w:r w:rsidR="00B55C42" w:rsidRPr="00824773">
          <w:rPr>
            <w:rStyle w:val="Hyperlink"/>
            <w:color w:val="0070C0"/>
          </w:rPr>
          <w:t>and SANSON</w:t>
        </w:r>
        <w:r w:rsidR="000B173C" w:rsidRPr="00824773">
          <w:rPr>
            <w:rStyle w:val="Hyperlink"/>
            <w:color w:val="0070C0"/>
          </w:rPr>
          <w:t>)</w:t>
        </w:r>
      </w:hyperlink>
    </w:p>
    <w:p w14:paraId="644C7A8F" w14:textId="79A7D440" w:rsidR="00B52DC0" w:rsidRPr="00824773" w:rsidRDefault="008206FD" w:rsidP="006305A1">
      <w:pPr>
        <w:pStyle w:val="ListParagraph"/>
        <w:numPr>
          <w:ilvl w:val="0"/>
          <w:numId w:val="7"/>
        </w:numPr>
        <w:rPr>
          <w:color w:val="0070C0"/>
        </w:rPr>
      </w:pPr>
      <w:hyperlink w:anchor="_Sample_Workflows_with" w:history="1">
        <w:r w:rsidR="00B52DC0" w:rsidRPr="00824773">
          <w:rPr>
            <w:rStyle w:val="Hyperlink"/>
            <w:color w:val="0070C0"/>
          </w:rPr>
          <w:t>Sample Workflows with Application to Case Studies</w:t>
        </w:r>
      </w:hyperlink>
    </w:p>
    <w:p w14:paraId="57F0AC99" w14:textId="653FA07B" w:rsidR="00B52DC0" w:rsidRPr="00824773" w:rsidRDefault="008206FD" w:rsidP="00B52DC0">
      <w:pPr>
        <w:pStyle w:val="ListParagraph"/>
        <w:numPr>
          <w:ilvl w:val="1"/>
          <w:numId w:val="7"/>
        </w:numPr>
        <w:rPr>
          <w:color w:val="0070C0"/>
        </w:rPr>
      </w:pPr>
      <w:hyperlink w:anchor="_Workflow_1:_One-step" w:history="1">
        <w:r w:rsidR="00B52DC0" w:rsidRPr="00824773">
          <w:rPr>
            <w:rStyle w:val="Hyperlink"/>
            <w:color w:val="0070C0"/>
          </w:rPr>
          <w:t xml:space="preserve">Workflow 1: One-step </w:t>
        </w:r>
        <w:r w:rsidR="00B52DC0" w:rsidRPr="00824773">
          <w:rPr>
            <w:rStyle w:val="Hyperlink"/>
            <w:color w:val="0070C0"/>
          </w:rPr>
          <w:t>q</w:t>
        </w:r>
        <w:r w:rsidR="00B52DC0" w:rsidRPr="00824773">
          <w:rPr>
            <w:rStyle w:val="Hyperlink"/>
            <w:color w:val="0070C0"/>
          </w:rPr>
          <w:t>uantification in a labeled experiment</w:t>
        </w:r>
      </w:hyperlink>
    </w:p>
    <w:p w14:paraId="1566C382" w14:textId="0E89A205" w:rsidR="00B52DC0" w:rsidRPr="00824773" w:rsidRDefault="008206FD" w:rsidP="00B52DC0">
      <w:pPr>
        <w:pStyle w:val="ListParagraph"/>
        <w:numPr>
          <w:ilvl w:val="1"/>
          <w:numId w:val="7"/>
        </w:numPr>
        <w:rPr>
          <w:color w:val="0070C0"/>
        </w:rPr>
      </w:pPr>
      <w:hyperlink w:anchor="_Workflow_2:_Step-by-step" w:history="1">
        <w:r w:rsidR="00B52DC0" w:rsidRPr="00824773">
          <w:rPr>
            <w:rStyle w:val="Hyperlink"/>
            <w:color w:val="0070C0"/>
          </w:rPr>
          <w:t>Workflow 2: Step-by-step quantification and sample combination in a labeled experiment</w:t>
        </w:r>
      </w:hyperlink>
    </w:p>
    <w:p w14:paraId="109EE25C" w14:textId="4B12060A" w:rsidR="00B52DC0" w:rsidRPr="00824773" w:rsidRDefault="008206FD" w:rsidP="00B52DC0">
      <w:pPr>
        <w:pStyle w:val="ListParagraph"/>
        <w:numPr>
          <w:ilvl w:val="1"/>
          <w:numId w:val="7"/>
        </w:numPr>
        <w:rPr>
          <w:color w:val="0070C0"/>
        </w:rPr>
      </w:pPr>
      <w:hyperlink w:anchor="_Workflow_3:_Quantification" w:history="1">
        <w:r w:rsidR="00B52DC0" w:rsidRPr="00824773">
          <w:rPr>
            <w:rStyle w:val="Hyperlink"/>
            <w:color w:val="0070C0"/>
          </w:rPr>
          <w:t xml:space="preserve">Workflow 3: Quantification of </w:t>
        </w:r>
        <w:proofErr w:type="spellStart"/>
        <w:r w:rsidR="00B52DC0" w:rsidRPr="00824773">
          <w:rPr>
            <w:rStyle w:val="Hyperlink"/>
            <w:color w:val="0070C0"/>
          </w:rPr>
          <w:t>posttranslationally</w:t>
        </w:r>
        <w:proofErr w:type="spellEnd"/>
        <w:r w:rsidR="00B52DC0" w:rsidRPr="00824773">
          <w:rPr>
            <w:rStyle w:val="Hyperlink"/>
            <w:color w:val="0070C0"/>
          </w:rPr>
          <w:t xml:space="preserve"> modified peptides in a labeled experiment</w:t>
        </w:r>
      </w:hyperlink>
    </w:p>
    <w:p w14:paraId="37BCD656" w14:textId="51A9EC17" w:rsidR="00B52DC0" w:rsidRPr="00824773" w:rsidRDefault="008206FD" w:rsidP="00B52DC0">
      <w:pPr>
        <w:pStyle w:val="ListParagraph"/>
        <w:numPr>
          <w:ilvl w:val="1"/>
          <w:numId w:val="7"/>
        </w:numPr>
        <w:rPr>
          <w:rStyle w:val="Hyperlink"/>
          <w:color w:val="0070C0"/>
          <w:u w:val="none"/>
        </w:rPr>
      </w:pPr>
      <w:hyperlink w:anchor="_Workflow_4:_Label-free" w:history="1">
        <w:r w:rsidR="00B52DC0" w:rsidRPr="00824773">
          <w:rPr>
            <w:rStyle w:val="Hyperlink"/>
            <w:color w:val="0070C0"/>
          </w:rPr>
          <w:t>Wo</w:t>
        </w:r>
        <w:r w:rsidR="00B52DC0" w:rsidRPr="00824773">
          <w:rPr>
            <w:rStyle w:val="Hyperlink"/>
            <w:color w:val="0070C0"/>
          </w:rPr>
          <w:t>r</w:t>
        </w:r>
        <w:r w:rsidR="00B52DC0" w:rsidRPr="00824773">
          <w:rPr>
            <w:rStyle w:val="Hyperlink"/>
            <w:color w:val="0070C0"/>
          </w:rPr>
          <w:t>kflow 4: Label-free quantification</w:t>
        </w:r>
      </w:hyperlink>
    </w:p>
    <w:p w14:paraId="7ED301E6" w14:textId="7563E5A1" w:rsidR="001D67FD" w:rsidRPr="00824773" w:rsidRDefault="008206FD" w:rsidP="001D67FD">
      <w:pPr>
        <w:pStyle w:val="ListParagraph"/>
        <w:numPr>
          <w:ilvl w:val="0"/>
          <w:numId w:val="7"/>
        </w:numPr>
        <w:rPr>
          <w:color w:val="0070C0"/>
        </w:rPr>
      </w:pPr>
      <w:hyperlink w:anchor="_Importing_a_workflow" w:history="1">
        <w:r w:rsidR="00193B66" w:rsidRPr="00824773">
          <w:rPr>
            <w:rStyle w:val="Hyperlink"/>
            <w:color w:val="0070C0"/>
          </w:rPr>
          <w:t>Importing a w</w:t>
        </w:r>
        <w:r w:rsidR="00193B66" w:rsidRPr="00824773">
          <w:rPr>
            <w:rStyle w:val="Hyperlink"/>
            <w:color w:val="0070C0"/>
          </w:rPr>
          <w:t>o</w:t>
        </w:r>
        <w:r w:rsidR="00193B66" w:rsidRPr="00824773">
          <w:rPr>
            <w:rStyle w:val="Hyperlink"/>
            <w:color w:val="0070C0"/>
          </w:rPr>
          <w:t>rkflow tem</w:t>
        </w:r>
        <w:r w:rsidR="00193B66" w:rsidRPr="00824773">
          <w:rPr>
            <w:rStyle w:val="Hyperlink"/>
            <w:color w:val="0070C0"/>
          </w:rPr>
          <w:t>p</w:t>
        </w:r>
        <w:r w:rsidR="00193B66" w:rsidRPr="00824773">
          <w:rPr>
            <w:rStyle w:val="Hyperlink"/>
            <w:color w:val="0070C0"/>
          </w:rPr>
          <w:t>late</w:t>
        </w:r>
      </w:hyperlink>
    </w:p>
    <w:p w14:paraId="65919AC5" w14:textId="46323C13" w:rsidR="001D67FD" w:rsidRPr="00824773" w:rsidRDefault="008206FD" w:rsidP="001D67FD">
      <w:pPr>
        <w:pStyle w:val="ListParagraph"/>
        <w:numPr>
          <w:ilvl w:val="0"/>
          <w:numId w:val="7"/>
        </w:numPr>
        <w:rPr>
          <w:color w:val="0070C0"/>
        </w:rPr>
      </w:pPr>
      <w:hyperlink w:anchor="_Creating_the_identification/quantif" w:history="1">
        <w:r w:rsidR="001D67FD" w:rsidRPr="00824773">
          <w:rPr>
            <w:rStyle w:val="Hyperlink"/>
            <w:color w:val="0070C0"/>
          </w:rPr>
          <w:t>Creating the identification/quantification file from proteomics pipelines</w:t>
        </w:r>
      </w:hyperlink>
    </w:p>
    <w:p w14:paraId="67C8E525" w14:textId="53419CB0" w:rsidR="001D67FD" w:rsidRPr="00824773" w:rsidRDefault="008206FD" w:rsidP="001D67FD">
      <w:pPr>
        <w:pStyle w:val="ListParagraph"/>
        <w:numPr>
          <w:ilvl w:val="1"/>
          <w:numId w:val="7"/>
        </w:numPr>
        <w:rPr>
          <w:color w:val="0070C0"/>
        </w:rPr>
      </w:pPr>
      <w:hyperlink w:anchor="_Preparing_the_ID-q" w:history="1">
        <w:r w:rsidR="001D67FD" w:rsidRPr="00824773">
          <w:rPr>
            <w:rStyle w:val="Hyperlink"/>
            <w:color w:val="0070C0"/>
          </w:rPr>
          <w:t>Preparing the ID-q file from Proteome Discoverer output</w:t>
        </w:r>
      </w:hyperlink>
    </w:p>
    <w:p w14:paraId="55F13AFE" w14:textId="38BD730F" w:rsidR="001D67FD" w:rsidRPr="00824773" w:rsidRDefault="008206FD" w:rsidP="001D67FD">
      <w:pPr>
        <w:pStyle w:val="ListParagraph"/>
        <w:numPr>
          <w:ilvl w:val="1"/>
          <w:numId w:val="7"/>
        </w:numPr>
        <w:rPr>
          <w:color w:val="0070C0"/>
        </w:rPr>
      </w:pPr>
      <w:hyperlink w:anchor="_Preparing_the_ID-q_1" w:history="1">
        <w:r w:rsidR="001D67FD" w:rsidRPr="00824773">
          <w:rPr>
            <w:rStyle w:val="Hyperlink"/>
            <w:color w:val="0070C0"/>
          </w:rPr>
          <w:t xml:space="preserve">Preparing the ID-q file from </w:t>
        </w:r>
        <w:proofErr w:type="spellStart"/>
        <w:r w:rsidR="001D67FD" w:rsidRPr="00824773">
          <w:rPr>
            <w:rStyle w:val="Hyperlink"/>
            <w:color w:val="0070C0"/>
          </w:rPr>
          <w:t>MaxQuant</w:t>
        </w:r>
        <w:proofErr w:type="spellEnd"/>
        <w:r w:rsidR="001D67FD" w:rsidRPr="00824773">
          <w:rPr>
            <w:rStyle w:val="Hyperlink"/>
            <w:color w:val="0070C0"/>
          </w:rPr>
          <w:t xml:space="preserve"> output</w:t>
        </w:r>
      </w:hyperlink>
    </w:p>
    <w:p w14:paraId="47F6B6CE" w14:textId="6149D12A" w:rsidR="001D67FD" w:rsidRPr="00824773" w:rsidRDefault="008206FD" w:rsidP="001D67FD">
      <w:pPr>
        <w:pStyle w:val="ListParagraph"/>
        <w:numPr>
          <w:ilvl w:val="1"/>
          <w:numId w:val="7"/>
        </w:numPr>
        <w:rPr>
          <w:color w:val="0070C0"/>
        </w:rPr>
      </w:pPr>
      <w:hyperlink w:anchor="_Preparing_the_ID-q_2" w:history="1">
        <w:r w:rsidR="001D67FD" w:rsidRPr="00824773">
          <w:rPr>
            <w:rStyle w:val="Hyperlink"/>
            <w:color w:val="0070C0"/>
          </w:rPr>
          <w:t xml:space="preserve">Preparing the ID-q file from </w:t>
        </w:r>
        <w:proofErr w:type="spellStart"/>
        <w:r w:rsidR="001D67FD" w:rsidRPr="00824773">
          <w:rPr>
            <w:rStyle w:val="Hyperlink"/>
            <w:color w:val="0070C0"/>
          </w:rPr>
          <w:t>FragPipe</w:t>
        </w:r>
        <w:proofErr w:type="spellEnd"/>
        <w:r w:rsidR="001D67FD" w:rsidRPr="00824773">
          <w:rPr>
            <w:rStyle w:val="Hyperlink"/>
            <w:color w:val="0070C0"/>
          </w:rPr>
          <w:t xml:space="preserve"> output</w:t>
        </w:r>
      </w:hyperlink>
    </w:p>
    <w:p w14:paraId="6F9BF1DA" w14:textId="71D4844B" w:rsidR="001D67FD" w:rsidRPr="00824773" w:rsidRDefault="008206FD" w:rsidP="001D67FD">
      <w:pPr>
        <w:pStyle w:val="ListParagraph"/>
        <w:numPr>
          <w:ilvl w:val="0"/>
          <w:numId w:val="7"/>
        </w:numPr>
        <w:rPr>
          <w:color w:val="0070C0"/>
        </w:rPr>
      </w:pPr>
      <w:hyperlink w:anchor="_Adapting_the_results" w:history="1">
        <w:r w:rsidR="001D67FD" w:rsidRPr="00824773">
          <w:rPr>
            <w:rStyle w:val="Hyperlink"/>
            <w:color w:val="0070C0"/>
          </w:rPr>
          <w:t>Adapting the results from proteomics pipelines for iSanXoT</w:t>
        </w:r>
      </w:hyperlink>
    </w:p>
    <w:p w14:paraId="22F2C99C" w14:textId="6D38EC16" w:rsidR="000B173C" w:rsidRPr="00F251A9" w:rsidRDefault="008206FD" w:rsidP="006305A1">
      <w:pPr>
        <w:pStyle w:val="ListParagraph"/>
        <w:numPr>
          <w:ilvl w:val="0"/>
          <w:numId w:val="7"/>
        </w:numPr>
        <w:rPr>
          <w:rStyle w:val="Hyperlink"/>
          <w:u w:val="none"/>
        </w:rPr>
      </w:pPr>
      <w:hyperlink w:anchor="_References" w:history="1">
        <w:r w:rsidR="000B173C" w:rsidRPr="00824773">
          <w:rPr>
            <w:rStyle w:val="Hyperlink"/>
            <w:color w:val="0070C0"/>
          </w:rPr>
          <w:t>References</w:t>
        </w:r>
      </w:hyperlink>
    </w:p>
    <w:p w14:paraId="7A47D273" w14:textId="77777777" w:rsidR="00F251A9" w:rsidRPr="00F251A9" w:rsidRDefault="00F251A9" w:rsidP="00F251A9">
      <w:pPr>
        <w:rPr>
          <w:rStyle w:val="Hyperlink"/>
          <w:u w:val="none"/>
        </w:rPr>
      </w:pPr>
    </w:p>
    <w:p w14:paraId="6F701077" w14:textId="350B809C" w:rsidR="0014193A" w:rsidRDefault="0014193A">
      <w:pPr>
        <w:jc w:val="left"/>
      </w:pPr>
      <w:r>
        <w:br w:type="page"/>
      </w:r>
    </w:p>
    <w:p w14:paraId="7E9C8824" w14:textId="6F977B55" w:rsidR="0014193A" w:rsidRPr="001A2054" w:rsidRDefault="0014193A" w:rsidP="001A2054">
      <w:pPr>
        <w:pStyle w:val="Heading1"/>
      </w:pPr>
      <w:bookmarkStart w:id="0" w:name="_Introduction"/>
      <w:bookmarkStart w:id="1" w:name="_Hlk118304308"/>
      <w:bookmarkStart w:id="2" w:name="_Hlk118388234"/>
      <w:bookmarkEnd w:id="0"/>
      <w:r>
        <w:lastRenderedPageBreak/>
        <w:t>Introduction</w:t>
      </w:r>
    </w:p>
    <w:p w14:paraId="22BF1C44" w14:textId="18D332CE" w:rsidR="0014193A" w:rsidRDefault="0014193A" w:rsidP="0014193A">
      <w:pPr>
        <w:rPr>
          <w:lang w:val="en-GB"/>
        </w:rPr>
      </w:pPr>
      <w:r w:rsidRPr="0004026F">
        <w:rPr>
          <w:b/>
          <w:lang w:val="en-GB"/>
        </w:rPr>
        <w:t>iSanXoT</w:t>
      </w:r>
      <w:r w:rsidR="00320EC4">
        <w:rPr>
          <w:lang w:val="en-GB"/>
        </w:rPr>
        <w:t xml:space="preserve"> is </w:t>
      </w:r>
      <w:r w:rsidRPr="0014193A">
        <w:rPr>
          <w:lang w:val="en-GB"/>
        </w:rPr>
        <w:t>a standalone application for statistical analysis of mass spectrometry-based quantitative proteomics data</w:t>
      </w:r>
      <w:r>
        <w:rPr>
          <w:lang w:val="en-GB"/>
        </w:rPr>
        <w:t xml:space="preserve">.  </w:t>
      </w:r>
      <w:r w:rsidRPr="0014193A">
        <w:rPr>
          <w:lang w:val="en-GB"/>
        </w:rPr>
        <w:t xml:space="preserve">iSanXoT builds upon </w:t>
      </w:r>
      <w:proofErr w:type="spellStart"/>
      <w:r w:rsidRPr="0014193A">
        <w:rPr>
          <w:lang w:val="en-GB"/>
        </w:rPr>
        <w:t>SanXoT</w:t>
      </w:r>
      <w:proofErr w:type="spellEnd"/>
      <w:r w:rsidR="000E43D0">
        <w:rPr>
          <w:lang w:val="en-GB"/>
        </w:rPr>
        <w:t xml:space="preserve"> </w:t>
      </w:r>
      <w:r w:rsidR="000E43D0">
        <w:rPr>
          <w:lang w:val="en-GB"/>
        </w:rPr>
        <w:fldChar w:fldCharType="begin"/>
      </w:r>
      <w:r w:rsidR="00DE5696">
        <w:rPr>
          <w:lang w:val="en-GB"/>
        </w:rPr>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0E43D0">
        <w:rPr>
          <w:lang w:val="en-GB"/>
        </w:rPr>
        <w:fldChar w:fldCharType="separate"/>
      </w:r>
      <w:r w:rsidR="000E43D0">
        <w:rPr>
          <w:noProof/>
          <w:lang w:val="en-GB"/>
        </w:rPr>
        <w:t>[1]</w:t>
      </w:r>
      <w:r w:rsidR="000E43D0">
        <w:rPr>
          <w:lang w:val="en-GB"/>
        </w:rPr>
        <w:fldChar w:fldCharType="end"/>
      </w:r>
      <w:r w:rsidRPr="0014193A">
        <w:rPr>
          <w:lang w:val="en-GB"/>
        </w:rPr>
        <w:t>, our previous publicly available implementation of the weighted spectrum, peptide, and protein (WSPP) statistical model</w:t>
      </w:r>
      <w:r w:rsidR="00502A9F">
        <w:rPr>
          <w:lang w:val="en-GB"/>
        </w:rPr>
        <w:t xml:space="preserve"> </w:t>
      </w:r>
      <w:r w:rsidR="004433DF">
        <w:rPr>
          <w:lang w:val="en-GB"/>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sidR="00DE5696">
        <w:rPr>
          <w:lang w:val="en-GB"/>
        </w:rPr>
        <w:instrText xml:space="preserve"> ADDIN EN.CITE </w:instrText>
      </w:r>
      <w:r w:rsidR="00DE5696">
        <w:rPr>
          <w:lang w:val="en-GB"/>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sidR="00DE5696">
        <w:rPr>
          <w:lang w:val="en-GB"/>
        </w:rPr>
        <w:instrText xml:space="preserve"> ADDIN EN.CITE.DATA </w:instrText>
      </w:r>
      <w:r w:rsidR="00DE5696">
        <w:rPr>
          <w:lang w:val="en-GB"/>
        </w:rPr>
      </w:r>
      <w:r w:rsidR="00DE5696">
        <w:rPr>
          <w:lang w:val="en-GB"/>
        </w:rPr>
        <w:fldChar w:fldCharType="end"/>
      </w:r>
      <w:r w:rsidR="004433DF">
        <w:rPr>
          <w:lang w:val="en-GB"/>
        </w:rPr>
      </w:r>
      <w:r w:rsidR="004433DF">
        <w:rPr>
          <w:lang w:val="en-GB"/>
        </w:rPr>
        <w:fldChar w:fldCharType="separate"/>
      </w:r>
      <w:r w:rsidR="004433DF">
        <w:rPr>
          <w:noProof/>
          <w:lang w:val="en-GB"/>
        </w:rPr>
        <w:t>[2]</w:t>
      </w:r>
      <w:r w:rsidR="004433DF">
        <w:rPr>
          <w:lang w:val="en-GB"/>
        </w:rPr>
        <w:fldChar w:fldCharType="end"/>
      </w:r>
      <w:r w:rsidRPr="0014193A">
        <w:rPr>
          <w:lang w:val="en-GB"/>
        </w:rPr>
        <w:t xml:space="preserve"> using the Generic Integration Algorithm (GIA)</w:t>
      </w:r>
      <w:r w:rsidR="00502A9F">
        <w:rPr>
          <w:lang w:val="en-GB"/>
        </w:rPr>
        <w:t xml:space="preserve"> </w:t>
      </w:r>
      <w:r w:rsidR="0035442E">
        <w:rPr>
          <w:lang w:val="en-GB"/>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sidR="00DE5696">
        <w:rPr>
          <w:lang w:val="en-GB"/>
        </w:rPr>
        <w:instrText xml:space="preserve"> ADDIN EN.CITE </w:instrText>
      </w:r>
      <w:r w:rsidR="00DE5696">
        <w:rPr>
          <w:lang w:val="en-GB"/>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sidR="00DE5696">
        <w:rPr>
          <w:lang w:val="en-GB"/>
        </w:rPr>
        <w:instrText xml:space="preserve"> ADDIN EN.CITE.DATA </w:instrText>
      </w:r>
      <w:r w:rsidR="00DE5696">
        <w:rPr>
          <w:lang w:val="en-GB"/>
        </w:rPr>
      </w:r>
      <w:r w:rsidR="00DE5696">
        <w:rPr>
          <w:lang w:val="en-GB"/>
        </w:rPr>
        <w:fldChar w:fldCharType="end"/>
      </w:r>
      <w:r w:rsidR="0035442E">
        <w:rPr>
          <w:lang w:val="en-GB"/>
        </w:rPr>
      </w:r>
      <w:r w:rsidR="0035442E">
        <w:rPr>
          <w:lang w:val="en-GB"/>
        </w:rPr>
        <w:fldChar w:fldCharType="separate"/>
      </w:r>
      <w:r w:rsidR="004433DF">
        <w:rPr>
          <w:noProof/>
          <w:lang w:val="en-GB"/>
        </w:rPr>
        <w:t>[3]</w:t>
      </w:r>
      <w:r w:rsidR="0035442E">
        <w:rPr>
          <w:lang w:val="en-GB"/>
        </w:rPr>
        <w:fldChar w:fldCharType="end"/>
      </w:r>
      <w:r w:rsidRPr="0014193A">
        <w:rPr>
          <w:lang w:val="en-GB"/>
        </w:rPr>
        <w:t>.</w:t>
      </w:r>
    </w:p>
    <w:p w14:paraId="1E0C2E55" w14:textId="5982C8DB" w:rsidR="0014193A" w:rsidRDefault="0014193A" w:rsidP="0014193A">
      <w:pPr>
        <w:rPr>
          <w:lang w:val="en-GB"/>
        </w:rPr>
      </w:pPr>
      <w:r>
        <w:rPr>
          <w:lang w:val="en-GB"/>
        </w:rPr>
        <w:t xml:space="preserve">iSanXoT </w:t>
      </w:r>
      <w:r w:rsidRPr="0014193A">
        <w:rPr>
          <w:lang w:val="en-GB"/>
        </w:rPr>
        <w:t xml:space="preserve">executes several kind of workflows for quantitative high-throughput proteomics, </w:t>
      </w:r>
      <w:r w:rsidRPr="0004026F">
        <w:rPr>
          <w:b/>
          <w:lang w:val="en-GB"/>
        </w:rPr>
        <w:t>systems biology</w:t>
      </w:r>
      <w:r>
        <w:rPr>
          <w:b/>
          <w:lang w:val="en-GB"/>
        </w:rPr>
        <w:t xml:space="preserve"> </w:t>
      </w:r>
      <w:r w:rsidRPr="0014193A">
        <w:rPr>
          <w:lang w:val="en-GB"/>
        </w:rPr>
        <w:t xml:space="preserve">and the </w:t>
      </w:r>
      <w:r w:rsidRPr="0004026F">
        <w:rPr>
          <w:b/>
          <w:lang w:val="en-GB"/>
        </w:rPr>
        <w:t>statistical analysis</w:t>
      </w:r>
      <w:r w:rsidRPr="0014193A">
        <w:rPr>
          <w:lang w:val="en-GB"/>
        </w:rPr>
        <w:t xml:space="preserve">, </w:t>
      </w:r>
      <w:r w:rsidRPr="0004026F">
        <w:rPr>
          <w:b/>
          <w:lang w:val="en-GB"/>
        </w:rPr>
        <w:t>integration and comparison of experiments</w:t>
      </w:r>
      <w:r w:rsidRPr="0014193A">
        <w:rPr>
          <w:lang w:val="en-GB"/>
        </w:rPr>
        <w:t>.</w:t>
      </w:r>
    </w:p>
    <w:p w14:paraId="42F0185F" w14:textId="178F4E09" w:rsidR="0014193A" w:rsidRPr="0014193A" w:rsidRDefault="0014193A" w:rsidP="0014193A">
      <w:pPr>
        <w:rPr>
          <w:lang w:val="en-GB"/>
        </w:rPr>
      </w:pPr>
      <w:r w:rsidRPr="0014193A">
        <w:rPr>
          <w:lang w:val="en-GB"/>
        </w:rPr>
        <w:t xml:space="preserve">iSanXoT was developed by the </w:t>
      </w:r>
      <w:r w:rsidRPr="0004026F">
        <w:rPr>
          <w:b/>
          <w:i/>
          <w:lang w:val="en-GB"/>
        </w:rPr>
        <w:t>Cardiovascular Proteomics Lab</w:t>
      </w:r>
      <w:r w:rsidRPr="0014193A">
        <w:rPr>
          <w:lang w:val="en-GB"/>
        </w:rPr>
        <w:t>/</w:t>
      </w:r>
      <w:r w:rsidRPr="0004026F">
        <w:rPr>
          <w:b/>
          <w:i/>
          <w:lang w:val="en-GB"/>
        </w:rPr>
        <w:t>Proteomic Unit</w:t>
      </w:r>
      <w:r w:rsidRPr="0014193A">
        <w:rPr>
          <w:lang w:val="en-GB"/>
        </w:rPr>
        <w:t xml:space="preserve"> at </w:t>
      </w:r>
      <w:r w:rsidRPr="0004026F">
        <w:rPr>
          <w:b/>
          <w:lang w:val="en-GB"/>
        </w:rPr>
        <w:t>The National Centre for Cardiovascular Research</w:t>
      </w:r>
      <w:r w:rsidRPr="0014193A">
        <w:rPr>
          <w:lang w:val="en-GB"/>
        </w:rPr>
        <w:t xml:space="preserve"> (CNIC, </w:t>
      </w:r>
      <w:hyperlink r:id="rId9" w:history="1">
        <w:r w:rsidRPr="0004026F">
          <w:rPr>
            <w:rStyle w:val="Hyperlink"/>
            <w:color w:val="4472C4" w:themeColor="accent1"/>
            <w:lang w:val="en-GB"/>
          </w:rPr>
          <w:t>https://www.cnic.es</w:t>
        </w:r>
      </w:hyperlink>
      <w:r w:rsidRPr="0014193A">
        <w:rPr>
          <w:lang w:val="en-GB"/>
        </w:rPr>
        <w:t>).</w:t>
      </w:r>
    </w:p>
    <w:p w14:paraId="0FE3D2DA" w14:textId="30270425" w:rsidR="0014193A" w:rsidRDefault="0014193A" w:rsidP="0014193A">
      <w:pPr>
        <w:rPr>
          <w:lang w:val="en-GB"/>
        </w:rPr>
      </w:pPr>
    </w:p>
    <w:p w14:paraId="0C897E96" w14:textId="77777777" w:rsidR="00390A7A" w:rsidRPr="00390A7A" w:rsidRDefault="00390A7A" w:rsidP="00FE7546">
      <w:pPr>
        <w:pStyle w:val="Heading2"/>
        <w:rPr>
          <w:lang w:val="en-GB"/>
        </w:rPr>
      </w:pPr>
      <w:r w:rsidRPr="00390A7A">
        <w:rPr>
          <w:lang w:val="en-GB"/>
        </w:rPr>
        <w:t>Download</w:t>
      </w:r>
    </w:p>
    <w:p w14:paraId="11C9E669" w14:textId="77777777" w:rsidR="00390A7A" w:rsidRPr="00390A7A" w:rsidRDefault="00390A7A" w:rsidP="00390A7A">
      <w:pPr>
        <w:rPr>
          <w:lang w:val="en-GB"/>
        </w:rPr>
      </w:pPr>
      <w:r w:rsidRPr="00390A7A">
        <w:rPr>
          <w:lang w:val="en-GB"/>
        </w:rPr>
        <w:t>The multiple releases are available in the "release" section, located in the following link:</w:t>
      </w:r>
    </w:p>
    <w:p w14:paraId="4CC25462" w14:textId="02263693" w:rsidR="00390A7A" w:rsidRDefault="008206FD" w:rsidP="00390A7A">
      <w:pPr>
        <w:rPr>
          <w:lang w:val="en-GB"/>
        </w:rPr>
      </w:pPr>
      <w:hyperlink r:id="rId10" w:history="1">
        <w:r w:rsidR="00FE7546" w:rsidRPr="00FE7546">
          <w:rPr>
            <w:rStyle w:val="Hyperlink"/>
            <w:color w:val="4472C4" w:themeColor="accent1"/>
            <w:lang w:val="en-GB"/>
          </w:rPr>
          <w:t>https://github.com/CNIC-Proteomics/iSanXoT/releases</w:t>
        </w:r>
      </w:hyperlink>
    </w:p>
    <w:p w14:paraId="562C0ABE" w14:textId="77777777" w:rsidR="00390A7A" w:rsidRPr="00390A7A" w:rsidRDefault="00390A7A" w:rsidP="00390A7A">
      <w:pPr>
        <w:rPr>
          <w:lang w:val="en-GB"/>
        </w:rPr>
      </w:pPr>
    </w:p>
    <w:p w14:paraId="72A4FE60" w14:textId="77777777" w:rsidR="00390A7A" w:rsidRPr="00390A7A" w:rsidRDefault="00390A7A" w:rsidP="00FE7546">
      <w:pPr>
        <w:pStyle w:val="Heading2"/>
        <w:rPr>
          <w:lang w:val="en-GB"/>
        </w:rPr>
      </w:pPr>
      <w:r w:rsidRPr="00390A7A">
        <w:rPr>
          <w:lang w:val="en-GB"/>
        </w:rPr>
        <w:t>Installation</w:t>
      </w:r>
    </w:p>
    <w:p w14:paraId="3EBFA388" w14:textId="77777777" w:rsidR="00390A7A" w:rsidRPr="00390A7A" w:rsidRDefault="00390A7A" w:rsidP="008D0A8A">
      <w:pPr>
        <w:pStyle w:val="Heading3"/>
        <w:rPr>
          <w:lang w:val="en-GB"/>
        </w:rPr>
      </w:pPr>
      <w:r w:rsidRPr="00390A7A">
        <w:rPr>
          <w:lang w:val="en-GB"/>
        </w:rPr>
        <w:t>Available operating systems</w:t>
      </w:r>
    </w:p>
    <w:p w14:paraId="43B8558A" w14:textId="27688FD2" w:rsidR="00390A7A" w:rsidRPr="00390A7A" w:rsidRDefault="00390A7A" w:rsidP="00390A7A">
      <w:pPr>
        <w:rPr>
          <w:lang w:val="en-GB"/>
        </w:rPr>
      </w:pPr>
      <w:r w:rsidRPr="00390A7A">
        <w:rPr>
          <w:lang w:val="en-GB"/>
        </w:rPr>
        <w:t>iSanXoT maintains the following operating systems and architectures and may add additional ones in the future:</w:t>
      </w:r>
    </w:p>
    <w:p w14:paraId="11B663E1" w14:textId="77777777" w:rsidR="00390A7A" w:rsidRPr="00390A7A" w:rsidRDefault="00390A7A" w:rsidP="00390A7A">
      <w:pPr>
        <w:ind w:left="708"/>
        <w:rPr>
          <w:lang w:val="en-GB"/>
        </w:rPr>
      </w:pPr>
      <w:r w:rsidRPr="00390A7A">
        <w:rPr>
          <w:lang w:val="en-GB"/>
        </w:rPr>
        <w:t>Windows 10 Pro (x64)</w:t>
      </w:r>
    </w:p>
    <w:p w14:paraId="1D2272ED" w14:textId="77777777" w:rsidR="00390A7A" w:rsidRPr="00390A7A" w:rsidRDefault="00390A7A" w:rsidP="00390A7A">
      <w:pPr>
        <w:ind w:left="708"/>
        <w:rPr>
          <w:lang w:val="en-GB"/>
        </w:rPr>
      </w:pPr>
      <w:proofErr w:type="spellStart"/>
      <w:r w:rsidRPr="00390A7A">
        <w:rPr>
          <w:lang w:val="en-GB"/>
        </w:rPr>
        <w:t>MacOs</w:t>
      </w:r>
      <w:proofErr w:type="spellEnd"/>
      <w:r w:rsidRPr="00390A7A">
        <w:rPr>
          <w:lang w:val="en-GB"/>
        </w:rPr>
        <w:t xml:space="preserve"> High Sierra (10.13.6)</w:t>
      </w:r>
    </w:p>
    <w:p w14:paraId="4D9FACD0" w14:textId="77777777" w:rsidR="00390A7A" w:rsidRPr="00390A7A" w:rsidRDefault="00390A7A" w:rsidP="00390A7A">
      <w:pPr>
        <w:ind w:left="708"/>
        <w:rPr>
          <w:lang w:val="en-GB"/>
        </w:rPr>
      </w:pPr>
      <w:r w:rsidRPr="00390A7A">
        <w:rPr>
          <w:lang w:val="en-GB"/>
        </w:rPr>
        <w:t>Ubuntu 20.04 (x64)</w:t>
      </w:r>
    </w:p>
    <w:p w14:paraId="01B582AE" w14:textId="7F9AA718" w:rsidR="00390A7A" w:rsidRDefault="00390A7A" w:rsidP="00390A7A">
      <w:pPr>
        <w:rPr>
          <w:lang w:val="en-GB"/>
        </w:rPr>
      </w:pPr>
      <w:r w:rsidRPr="00390A7A">
        <w:rPr>
          <w:lang w:val="en-GB"/>
        </w:rPr>
        <w:t xml:space="preserve">For more details, read the </w:t>
      </w:r>
      <w:r w:rsidR="003D56A3">
        <w:rPr>
          <w:lang w:val="en-GB"/>
        </w:rPr>
        <w:t>“Installation”</w:t>
      </w:r>
      <w:r w:rsidRPr="00390A7A">
        <w:rPr>
          <w:lang w:val="en-GB"/>
        </w:rPr>
        <w:t xml:space="preserve"> </w:t>
      </w:r>
      <w:r w:rsidR="003D56A3">
        <w:rPr>
          <w:lang w:val="en-GB"/>
        </w:rPr>
        <w:t>section in the iSanXoT wiki</w:t>
      </w:r>
      <w:r w:rsidR="00FE7546">
        <w:rPr>
          <w:lang w:val="en-GB"/>
        </w:rPr>
        <w:t>:</w:t>
      </w:r>
    </w:p>
    <w:p w14:paraId="2B62FBE5" w14:textId="4BB15F28" w:rsidR="00390A7A" w:rsidRDefault="008206FD" w:rsidP="00390A7A">
      <w:pPr>
        <w:rPr>
          <w:color w:val="4472C4" w:themeColor="accent1"/>
          <w:lang w:val="en-GB"/>
        </w:rPr>
      </w:pPr>
      <w:hyperlink r:id="rId11" w:history="1">
        <w:r w:rsidR="00FE7546" w:rsidRPr="00FE7546">
          <w:rPr>
            <w:rStyle w:val="Hyperlink"/>
            <w:color w:val="4472C4" w:themeColor="accent1"/>
            <w:lang w:val="en-GB"/>
          </w:rPr>
          <w:t>https://github.com/CNIC-Proteomics/iSanXoT/wiki/Installation</w:t>
        </w:r>
      </w:hyperlink>
    </w:p>
    <w:p w14:paraId="161F929C" w14:textId="1EFF2659" w:rsidR="00FD7F9B" w:rsidRDefault="00FD7F9B" w:rsidP="00390A7A">
      <w:pPr>
        <w:rPr>
          <w:lang w:val="en-GB"/>
        </w:rPr>
      </w:pPr>
    </w:p>
    <w:p w14:paraId="6C02A9D1" w14:textId="77777777" w:rsidR="002F042E" w:rsidRPr="002F042E" w:rsidRDefault="002F042E" w:rsidP="002F042E">
      <w:pPr>
        <w:pStyle w:val="Heading2"/>
        <w:rPr>
          <w:lang w:val="en-GB"/>
        </w:rPr>
      </w:pPr>
      <w:r w:rsidRPr="002F042E">
        <w:rPr>
          <w:lang w:val="en-GB"/>
        </w:rPr>
        <w:t>Getting Started</w:t>
      </w:r>
    </w:p>
    <w:p w14:paraId="3D6EE8E4" w14:textId="23D2B18F" w:rsidR="002F042E" w:rsidRDefault="002F042E" w:rsidP="002F042E">
      <w:pPr>
        <w:rPr>
          <w:lang w:val="en-GB"/>
        </w:rPr>
      </w:pPr>
      <w:r w:rsidRPr="002F042E">
        <w:rPr>
          <w:lang w:val="en-GB"/>
        </w:rPr>
        <w:t xml:space="preserve">This chapter describes </w:t>
      </w:r>
      <w:proofErr w:type="spellStart"/>
      <w:r w:rsidRPr="002F042E">
        <w:rPr>
          <w:lang w:val="en-GB"/>
        </w:rPr>
        <w:t>iSanXoT’s</w:t>
      </w:r>
      <w:proofErr w:type="spellEnd"/>
      <w:r w:rsidRPr="002F042E">
        <w:rPr>
          <w:lang w:val="en-GB"/>
        </w:rPr>
        <w:t xml:space="preserve"> graphical user interface and how to set up an analysis with iSanXoT.</w:t>
      </w:r>
    </w:p>
    <w:p w14:paraId="34F46831" w14:textId="556984A9" w:rsidR="002F042E" w:rsidRDefault="002F042E" w:rsidP="002F042E">
      <w:pPr>
        <w:rPr>
          <w:lang w:val="en-GB"/>
        </w:rPr>
      </w:pPr>
      <w:r w:rsidRPr="00390A7A">
        <w:rPr>
          <w:lang w:val="en-GB"/>
        </w:rPr>
        <w:t xml:space="preserve">For more details, read the </w:t>
      </w:r>
      <w:r w:rsidR="003D56A3">
        <w:rPr>
          <w:lang w:val="en-GB"/>
        </w:rPr>
        <w:t>“</w:t>
      </w:r>
      <w:r>
        <w:rPr>
          <w:lang w:val="en-GB"/>
        </w:rPr>
        <w:t>Getting Started</w:t>
      </w:r>
      <w:r w:rsidR="003D56A3">
        <w:rPr>
          <w:lang w:val="en-GB"/>
        </w:rPr>
        <w:t>”</w:t>
      </w:r>
      <w:r>
        <w:rPr>
          <w:lang w:val="en-GB"/>
        </w:rPr>
        <w:t xml:space="preserve"> section in the iSanXoT wiki:</w:t>
      </w:r>
    </w:p>
    <w:p w14:paraId="64F29097" w14:textId="011C29A9" w:rsidR="002F042E" w:rsidRDefault="008206FD" w:rsidP="002F042E">
      <w:pPr>
        <w:rPr>
          <w:lang w:val="en-GB"/>
        </w:rPr>
      </w:pPr>
      <w:hyperlink r:id="rId12" w:history="1">
        <w:r w:rsidR="002F042E">
          <w:rPr>
            <w:rStyle w:val="Hyperlink"/>
            <w:color w:val="4472C4" w:themeColor="accent1"/>
            <w:lang w:val="en-GB"/>
          </w:rPr>
          <w:t>https://github.com/CNIC-Proteomics/iSanXoT/wiki/Getting_started</w:t>
        </w:r>
      </w:hyperlink>
    </w:p>
    <w:p w14:paraId="5A67C3C2" w14:textId="453BD333" w:rsidR="002F042E" w:rsidRDefault="002F042E" w:rsidP="002F042E">
      <w:pPr>
        <w:rPr>
          <w:lang w:val="en-GB"/>
        </w:rPr>
      </w:pPr>
    </w:p>
    <w:p w14:paraId="622A5280" w14:textId="77777777" w:rsidR="003D56A3" w:rsidRPr="003D56A3" w:rsidRDefault="003D56A3" w:rsidP="003D56A3">
      <w:pPr>
        <w:pStyle w:val="Heading2"/>
        <w:rPr>
          <w:lang w:val="en-GB"/>
        </w:rPr>
      </w:pPr>
      <w:r w:rsidRPr="003D56A3">
        <w:rPr>
          <w:lang w:val="en-GB"/>
        </w:rPr>
        <w:lastRenderedPageBreak/>
        <w:t>Modules</w:t>
      </w:r>
    </w:p>
    <w:p w14:paraId="0CABF51C" w14:textId="4F86E020" w:rsidR="003D56A3" w:rsidRPr="003D56A3" w:rsidRDefault="003D56A3" w:rsidP="003D56A3">
      <w:pPr>
        <w:rPr>
          <w:lang w:val="en-GB"/>
        </w:rPr>
      </w:pPr>
      <w:r w:rsidRPr="003D56A3">
        <w:rPr>
          <w:lang w:val="en-GB"/>
        </w:rPr>
        <w:t xml:space="preserve">The iSanXoT desktop application houses a number of modules based on the </w:t>
      </w:r>
      <w:proofErr w:type="spellStart"/>
      <w:r w:rsidRPr="003D56A3">
        <w:rPr>
          <w:lang w:val="en-GB"/>
        </w:rPr>
        <w:t>SanXoT</w:t>
      </w:r>
      <w:proofErr w:type="spellEnd"/>
      <w:r w:rsidRPr="003D56A3">
        <w:rPr>
          <w:lang w:val="en-GB"/>
        </w:rPr>
        <w:t xml:space="preserve"> software package</w:t>
      </w:r>
      <w:r w:rsidR="000E43D0">
        <w:rPr>
          <w:lang w:val="en-GB"/>
        </w:rPr>
        <w:t xml:space="preserve"> </w:t>
      </w:r>
      <w:r w:rsidR="000E43D0">
        <w:rPr>
          <w:lang w:val="en-GB"/>
        </w:rPr>
        <w:fldChar w:fldCharType="begin"/>
      </w:r>
      <w:r w:rsidR="00DE5696">
        <w:rPr>
          <w:lang w:val="en-GB"/>
        </w:rPr>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0E43D0">
        <w:rPr>
          <w:lang w:val="en-GB"/>
        </w:rPr>
        <w:fldChar w:fldCharType="separate"/>
      </w:r>
      <w:r w:rsidR="000E43D0">
        <w:rPr>
          <w:noProof/>
          <w:lang w:val="en-GB"/>
        </w:rPr>
        <w:t>[1]</w:t>
      </w:r>
      <w:r w:rsidR="000E43D0">
        <w:rPr>
          <w:lang w:val="en-GB"/>
        </w:rPr>
        <w:fldChar w:fldCharType="end"/>
      </w:r>
      <w:r w:rsidRPr="003D56A3">
        <w:rPr>
          <w:lang w:val="en-GB"/>
        </w:rPr>
        <w:t xml:space="preserve">. The information required to setup and execute every module is provided in a task-table.   </w:t>
      </w:r>
    </w:p>
    <w:p w14:paraId="3BE6E945" w14:textId="77777777" w:rsidR="003D56A3" w:rsidRPr="003D56A3" w:rsidRDefault="003D56A3" w:rsidP="003D56A3">
      <w:pPr>
        <w:rPr>
          <w:lang w:val="en-GB"/>
        </w:rPr>
      </w:pPr>
      <w:r w:rsidRPr="003D56A3">
        <w:rPr>
          <w:lang w:val="en-GB"/>
        </w:rPr>
        <w:t>There are four types of modules:</w:t>
      </w:r>
    </w:p>
    <w:p w14:paraId="248FDB74" w14:textId="10DAB3DE" w:rsidR="003D56A3" w:rsidRPr="003D56A3" w:rsidRDefault="003D56A3" w:rsidP="006305A1">
      <w:pPr>
        <w:pStyle w:val="ListParagraph"/>
        <w:numPr>
          <w:ilvl w:val="0"/>
          <w:numId w:val="15"/>
        </w:numPr>
        <w:rPr>
          <w:lang w:val="en-GB"/>
        </w:rPr>
      </w:pPr>
      <w:r w:rsidRPr="003D56A3">
        <w:rPr>
          <w:lang w:val="en-GB"/>
        </w:rPr>
        <w:t>Relation tables is a module that creates the relation tables used by the iSanXoT modules.</w:t>
      </w:r>
    </w:p>
    <w:p w14:paraId="3DE2AD62" w14:textId="16B99BE2" w:rsidR="003D56A3" w:rsidRPr="003D56A3" w:rsidRDefault="003D56A3" w:rsidP="006305A1">
      <w:pPr>
        <w:pStyle w:val="ListParagraph"/>
        <w:numPr>
          <w:ilvl w:val="0"/>
          <w:numId w:val="15"/>
        </w:numPr>
        <w:rPr>
          <w:lang w:val="en-GB"/>
        </w:rPr>
      </w:pPr>
      <w:r w:rsidRPr="003D56A3">
        <w:rPr>
          <w:lang w:val="en-GB"/>
        </w:rPr>
        <w:t xml:space="preserve">The Basic modules call the individual scripts included in the </w:t>
      </w:r>
      <w:proofErr w:type="spellStart"/>
      <w:r w:rsidRPr="003D56A3">
        <w:rPr>
          <w:lang w:val="en-GB"/>
        </w:rPr>
        <w:t>SanXoT</w:t>
      </w:r>
      <w:proofErr w:type="spellEnd"/>
      <w:r w:rsidRPr="003D56A3">
        <w:rPr>
          <w:lang w:val="en-GB"/>
        </w:rPr>
        <w:t xml:space="preserve"> software package </w:t>
      </w:r>
      <w:r w:rsidR="000E43D0">
        <w:rPr>
          <w:lang w:val="en-GB"/>
        </w:rPr>
        <w:fldChar w:fldCharType="begin"/>
      </w:r>
      <w:r w:rsidR="00DE5696">
        <w:rPr>
          <w:lang w:val="en-GB"/>
        </w:rPr>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0E43D0">
        <w:rPr>
          <w:lang w:val="en-GB"/>
        </w:rPr>
        <w:fldChar w:fldCharType="separate"/>
      </w:r>
      <w:r w:rsidR="000E43D0">
        <w:rPr>
          <w:noProof/>
          <w:lang w:val="en-GB"/>
        </w:rPr>
        <w:t>[1]</w:t>
      </w:r>
      <w:r w:rsidR="000E43D0">
        <w:rPr>
          <w:lang w:val="en-GB"/>
        </w:rPr>
        <w:fldChar w:fldCharType="end"/>
      </w:r>
      <w:r w:rsidRPr="003D56A3">
        <w:rPr>
          <w:lang w:val="en-GB"/>
        </w:rPr>
        <w:t>.</w:t>
      </w:r>
    </w:p>
    <w:p w14:paraId="3C2263F1" w14:textId="4677C6F9" w:rsidR="003D56A3" w:rsidRPr="003D56A3" w:rsidRDefault="003D56A3" w:rsidP="006305A1">
      <w:pPr>
        <w:pStyle w:val="ListParagraph"/>
        <w:numPr>
          <w:ilvl w:val="0"/>
          <w:numId w:val="15"/>
        </w:numPr>
        <w:rPr>
          <w:lang w:val="en-GB"/>
        </w:rPr>
      </w:pPr>
      <w:r w:rsidRPr="003D56A3">
        <w:rPr>
          <w:lang w:val="en-GB"/>
        </w:rPr>
        <w:t xml:space="preserve">The Compound modules perform a sequence of consecutive integrations based on the weighted spectrum, peptide and protein (WSPP) statistical model </w:t>
      </w:r>
      <w:r w:rsidR="00DE5203">
        <w:rPr>
          <w:lang w:val="en-GB"/>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sidR="00DE5696">
        <w:rPr>
          <w:lang w:val="en-GB"/>
        </w:rPr>
        <w:instrText xml:space="preserve"> ADDIN EN.CITE </w:instrText>
      </w:r>
      <w:r w:rsidR="00DE5696">
        <w:rPr>
          <w:lang w:val="en-GB"/>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sidR="00DE5696">
        <w:rPr>
          <w:lang w:val="en-GB"/>
        </w:rPr>
        <w:instrText xml:space="preserve"> ADDIN EN.CITE.DATA </w:instrText>
      </w:r>
      <w:r w:rsidR="00DE5696">
        <w:rPr>
          <w:lang w:val="en-GB"/>
        </w:rPr>
      </w:r>
      <w:r w:rsidR="00DE5696">
        <w:rPr>
          <w:lang w:val="en-GB"/>
        </w:rPr>
        <w:fldChar w:fldCharType="end"/>
      </w:r>
      <w:r w:rsidR="00DE5203">
        <w:rPr>
          <w:lang w:val="en-GB"/>
        </w:rPr>
      </w:r>
      <w:r w:rsidR="00DE5203">
        <w:rPr>
          <w:lang w:val="en-GB"/>
        </w:rPr>
        <w:fldChar w:fldCharType="separate"/>
      </w:r>
      <w:r w:rsidR="00DE5203">
        <w:rPr>
          <w:noProof/>
          <w:lang w:val="en-GB"/>
        </w:rPr>
        <w:t>[2]</w:t>
      </w:r>
      <w:r w:rsidR="00DE5203">
        <w:rPr>
          <w:lang w:val="en-GB"/>
        </w:rPr>
        <w:fldChar w:fldCharType="end"/>
      </w:r>
      <w:r w:rsidRPr="003D56A3">
        <w:rPr>
          <w:lang w:val="en-GB"/>
        </w:rPr>
        <w:t xml:space="preserve"> and the systems-biology triangle (SBT) algorithm </w:t>
      </w:r>
      <w:r w:rsidR="0035442E">
        <w:rPr>
          <w:lang w:val="en-GB"/>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sidR="00DE5696">
        <w:rPr>
          <w:lang w:val="en-GB"/>
        </w:rPr>
        <w:instrText xml:space="preserve"> ADDIN EN.CITE </w:instrText>
      </w:r>
      <w:r w:rsidR="00DE5696">
        <w:rPr>
          <w:lang w:val="en-GB"/>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sidR="00DE5696">
        <w:rPr>
          <w:lang w:val="en-GB"/>
        </w:rPr>
        <w:instrText xml:space="preserve"> ADDIN EN.CITE.DATA </w:instrText>
      </w:r>
      <w:r w:rsidR="00DE5696">
        <w:rPr>
          <w:lang w:val="en-GB"/>
        </w:rPr>
      </w:r>
      <w:r w:rsidR="00DE5696">
        <w:rPr>
          <w:lang w:val="en-GB"/>
        </w:rPr>
        <w:fldChar w:fldCharType="end"/>
      </w:r>
      <w:r w:rsidR="0035442E">
        <w:rPr>
          <w:lang w:val="en-GB"/>
        </w:rPr>
      </w:r>
      <w:r w:rsidR="0035442E">
        <w:rPr>
          <w:lang w:val="en-GB"/>
        </w:rPr>
        <w:fldChar w:fldCharType="separate"/>
      </w:r>
      <w:r w:rsidR="004433DF">
        <w:rPr>
          <w:noProof/>
          <w:lang w:val="en-GB"/>
        </w:rPr>
        <w:t>[3]</w:t>
      </w:r>
      <w:r w:rsidR="0035442E">
        <w:rPr>
          <w:lang w:val="en-GB"/>
        </w:rPr>
        <w:fldChar w:fldCharType="end"/>
      </w:r>
      <w:r w:rsidRPr="003D56A3">
        <w:rPr>
          <w:lang w:val="en-GB"/>
        </w:rPr>
        <w:t>.</w:t>
      </w:r>
    </w:p>
    <w:p w14:paraId="0E60D824" w14:textId="7EAA5207" w:rsidR="003D56A3" w:rsidRPr="003D56A3" w:rsidRDefault="003D56A3" w:rsidP="006305A1">
      <w:pPr>
        <w:pStyle w:val="ListParagraph"/>
        <w:numPr>
          <w:ilvl w:val="0"/>
          <w:numId w:val="15"/>
        </w:numPr>
        <w:rPr>
          <w:lang w:val="en-GB"/>
        </w:rPr>
      </w:pPr>
      <w:r w:rsidRPr="003D56A3">
        <w:rPr>
          <w:lang w:val="en-GB"/>
        </w:rPr>
        <w:t>Finally, there are two Reports: REPORT generates report files displaying the quantitative results produced by the above Basic and Composite modules when a workflow is executed; SANSON generates a similarity graph showing relationships between functional categories on the basis of the protein elements they share.</w:t>
      </w:r>
    </w:p>
    <w:p w14:paraId="4509FA8C" w14:textId="0A885671" w:rsidR="003D56A3" w:rsidRPr="003D56A3" w:rsidRDefault="003D56A3" w:rsidP="003D56A3">
      <w:pPr>
        <w:rPr>
          <w:lang w:val="en-GB"/>
        </w:rPr>
      </w:pPr>
      <w:r w:rsidRPr="003D56A3">
        <w:rPr>
          <w:lang w:val="en-GB"/>
        </w:rPr>
        <w:t xml:space="preserve">For more details, read the </w:t>
      </w:r>
      <w:r w:rsidR="00462D82">
        <w:rPr>
          <w:lang w:val="en-GB"/>
        </w:rPr>
        <w:t xml:space="preserve">“Modules” </w:t>
      </w:r>
      <w:r w:rsidRPr="003D56A3">
        <w:rPr>
          <w:lang w:val="en-GB"/>
        </w:rPr>
        <w:t>section in the iSanXoT wiki:</w:t>
      </w:r>
    </w:p>
    <w:p w14:paraId="232230C2" w14:textId="5BF06AF2" w:rsidR="003D56A3" w:rsidRPr="003D56A3" w:rsidRDefault="008206FD" w:rsidP="003D56A3">
      <w:pPr>
        <w:rPr>
          <w:lang w:val="en-GB"/>
        </w:rPr>
      </w:pPr>
      <w:hyperlink r:id="rId13" w:history="1">
        <w:r w:rsidR="00462D82">
          <w:rPr>
            <w:rStyle w:val="Hyperlink"/>
            <w:color w:val="4472C4" w:themeColor="accent1"/>
            <w:lang w:val="en-GB"/>
          </w:rPr>
          <w:t>https://github.com/CNIC-Proteomics/iSanXoT/wiki/Modules</w:t>
        </w:r>
      </w:hyperlink>
    </w:p>
    <w:p w14:paraId="1C2165A3" w14:textId="3819FF06" w:rsidR="003D56A3" w:rsidRDefault="003D56A3" w:rsidP="002F042E">
      <w:pPr>
        <w:rPr>
          <w:lang w:val="en-GB"/>
        </w:rPr>
      </w:pPr>
    </w:p>
    <w:p w14:paraId="58594FE9" w14:textId="3DAD080F" w:rsidR="00B45705" w:rsidRDefault="006863CF" w:rsidP="006863CF">
      <w:pPr>
        <w:pStyle w:val="Heading2"/>
        <w:rPr>
          <w:lang w:val="en-GB"/>
        </w:rPr>
      </w:pPr>
      <w:r>
        <w:rPr>
          <w:lang w:val="en-GB"/>
        </w:rPr>
        <w:t>Input Adaptor</w:t>
      </w:r>
    </w:p>
    <w:p w14:paraId="321AF2D4" w14:textId="7EC83010" w:rsidR="006863CF" w:rsidRDefault="006863CF" w:rsidP="002F042E">
      <w:pPr>
        <w:rPr>
          <w:lang w:val="en-GB"/>
        </w:rPr>
      </w:pPr>
      <w:r w:rsidRPr="006863CF">
        <w:rPr>
          <w:lang w:val="en-GB"/>
        </w:rPr>
        <w:t>The iSanXoT Input Adaptor offers users the possibility to either provide their own Identification/Quantification file, which contains the identification and quantification data, or have the Input Adaptor prepare this file from the results obtained using any of the mainstream proteomics pipelines.</w:t>
      </w:r>
    </w:p>
    <w:p w14:paraId="60E8D3EA" w14:textId="69C5123C" w:rsidR="006863CF" w:rsidRDefault="006863CF" w:rsidP="002F042E">
      <w:pPr>
        <w:rPr>
          <w:lang w:val="en-GB"/>
        </w:rPr>
      </w:pPr>
      <w:r>
        <w:rPr>
          <w:lang w:val="en-GB"/>
        </w:rPr>
        <w:t>For further details, read the “Input Adaptor” section in the iSanXoT wiki:</w:t>
      </w:r>
    </w:p>
    <w:p w14:paraId="6AA7DC59" w14:textId="0A1F5338" w:rsidR="006863CF" w:rsidRDefault="008206FD" w:rsidP="002F042E">
      <w:pPr>
        <w:rPr>
          <w:lang w:val="en-GB"/>
        </w:rPr>
      </w:pPr>
      <w:hyperlink r:id="rId14" w:history="1">
        <w:r w:rsidR="00B60B3F">
          <w:rPr>
            <w:rStyle w:val="Hyperlink"/>
            <w:color w:val="4472C4" w:themeColor="accent1"/>
            <w:lang w:val="en-GB"/>
          </w:rPr>
          <w:t>https://github.com/CNIC-Proteomics/iSanXoT/wiki/Input_adaptor</w:t>
        </w:r>
      </w:hyperlink>
    </w:p>
    <w:p w14:paraId="05A95531" w14:textId="77777777" w:rsidR="00B60B3F" w:rsidRDefault="00B60B3F" w:rsidP="002F042E">
      <w:pPr>
        <w:rPr>
          <w:lang w:val="en-GB"/>
        </w:rPr>
      </w:pPr>
    </w:p>
    <w:p w14:paraId="271E8E5A" w14:textId="72EC2A2A" w:rsidR="00CC498C" w:rsidRDefault="00CC498C" w:rsidP="00CC498C">
      <w:pPr>
        <w:pStyle w:val="Heading2"/>
        <w:rPr>
          <w:lang w:val="en-GB"/>
        </w:rPr>
      </w:pPr>
      <w:r w:rsidRPr="00CC498C">
        <w:rPr>
          <w:lang w:val="en-GB"/>
        </w:rPr>
        <w:t xml:space="preserve">Sample </w:t>
      </w:r>
      <w:r w:rsidR="00B60B3F">
        <w:rPr>
          <w:lang w:val="en-GB"/>
        </w:rPr>
        <w:t>W</w:t>
      </w:r>
      <w:r w:rsidRPr="00CC498C">
        <w:rPr>
          <w:lang w:val="en-GB"/>
        </w:rPr>
        <w:t>orkflows</w:t>
      </w:r>
    </w:p>
    <w:p w14:paraId="31F817E4" w14:textId="7B46CFC2" w:rsidR="00C639F7" w:rsidRDefault="00C639F7" w:rsidP="002F042E">
      <w:pPr>
        <w:rPr>
          <w:lang w:val="en-GB"/>
        </w:rPr>
      </w:pPr>
      <w:r w:rsidRPr="00F948D8">
        <w:rPr>
          <w:rFonts w:eastAsia="Times New Roman" w:cs="Times New Roman"/>
        </w:rPr>
        <w:t xml:space="preserve">We describe in detail four sample workflows that illustrate the capacity of iSanXoT to statistically ascertain abundance changes in both multiplexed, isotopically labeled </w:t>
      </w:r>
      <w:r w:rsidRPr="00F948D8">
        <w:rPr>
          <w:rFonts w:eastAsia="Times New Roman" w:cs="Times New Roman"/>
        </w:rPr>
        <w:fldChar w:fldCharType="begin">
          <w:fldData xml:space="preserve">PEVuZE5vdGU+PENpdGU+PEF1dGhvcj5Cb256b24tS3VsaWNoZW5rbzwvQXV0aG9yPjxZZWFyPjIw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</w:fldData>
        </w:fldChar>
      </w:r>
      <w:r w:rsidR="00DE5696">
        <w:rPr>
          <w:rFonts w:eastAsia="Times New Roman" w:cs="Times New Roman"/>
        </w:rPr>
        <w:instrText xml:space="preserve"> ADDIN EN.CITE </w:instrText>
      </w:r>
      <w:r w:rsidR="00DE5696">
        <w:rPr>
          <w:rFonts w:eastAsia="Times New Roman" w:cs="Times New Roman"/>
        </w:rPr>
        <w:fldChar w:fldCharType="begin">
          <w:fldData xml:space="preserve">PEVuZE5vdGU+PENpdGU+PEF1dGhvcj5Cb256b24tS3VsaWNoZW5rbzwvQXV0aG9yPjxZZWFyPjIw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</w:fldData>
        </w:fldChar>
      </w:r>
      <w:r w:rsidR="00DE5696">
        <w:rPr>
          <w:rFonts w:eastAsia="Times New Roman" w:cs="Times New Roman"/>
        </w:rPr>
        <w:instrText xml:space="preserve"> ADDIN EN.CITE.DATA </w:instrText>
      </w:r>
      <w:r w:rsidR="00DE5696">
        <w:rPr>
          <w:rFonts w:eastAsia="Times New Roman" w:cs="Times New Roman"/>
        </w:rPr>
      </w:r>
      <w:r w:rsidR="00DE5696">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[3-5]</w:t>
      </w:r>
      <w:r w:rsidRPr="00F948D8">
        <w:rPr>
          <w:rFonts w:eastAsia="Times New Roman" w:cs="Times New Roman"/>
        </w:rPr>
        <w:fldChar w:fldCharType="end"/>
      </w:r>
      <w:r w:rsidRPr="00F948D8">
        <w:rPr>
          <w:rFonts w:eastAsia="Times New Roman" w:cs="Times New Roman"/>
        </w:rPr>
        <w:t xml:space="preserve"> and label-free </w:t>
      </w:r>
      <w:r w:rsidRPr="00F948D8">
        <w:rPr>
          <w:rFonts w:eastAsia="Times New Roman" w:cs="Times New Roman"/>
        </w:rPr>
        <w:fldChar w:fldCharType="begin">
          <w:fldData xml:space="preserve">PEVuZE5vdGU+PENpdGU+PEF1dGhvcj5OYXZhcnJvPC9BdXRob3I+PFllYXI+MjAxNjwvWWVhcj48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</w:fldData>
        </w:fldChar>
      </w:r>
      <w:r w:rsidR="00DE5696">
        <w:rPr>
          <w:rFonts w:eastAsia="Times New Roman" w:cs="Times New Roman"/>
        </w:rPr>
        <w:instrText xml:space="preserve"> ADDIN EN.CITE </w:instrText>
      </w:r>
      <w:r w:rsidR="00DE5696">
        <w:rPr>
          <w:rFonts w:eastAsia="Times New Roman" w:cs="Times New Roman"/>
        </w:rPr>
        <w:fldChar w:fldCharType="begin">
          <w:fldData xml:space="preserve">PEVuZE5vdGU+PENpdGU+PEF1dGhvcj5OYXZhcnJvPC9BdXRob3I+PFllYXI+MjAxNjwvWWVhcj48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</w:fldData>
        </w:fldChar>
      </w:r>
      <w:r w:rsidR="00DE5696">
        <w:rPr>
          <w:rFonts w:eastAsia="Times New Roman" w:cs="Times New Roman"/>
        </w:rPr>
        <w:instrText xml:space="preserve"> ADDIN EN.CITE.DATA </w:instrText>
      </w:r>
      <w:r w:rsidR="00DE5696">
        <w:rPr>
          <w:rFonts w:eastAsia="Times New Roman" w:cs="Times New Roman"/>
        </w:rPr>
      </w:r>
      <w:r w:rsidR="00DE5696">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[6]</w:t>
      </w:r>
      <w:r w:rsidRPr="00F948D8">
        <w:rPr>
          <w:rFonts w:eastAsia="Times New Roman" w:cs="Times New Roman"/>
        </w:rPr>
        <w:fldChar w:fldCharType="end"/>
      </w:r>
      <w:r w:rsidRPr="00F948D8">
        <w:rPr>
          <w:rFonts w:eastAsia="Times New Roman" w:cs="Times New Roman"/>
        </w:rPr>
        <w:t xml:space="preserve"> proteomics experiments.</w:t>
      </w:r>
    </w:p>
    <w:p w14:paraId="5DDA3793" w14:textId="13808B91" w:rsidR="00084FA9" w:rsidRPr="00084FA9" w:rsidRDefault="008206FD" w:rsidP="0016050A">
      <w:pPr>
        <w:pStyle w:val="ListParagraph"/>
        <w:numPr>
          <w:ilvl w:val="0"/>
          <w:numId w:val="16"/>
        </w:numPr>
        <w:jc w:val="left"/>
        <w:rPr>
          <w:lang w:val="en-GB"/>
        </w:rPr>
      </w:pPr>
      <w:hyperlink r:id="rId15" w:history="1">
        <w:r w:rsidR="00084FA9" w:rsidRPr="00FE7477">
          <w:rPr>
            <w:rStyle w:val="Hyperlink"/>
            <w:lang w:val="en-GB"/>
          </w:rPr>
          <w:t>Workflow 1</w:t>
        </w:r>
      </w:hyperlink>
      <w:r w:rsidR="00084FA9" w:rsidRPr="00084FA9">
        <w:rPr>
          <w:lang w:val="en-GB"/>
        </w:rPr>
        <w:t xml:space="preserve">: One-step quantification in a </w:t>
      </w:r>
      <w:proofErr w:type="spellStart"/>
      <w:r w:rsidR="00084FA9" w:rsidRPr="00084FA9">
        <w:rPr>
          <w:lang w:val="en-GB"/>
        </w:rPr>
        <w:t>labeled</w:t>
      </w:r>
      <w:proofErr w:type="spellEnd"/>
      <w:r w:rsidR="00084FA9" w:rsidRPr="00084FA9">
        <w:rPr>
          <w:lang w:val="en-GB"/>
        </w:rPr>
        <w:t xml:space="preserve"> experiment</w:t>
      </w:r>
      <w:r w:rsidR="00311152">
        <w:rPr>
          <w:lang w:val="en-GB"/>
        </w:rPr>
        <w:t>.</w:t>
      </w:r>
    </w:p>
    <w:p w14:paraId="44F7B220" w14:textId="00632C9A" w:rsidR="00084FA9" w:rsidRDefault="008206FD" w:rsidP="006305A1">
      <w:pPr>
        <w:pStyle w:val="ListParagraph"/>
        <w:numPr>
          <w:ilvl w:val="0"/>
          <w:numId w:val="16"/>
        </w:numPr>
        <w:rPr>
          <w:lang w:val="en-GB"/>
        </w:rPr>
      </w:pPr>
      <w:hyperlink r:id="rId16" w:history="1">
        <w:r w:rsidR="00084FA9" w:rsidRPr="00FE7477">
          <w:rPr>
            <w:rStyle w:val="Hyperlink"/>
            <w:lang w:val="en-GB"/>
          </w:rPr>
          <w:t>Workflow 2</w:t>
        </w:r>
      </w:hyperlink>
      <w:r w:rsidR="00084FA9" w:rsidRPr="00084FA9">
        <w:rPr>
          <w:lang w:val="en-GB"/>
        </w:rPr>
        <w:t>: Step-by-step quantification and sample combination</w:t>
      </w:r>
      <w:r w:rsidR="00084FA9">
        <w:rPr>
          <w:lang w:val="en-GB"/>
        </w:rPr>
        <w:t xml:space="preserve"> </w:t>
      </w:r>
      <w:r w:rsidR="00084FA9" w:rsidRPr="00084FA9">
        <w:rPr>
          <w:lang w:val="en-GB"/>
        </w:rPr>
        <w:t>in</w:t>
      </w:r>
      <w:r w:rsidR="00084FA9">
        <w:rPr>
          <w:lang w:val="en-GB"/>
        </w:rPr>
        <w:t xml:space="preserve"> </w:t>
      </w:r>
      <w:r w:rsidR="00084FA9" w:rsidRPr="00084FA9">
        <w:rPr>
          <w:lang w:val="en-GB"/>
        </w:rPr>
        <w:t>a</w:t>
      </w:r>
      <w:r w:rsidR="00084FA9">
        <w:rPr>
          <w:lang w:val="en-GB"/>
        </w:rPr>
        <w:t xml:space="preserve"> </w:t>
      </w:r>
      <w:proofErr w:type="spellStart"/>
      <w:r w:rsidR="00084FA9" w:rsidRPr="00084FA9">
        <w:rPr>
          <w:lang w:val="en-GB"/>
        </w:rPr>
        <w:t>labeled</w:t>
      </w:r>
      <w:proofErr w:type="spellEnd"/>
      <w:r w:rsidR="00084FA9" w:rsidRPr="00084FA9">
        <w:rPr>
          <w:lang w:val="en-GB"/>
        </w:rPr>
        <w:t xml:space="preserve"> experiment</w:t>
      </w:r>
      <w:r w:rsidR="00084FA9">
        <w:rPr>
          <w:lang w:val="en-GB"/>
        </w:rPr>
        <w:t>.</w:t>
      </w:r>
    </w:p>
    <w:p w14:paraId="27E4B8BC" w14:textId="1D31383E" w:rsidR="00084FA9" w:rsidRDefault="008206FD" w:rsidP="006305A1">
      <w:pPr>
        <w:pStyle w:val="ListParagraph"/>
        <w:numPr>
          <w:ilvl w:val="0"/>
          <w:numId w:val="16"/>
        </w:numPr>
        <w:rPr>
          <w:lang w:val="en-GB"/>
        </w:rPr>
      </w:pPr>
      <w:hyperlink r:id="rId17" w:history="1">
        <w:r w:rsidR="00084FA9" w:rsidRPr="00FE7477">
          <w:rPr>
            <w:rStyle w:val="Hyperlink"/>
            <w:lang w:val="en-GB"/>
          </w:rPr>
          <w:t>Workflow 3</w:t>
        </w:r>
      </w:hyperlink>
      <w:r w:rsidR="00084FA9" w:rsidRPr="00084FA9">
        <w:rPr>
          <w:lang w:val="en-GB"/>
        </w:rPr>
        <w:t xml:space="preserve">: Quantification of </w:t>
      </w:r>
      <w:proofErr w:type="spellStart"/>
      <w:r w:rsidR="00084FA9" w:rsidRPr="00084FA9">
        <w:rPr>
          <w:lang w:val="en-GB"/>
        </w:rPr>
        <w:t>posttranslationally</w:t>
      </w:r>
      <w:proofErr w:type="spellEnd"/>
      <w:r w:rsidR="00084FA9" w:rsidRPr="00084FA9">
        <w:rPr>
          <w:lang w:val="en-GB"/>
        </w:rPr>
        <w:t xml:space="preserve"> modified peptides</w:t>
      </w:r>
      <w:r w:rsidR="00084FA9">
        <w:rPr>
          <w:lang w:val="en-GB"/>
        </w:rPr>
        <w:t xml:space="preserve"> </w:t>
      </w:r>
      <w:r w:rsidR="00084FA9" w:rsidRPr="00084FA9">
        <w:rPr>
          <w:lang w:val="en-GB"/>
        </w:rPr>
        <w:t xml:space="preserve">in a </w:t>
      </w:r>
      <w:proofErr w:type="spellStart"/>
      <w:r w:rsidR="00084FA9" w:rsidRPr="00084FA9">
        <w:rPr>
          <w:lang w:val="en-GB"/>
        </w:rPr>
        <w:t>labeled</w:t>
      </w:r>
      <w:proofErr w:type="spellEnd"/>
      <w:r w:rsidR="00084FA9" w:rsidRPr="00084FA9">
        <w:rPr>
          <w:lang w:val="en-GB"/>
        </w:rPr>
        <w:t xml:space="preserve"> experiment</w:t>
      </w:r>
      <w:r w:rsidR="00084FA9">
        <w:rPr>
          <w:lang w:val="en-GB"/>
        </w:rPr>
        <w:t>.</w:t>
      </w:r>
    </w:p>
    <w:p w14:paraId="0BCECB42" w14:textId="40FD0130" w:rsidR="00CC498C" w:rsidRPr="006863CF" w:rsidRDefault="008206FD" w:rsidP="006305A1">
      <w:pPr>
        <w:pStyle w:val="ListParagraph"/>
        <w:numPr>
          <w:ilvl w:val="0"/>
          <w:numId w:val="16"/>
        </w:numPr>
        <w:rPr>
          <w:lang w:val="en-GB"/>
        </w:rPr>
      </w:pPr>
      <w:hyperlink r:id="rId18" w:history="1">
        <w:r w:rsidR="00084FA9" w:rsidRPr="00FE7477">
          <w:rPr>
            <w:rStyle w:val="Hyperlink"/>
            <w:lang w:val="en-GB"/>
          </w:rPr>
          <w:t>Workflow 4</w:t>
        </w:r>
      </w:hyperlink>
      <w:r w:rsidR="00084FA9" w:rsidRPr="00084FA9">
        <w:rPr>
          <w:lang w:val="en-GB"/>
        </w:rPr>
        <w:t>: Label-free quantificatio</w:t>
      </w:r>
      <w:r w:rsidR="00084FA9">
        <w:rPr>
          <w:lang w:val="en-GB"/>
        </w:rPr>
        <w:t>n.</w:t>
      </w:r>
    </w:p>
    <w:p w14:paraId="20859801" w14:textId="5277D872" w:rsidR="00084FA9" w:rsidRDefault="00084FA9" w:rsidP="00FE7477">
      <w:pPr>
        <w:rPr>
          <w:lang w:val="en-GB"/>
        </w:rPr>
      </w:pPr>
      <w:r>
        <w:rPr>
          <w:lang w:val="en-GB"/>
        </w:rPr>
        <w:t>For further details, read</w:t>
      </w:r>
      <w:r w:rsidR="00FE7477">
        <w:rPr>
          <w:lang w:val="en-GB"/>
        </w:rPr>
        <w:t xml:space="preserve"> each section in t</w:t>
      </w:r>
      <w:r>
        <w:rPr>
          <w:lang w:val="en-GB"/>
        </w:rPr>
        <w:t>he iSanXoT wiki</w:t>
      </w:r>
      <w:r w:rsidR="00FE7477">
        <w:rPr>
          <w:lang w:val="en-GB"/>
        </w:rPr>
        <w:t xml:space="preserve">. </w:t>
      </w:r>
    </w:p>
    <w:p w14:paraId="1FA9EA6B" w14:textId="77777777" w:rsidR="00084FA9" w:rsidRPr="00390A7A" w:rsidRDefault="00084FA9" w:rsidP="002F042E">
      <w:pPr>
        <w:rPr>
          <w:lang w:val="en-GB"/>
        </w:rPr>
      </w:pPr>
    </w:p>
    <w:p w14:paraId="0F6639E4" w14:textId="5A4BE33B" w:rsidR="00390A7A" w:rsidRPr="00390A7A" w:rsidRDefault="006C1599" w:rsidP="00FE7546">
      <w:pPr>
        <w:pStyle w:val="Heading2"/>
        <w:rPr>
          <w:lang w:val="en-GB"/>
        </w:rPr>
      </w:pPr>
      <w:r>
        <w:rPr>
          <w:lang w:val="en-GB"/>
        </w:rPr>
        <w:lastRenderedPageBreak/>
        <w:t>More D</w:t>
      </w:r>
      <w:r w:rsidR="00390A7A" w:rsidRPr="00390A7A">
        <w:rPr>
          <w:lang w:val="en-GB"/>
        </w:rPr>
        <w:t>ocument</w:t>
      </w:r>
      <w:r>
        <w:rPr>
          <w:lang w:val="en-GB"/>
        </w:rPr>
        <w:t>s</w:t>
      </w:r>
    </w:p>
    <w:p w14:paraId="5FC7A50F" w14:textId="482FB6E4" w:rsidR="00390A7A" w:rsidRDefault="006A53B6" w:rsidP="00390A7A">
      <w:pPr>
        <w:rPr>
          <w:lang w:val="en-GB"/>
        </w:rPr>
      </w:pPr>
      <w:r>
        <w:rPr>
          <w:lang w:val="en-GB"/>
        </w:rPr>
        <w:t>User Guide</w:t>
      </w:r>
      <w:r w:rsidR="00142762">
        <w:rPr>
          <w:lang w:val="en-GB"/>
        </w:rPr>
        <w:t xml:space="preserve"> (v1.2.</w:t>
      </w:r>
      <w:r w:rsidR="00D47B83">
        <w:rPr>
          <w:lang w:val="en-GB"/>
        </w:rPr>
        <w:t>12</w:t>
      </w:r>
      <w:r w:rsidR="00142762">
        <w:rPr>
          <w:lang w:val="en-GB"/>
        </w:rPr>
        <w:t>)</w:t>
      </w:r>
      <w:r>
        <w:rPr>
          <w:lang w:val="en-GB"/>
        </w:rPr>
        <w:t>:</w:t>
      </w:r>
    </w:p>
    <w:bookmarkStart w:id="3" w:name="_License"/>
    <w:bookmarkEnd w:id="3"/>
    <w:p w14:paraId="482CB6FC" w14:textId="7A25004F" w:rsidR="00FD7F9B" w:rsidRDefault="006A53B6" w:rsidP="006A53B6">
      <w:pPr>
        <w:rPr>
          <w:lang w:val="en-GB"/>
        </w:rPr>
      </w:pPr>
      <w:r w:rsidRPr="006A53B6">
        <w:rPr>
          <w:color w:val="4472C4" w:themeColor="accent1"/>
          <w:lang w:val="en-GB"/>
        </w:rPr>
        <w:fldChar w:fldCharType="begin"/>
      </w:r>
      <w:r w:rsidR="00D47B83">
        <w:rPr>
          <w:color w:val="4472C4" w:themeColor="accent1"/>
          <w:lang w:val="en-GB"/>
        </w:rPr>
        <w:instrText>HYPERLINK "https://github.com/CNIC-Proteomics/iSanXoT/wiki/docs/user_guides/User_Guide_iSanXoT-1.2.12.pdf"</w:instrText>
      </w:r>
      <w:r w:rsidRPr="006A53B6">
        <w:rPr>
          <w:color w:val="4472C4" w:themeColor="accent1"/>
          <w:lang w:val="en-GB"/>
        </w:rPr>
      </w:r>
      <w:r w:rsidRPr="006A53B6">
        <w:rPr>
          <w:color w:val="4472C4" w:themeColor="accent1"/>
          <w:lang w:val="en-GB"/>
        </w:rPr>
        <w:fldChar w:fldCharType="separate"/>
      </w:r>
      <w:r w:rsidR="00D47B83">
        <w:rPr>
          <w:rStyle w:val="Hyperlink"/>
          <w:color w:val="4472C4" w:themeColor="accent1"/>
          <w:lang w:val="en-GB"/>
        </w:rPr>
        <w:t>https://github.com/CNIC-Proteomics/iSanXoT/wiki/docs/user_guides/User_Guide_iSanXoT-1.2.12.pdf</w:t>
      </w:r>
      <w:r w:rsidRPr="006A53B6">
        <w:rPr>
          <w:color w:val="4472C4" w:themeColor="accent1"/>
          <w:lang w:val="en-GB"/>
        </w:rPr>
        <w:fldChar w:fldCharType="end"/>
      </w:r>
    </w:p>
    <w:p w14:paraId="4622A0F5" w14:textId="77777777" w:rsidR="006A53B6" w:rsidRDefault="006A53B6" w:rsidP="000D5681">
      <w:pPr>
        <w:rPr>
          <w:lang w:val="en-GB"/>
        </w:rPr>
      </w:pPr>
    </w:p>
    <w:p w14:paraId="41C8BE1B" w14:textId="37DD8464" w:rsidR="00080C64" w:rsidRPr="0014193A" w:rsidRDefault="00080C64" w:rsidP="00634A0F">
      <w:pPr>
        <w:pStyle w:val="Heading2"/>
        <w:rPr>
          <w:lang w:val="en-GB"/>
        </w:rPr>
      </w:pPr>
      <w:bookmarkStart w:id="4" w:name="_Hlk118382155"/>
      <w:r>
        <w:rPr>
          <w:lang w:val="en-GB"/>
        </w:rPr>
        <w:t>License</w:t>
      </w:r>
    </w:p>
    <w:p w14:paraId="321C9C9C" w14:textId="22FA6840" w:rsidR="0014193A" w:rsidRPr="0014193A" w:rsidRDefault="0014193A" w:rsidP="0014193A">
      <w:pPr>
        <w:rPr>
          <w:lang w:val="en-GB"/>
        </w:rPr>
      </w:pPr>
      <w:r w:rsidRPr="0014193A">
        <w:rPr>
          <w:lang w:val="en-GB"/>
        </w:rPr>
        <w:t xml:space="preserve">This application is licensed under a </w:t>
      </w:r>
      <w:r w:rsidRPr="0004026F">
        <w:rPr>
          <w:b/>
          <w:lang w:val="en-GB"/>
        </w:rPr>
        <w:t>Creative Commons Attribution-</w:t>
      </w:r>
      <w:proofErr w:type="spellStart"/>
      <w:r w:rsidRPr="0004026F">
        <w:rPr>
          <w:b/>
          <w:lang w:val="en-GB"/>
        </w:rPr>
        <w:t>NonCommercial</w:t>
      </w:r>
      <w:proofErr w:type="spellEnd"/>
      <w:r w:rsidRPr="0004026F">
        <w:rPr>
          <w:b/>
          <w:lang w:val="en-GB"/>
        </w:rPr>
        <w:t>-</w:t>
      </w:r>
      <w:proofErr w:type="spellStart"/>
      <w:r w:rsidRPr="0004026F">
        <w:rPr>
          <w:b/>
          <w:lang w:val="en-GB"/>
        </w:rPr>
        <w:t>NoDerivs</w:t>
      </w:r>
      <w:proofErr w:type="spellEnd"/>
      <w:r w:rsidRPr="0004026F">
        <w:rPr>
          <w:b/>
          <w:lang w:val="en-GB"/>
        </w:rPr>
        <w:t xml:space="preserve"> 4.0 </w:t>
      </w:r>
      <w:proofErr w:type="spellStart"/>
      <w:r w:rsidRPr="0004026F">
        <w:rPr>
          <w:b/>
          <w:lang w:val="en-GB"/>
        </w:rPr>
        <w:t>Unported</w:t>
      </w:r>
      <w:proofErr w:type="spellEnd"/>
      <w:r w:rsidRPr="0004026F">
        <w:rPr>
          <w:b/>
          <w:lang w:val="en-GB"/>
        </w:rPr>
        <w:t xml:space="preserve"> License</w:t>
      </w:r>
      <w:r>
        <w:rPr>
          <w:lang w:val="en-GB"/>
        </w:rPr>
        <w:t>.</w:t>
      </w:r>
    </w:p>
    <w:p w14:paraId="3407DD0A" w14:textId="4FAF1DE0" w:rsidR="0014193A" w:rsidRDefault="008206FD" w:rsidP="0014193A">
      <w:pPr>
        <w:rPr>
          <w:lang w:val="en-GB"/>
        </w:rPr>
      </w:pPr>
      <w:hyperlink r:id="rId19" w:history="1">
        <w:r w:rsidR="0014193A" w:rsidRPr="0004026F">
          <w:rPr>
            <w:rStyle w:val="Hyperlink"/>
            <w:color w:val="4472C4" w:themeColor="accent1"/>
            <w:lang w:val="en-GB"/>
          </w:rPr>
          <w:t>https://creativecommons.org/licenses/by-nc-nd/4.0/</w:t>
        </w:r>
      </w:hyperlink>
    </w:p>
    <w:p w14:paraId="02FDACEC" w14:textId="77777777" w:rsidR="00080C64" w:rsidRDefault="00080C64" w:rsidP="0004026F">
      <w:pPr>
        <w:pStyle w:val="Heading4"/>
      </w:pPr>
      <w:r>
        <w:t>You are free to:</w:t>
      </w:r>
    </w:p>
    <w:p w14:paraId="14F6AE40" w14:textId="20337541" w:rsidR="00080C64" w:rsidRDefault="00080C64" w:rsidP="00080C64">
      <w:r>
        <w:t>Share - copy and redistribute the material in any medium or format.</w:t>
      </w:r>
    </w:p>
    <w:p w14:paraId="27063562" w14:textId="7125FB74" w:rsidR="00080C64" w:rsidRDefault="00080C64" w:rsidP="00080C64">
      <w:r>
        <w:t>The licensor cannot revoke these freedoms as long as you follow the license terms.</w:t>
      </w:r>
    </w:p>
    <w:p w14:paraId="343AB46A" w14:textId="4DDF01E5" w:rsidR="00080C64" w:rsidRDefault="00080C64" w:rsidP="0004026F">
      <w:pPr>
        <w:pStyle w:val="Heading3"/>
      </w:pPr>
      <w:r>
        <w:t>Under the following terms</w:t>
      </w:r>
    </w:p>
    <w:p w14:paraId="7F5895F7" w14:textId="5A087BAB" w:rsidR="00634A0F" w:rsidRPr="00634A0F" w:rsidRDefault="008206FD" w:rsidP="00634A0F">
      <w:hyperlink r:id="rId20" w:history="1">
        <w:r w:rsidR="00634A0F">
          <w:rPr>
            <w:rStyle w:val="Hyperlink"/>
            <w:color w:val="4472C4" w:themeColor="accent1"/>
            <w:lang w:val="en-GB"/>
          </w:rPr>
          <w:t>https://github.com/CNIC-Proteomics/iSanXoT/wiki/License</w:t>
        </w:r>
      </w:hyperlink>
    </w:p>
    <w:bookmarkEnd w:id="1"/>
    <w:bookmarkEnd w:id="4"/>
    <w:p w14:paraId="164CCB56" w14:textId="77777777" w:rsidR="0014193A" w:rsidRPr="0004026F" w:rsidRDefault="0014193A" w:rsidP="0014193A">
      <w:pPr>
        <w:rPr>
          <w:lang w:val="en-GB"/>
        </w:rPr>
      </w:pPr>
    </w:p>
    <w:p w14:paraId="5A13EA9D" w14:textId="77777777" w:rsidR="0014193A" w:rsidRPr="0014193A" w:rsidRDefault="0014193A" w:rsidP="0004026F"/>
    <w:bookmarkEnd w:id="2"/>
    <w:p w14:paraId="1EF7372F" w14:textId="18BF29E9" w:rsidR="00CA3F36" w:rsidRPr="00C955D8" w:rsidRDefault="00963B3A">
      <w:pPr>
        <w:jc w:val="left"/>
      </w:pPr>
      <w:r w:rsidRPr="004B6B3E">
        <w:br w:type="page"/>
      </w:r>
    </w:p>
    <w:p w14:paraId="5466FB35" w14:textId="576BA598" w:rsidR="00963B3A" w:rsidRPr="004B6B3E" w:rsidRDefault="00963B3A" w:rsidP="00963B3A">
      <w:pPr>
        <w:pStyle w:val="Heading1"/>
      </w:pPr>
      <w:bookmarkStart w:id="5" w:name="_Installation"/>
      <w:bookmarkStart w:id="6" w:name="_Hlk118375025"/>
      <w:bookmarkEnd w:id="5"/>
      <w:r w:rsidRPr="004B6B3E">
        <w:lastRenderedPageBreak/>
        <w:t>Installation</w:t>
      </w:r>
    </w:p>
    <w:p w14:paraId="688E62C9" w14:textId="5B405825" w:rsidR="00963B3A" w:rsidRDefault="00963B3A" w:rsidP="00602616">
      <w:pPr>
        <w:jc w:val="left"/>
      </w:pPr>
    </w:p>
    <w:p w14:paraId="7D12E45D" w14:textId="77777777" w:rsidR="001A73CB" w:rsidRPr="00051B76" w:rsidRDefault="001A73CB" w:rsidP="001A73CB">
      <w:pPr>
        <w:pStyle w:val="Heading3"/>
      </w:pPr>
      <w:bookmarkStart w:id="7" w:name="_Download"/>
      <w:bookmarkEnd w:id="7"/>
      <w:r>
        <w:t>Download</w:t>
      </w:r>
    </w:p>
    <w:p w14:paraId="58CFC4F6" w14:textId="77777777" w:rsidR="001A73CB" w:rsidRPr="00CA3F36" w:rsidRDefault="001A73CB" w:rsidP="001A73CB">
      <w:pPr>
        <w:rPr>
          <w:lang w:val="en-GB"/>
        </w:rPr>
      </w:pPr>
      <w:r w:rsidRPr="00CA3F36">
        <w:rPr>
          <w:lang w:val="en-GB"/>
        </w:rPr>
        <w:t>The multiple releases are available in the "release" section, located in the following link:</w:t>
      </w:r>
    </w:p>
    <w:p w14:paraId="35C3F0E7" w14:textId="5655080A" w:rsidR="001A73CB" w:rsidRPr="00051B76" w:rsidRDefault="008206FD" w:rsidP="001A73CB">
      <w:pPr>
        <w:ind w:firstLine="708"/>
        <w:rPr>
          <w:lang w:val="en-GB"/>
        </w:rPr>
      </w:pPr>
      <w:hyperlink r:id="rId21" w:history="1">
        <w:r w:rsidR="001A73CB" w:rsidRPr="00051B76">
          <w:rPr>
            <w:rStyle w:val="Hyperlink"/>
            <w:color w:val="4472C4" w:themeColor="accent1"/>
            <w:lang w:val="en-GB"/>
          </w:rPr>
          <w:t>https://github.com/CNIC-Proteomics/iSanXoT/releases</w:t>
        </w:r>
      </w:hyperlink>
    </w:p>
    <w:p w14:paraId="4E827016" w14:textId="77777777" w:rsidR="001A73CB" w:rsidRPr="0004026F" w:rsidRDefault="001A73CB" w:rsidP="00602616">
      <w:pPr>
        <w:jc w:val="left"/>
        <w:rPr>
          <w:lang w:val="en-GB"/>
        </w:rPr>
      </w:pPr>
    </w:p>
    <w:p w14:paraId="666C59AA" w14:textId="77777777" w:rsidR="002E6E17" w:rsidRPr="00CA3F36" w:rsidRDefault="002E6E17" w:rsidP="002E6E17">
      <w:pPr>
        <w:pStyle w:val="Heading3"/>
        <w:rPr>
          <w:lang w:val="en-GB"/>
        </w:rPr>
      </w:pPr>
      <w:bookmarkStart w:id="8" w:name="_Available_operating_systems"/>
      <w:bookmarkEnd w:id="8"/>
      <w:r w:rsidRPr="00CA3F36">
        <w:rPr>
          <w:lang w:val="en-GB"/>
        </w:rPr>
        <w:t>Available operating systems</w:t>
      </w:r>
    </w:p>
    <w:p w14:paraId="65B8CA50" w14:textId="77777777" w:rsidR="002E6E17" w:rsidRPr="00CA3F36" w:rsidRDefault="002E6E17" w:rsidP="002E6E17">
      <w:pPr>
        <w:rPr>
          <w:lang w:val="en-GB"/>
        </w:rPr>
      </w:pPr>
      <w:r w:rsidRPr="00CA3F36">
        <w:rPr>
          <w:lang w:val="en-GB"/>
        </w:rPr>
        <w:t>iSanXoT maintains the following operating systems and architectures and may add additional ones in the future:</w:t>
      </w:r>
    </w:p>
    <w:p w14:paraId="7D364D0E" w14:textId="77777777" w:rsidR="002E6E17" w:rsidRPr="00051B76" w:rsidRDefault="002E6E17" w:rsidP="006305A1">
      <w:pPr>
        <w:pStyle w:val="ListParagraph"/>
        <w:numPr>
          <w:ilvl w:val="0"/>
          <w:numId w:val="14"/>
        </w:numPr>
        <w:rPr>
          <w:lang w:val="en-GB"/>
        </w:rPr>
      </w:pPr>
      <w:r w:rsidRPr="00051B76">
        <w:rPr>
          <w:lang w:val="en-GB"/>
        </w:rPr>
        <w:t>Windows 10 Pro (x64)</w:t>
      </w:r>
    </w:p>
    <w:p w14:paraId="273704CE" w14:textId="77777777" w:rsidR="002E6E17" w:rsidRDefault="002E6E17" w:rsidP="006305A1">
      <w:pPr>
        <w:pStyle w:val="ListParagraph"/>
        <w:numPr>
          <w:ilvl w:val="0"/>
          <w:numId w:val="13"/>
        </w:numPr>
        <w:rPr>
          <w:lang w:val="en-GB"/>
        </w:rPr>
      </w:pPr>
      <w:proofErr w:type="spellStart"/>
      <w:r w:rsidRPr="00051B76">
        <w:rPr>
          <w:lang w:val="en-GB"/>
        </w:rPr>
        <w:t>MacOs</w:t>
      </w:r>
      <w:proofErr w:type="spellEnd"/>
      <w:r w:rsidRPr="00051B76">
        <w:rPr>
          <w:lang w:val="en-GB"/>
        </w:rPr>
        <w:t xml:space="preserve"> High Sierra</w:t>
      </w:r>
      <w:r>
        <w:rPr>
          <w:lang w:val="en-GB"/>
        </w:rPr>
        <w:t xml:space="preserve"> </w:t>
      </w:r>
      <w:r w:rsidRPr="00051B76">
        <w:rPr>
          <w:lang w:val="en-GB"/>
        </w:rPr>
        <w:t>(10.13.6)</w:t>
      </w:r>
    </w:p>
    <w:p w14:paraId="04C009EA" w14:textId="77777777" w:rsidR="002E6E17" w:rsidRPr="00051B76" w:rsidRDefault="002E6E17" w:rsidP="006305A1">
      <w:pPr>
        <w:pStyle w:val="ListParagraph"/>
        <w:numPr>
          <w:ilvl w:val="0"/>
          <w:numId w:val="13"/>
        </w:numPr>
        <w:rPr>
          <w:lang w:val="en-GB"/>
        </w:rPr>
      </w:pPr>
      <w:r w:rsidRPr="00051B76">
        <w:rPr>
          <w:lang w:val="en-GB"/>
        </w:rPr>
        <w:t>Ubuntu 20.04</w:t>
      </w:r>
      <w:r>
        <w:rPr>
          <w:lang w:val="en-GB"/>
        </w:rPr>
        <w:t xml:space="preserve"> </w:t>
      </w:r>
      <w:r w:rsidRPr="00051B76">
        <w:rPr>
          <w:lang w:val="en-GB"/>
        </w:rPr>
        <w:t>(x64)</w:t>
      </w:r>
    </w:p>
    <w:p w14:paraId="7A9CA4D4" w14:textId="77777777" w:rsidR="002E6E17" w:rsidRPr="004B6B3E" w:rsidRDefault="002E6E17" w:rsidP="00602616">
      <w:pPr>
        <w:jc w:val="left"/>
      </w:pPr>
    </w:p>
    <w:p w14:paraId="7904770E" w14:textId="397AF99C" w:rsidR="00C72C26" w:rsidRPr="004B6B3E" w:rsidRDefault="00C72C26" w:rsidP="00E32D42">
      <w:pPr>
        <w:pStyle w:val="Heading3"/>
      </w:pPr>
      <w:bookmarkStart w:id="9" w:name="windows-distribution"/>
      <w:bookmarkStart w:id="10" w:name="installation-on-windows"/>
      <w:bookmarkStart w:id="11" w:name="_Installation_on_Windows"/>
      <w:bookmarkStart w:id="12" w:name="_Windows_distribution"/>
      <w:bookmarkEnd w:id="9"/>
      <w:bookmarkEnd w:id="10"/>
      <w:bookmarkEnd w:id="11"/>
      <w:bookmarkEnd w:id="12"/>
      <w:r w:rsidRPr="004B6B3E">
        <w:t>Window</w:t>
      </w:r>
      <w:r w:rsidR="00990BF4" w:rsidRPr="004B6B3E">
        <w:t>s</w:t>
      </w:r>
      <w:r w:rsidR="00173F47" w:rsidRPr="004B6B3E">
        <w:t xml:space="preserve"> distribution</w:t>
      </w:r>
    </w:p>
    <w:p w14:paraId="3B58581D" w14:textId="4FE1F154" w:rsidR="00C72C26" w:rsidRPr="004B6B3E" w:rsidRDefault="00C72C26" w:rsidP="00E32D42">
      <w:r w:rsidRPr="004B6B3E">
        <w:t>The iSanXoT Windows distribution is packaged in a NSIS Launcher (exe file).</w:t>
      </w:r>
    </w:p>
    <w:p w14:paraId="2326CCCD" w14:textId="4AA04A3F" w:rsidR="00F84B33" w:rsidRPr="004B6B3E" w:rsidRDefault="00C72C26" w:rsidP="0004026F">
      <w:pPr>
        <w:rPr>
          <w:rFonts w:cstheme="minorHAnsi"/>
          <w:u w:val="single"/>
        </w:rPr>
      </w:pPr>
      <w:r w:rsidRPr="004B6B3E">
        <w:t xml:space="preserve">Download the </w:t>
      </w:r>
      <w:r w:rsidR="00345C51">
        <w:t xml:space="preserve">exe </w:t>
      </w:r>
      <w:r w:rsidR="00DB3712">
        <w:t xml:space="preserve">Launcher: </w:t>
      </w:r>
      <w:r w:rsidR="00345C51" w:rsidRPr="00345C51">
        <w:t>iSanXoT_Launcher_</w:t>
      </w:r>
      <w:r w:rsidR="00345C51">
        <w:t>1.</w:t>
      </w:r>
      <w:r w:rsidR="00DB3712">
        <w:t>X</w:t>
      </w:r>
      <w:r w:rsidR="00345C51">
        <w:t>.X</w:t>
      </w:r>
      <w:r w:rsidR="00345C51" w:rsidRPr="00345C51">
        <w:t>.win32-x64.exe</w:t>
      </w:r>
    </w:p>
    <w:p w14:paraId="704E5E8C" w14:textId="635B2887" w:rsidR="00C72C26" w:rsidRPr="004B6B3E" w:rsidRDefault="00C72C26" w:rsidP="00E32D42">
      <w:r w:rsidRPr="004B6B3E">
        <w:t xml:space="preserve">Double-click the </w:t>
      </w:r>
      <w:r w:rsidR="00F4354F" w:rsidRPr="004B6B3E">
        <w:t>Launcher</w:t>
      </w:r>
      <w:r w:rsidRPr="004B6B3E">
        <w:t xml:space="preserve"> file</w:t>
      </w:r>
      <w:r w:rsidR="004F2196" w:rsidRPr="004B6B3E">
        <w:t xml:space="preserve">; the </w:t>
      </w:r>
      <w:r w:rsidRPr="004B6B3E">
        <w:t>Installer window</w:t>
      </w:r>
      <w:r w:rsidR="004F2196" w:rsidRPr="004B6B3E">
        <w:t xml:space="preserve"> will show up:</w:t>
      </w:r>
    </w:p>
    <w:p w14:paraId="098E0C3C" w14:textId="5A31A996" w:rsidR="00C72C26" w:rsidRPr="004B6B3E" w:rsidRDefault="00C72C26" w:rsidP="00E32D42">
      <w:pPr>
        <w:jc w:val="center"/>
        <w:rPr>
          <w:rFonts w:ascii="Segoe UI" w:hAnsi="Segoe UI" w:cs="Segoe UI"/>
          <w:color w:val="24292E"/>
        </w:rPr>
      </w:pPr>
      <w:r w:rsidRPr="004B6B3E">
        <w:rPr>
          <w:rFonts w:ascii="Segoe UI" w:hAnsi="Segoe UI" w:cs="Segoe UI"/>
          <w:noProof/>
          <w:color w:val="24292E"/>
        </w:rPr>
        <w:drawing>
          <wp:inline distT="0" distB="0" distL="0" distR="0" wp14:anchorId="68829B77" wp14:editId="2E8681E3">
            <wp:extent cx="3803071" cy="2957097"/>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er window"/>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803071" cy="2957097"/>
                    </a:xfrm>
                    <a:prstGeom prst="rect">
                      <a:avLst/>
                    </a:prstGeom>
                    <a:noFill/>
                    <a:ln>
                      <a:noFill/>
                    </a:ln>
                  </pic:spPr>
                </pic:pic>
              </a:graphicData>
            </a:graphic>
          </wp:inline>
        </w:drawing>
      </w:r>
    </w:p>
    <w:p w14:paraId="5C4767BB" w14:textId="228D8C49" w:rsidR="00AD1D8D" w:rsidRPr="004B6B3E" w:rsidRDefault="00AD1D8D" w:rsidP="00E32D42">
      <w:r w:rsidRPr="004B6B3E">
        <w:t xml:space="preserve">WARNING: Windows Defender SmartScreen might show a prompt </w:t>
      </w:r>
      <w:r w:rsidR="00F60A5C" w:rsidRPr="004B6B3E">
        <w:t xml:space="preserve">suggesting </w:t>
      </w:r>
      <w:r w:rsidR="00A72282" w:rsidRPr="004B6B3E">
        <w:t>that</w:t>
      </w:r>
      <w:r w:rsidR="00F60A5C" w:rsidRPr="004B6B3E">
        <w:t xml:space="preserve"> </w:t>
      </w:r>
      <w:r w:rsidR="00A72282" w:rsidRPr="004B6B3E">
        <w:t xml:space="preserve">you </w:t>
      </w:r>
      <w:r w:rsidR="00F60A5C" w:rsidRPr="004B6B3E">
        <w:t>cancel the installation; in such case click “More info” and then select the “Run anyway” option.</w:t>
      </w:r>
    </w:p>
    <w:p w14:paraId="557A1D52" w14:textId="6272F2E1" w:rsidR="00AD1D8D" w:rsidRPr="004B6B3E" w:rsidRDefault="00F60A5C" w:rsidP="0004026F">
      <w:pPr>
        <w:jc w:val="center"/>
      </w:pPr>
      <w:r w:rsidRPr="004B6B3E">
        <w:rPr>
          <w:noProof/>
        </w:rPr>
        <w:lastRenderedPageBreak/>
        <w:drawing>
          <wp:inline distT="0" distB="0" distL="0" distR="0" wp14:anchorId="4B63B63A" wp14:editId="7594A460">
            <wp:extent cx="3157855" cy="1329055"/>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7855" cy="1329055"/>
                    </a:xfrm>
                    <a:prstGeom prst="rect">
                      <a:avLst/>
                    </a:prstGeom>
                    <a:noFill/>
                  </pic:spPr>
                </pic:pic>
              </a:graphicData>
            </a:graphic>
          </wp:inline>
        </w:drawing>
      </w:r>
    </w:p>
    <w:p w14:paraId="29781883" w14:textId="10BF5439" w:rsidR="00C72C26" w:rsidRPr="004B6B3E" w:rsidRDefault="00C72C26" w:rsidP="00E32D42">
      <w:r w:rsidRPr="004B6B3E">
        <w:t xml:space="preserve">Then, you can choose the </w:t>
      </w:r>
      <w:r w:rsidR="004F2196" w:rsidRPr="004B6B3E">
        <w:t xml:space="preserve">iSanXoT installation </w:t>
      </w:r>
      <w:r w:rsidRPr="004B6B3E">
        <w:t>folder</w:t>
      </w:r>
      <w:r w:rsidR="004F2196" w:rsidRPr="004B6B3E">
        <w:t>:</w:t>
      </w:r>
    </w:p>
    <w:p w14:paraId="7F5134B3" w14:textId="7C0B7551" w:rsidR="00C72C26" w:rsidRPr="004B6B3E" w:rsidRDefault="00C72C26" w:rsidP="006B16DB">
      <w:pPr>
        <w:jc w:val="center"/>
        <w:rPr>
          <w:rFonts w:ascii="Segoe UI" w:hAnsi="Segoe UI" w:cs="Segoe UI"/>
          <w:color w:val="24292E"/>
        </w:rPr>
      </w:pPr>
      <w:r w:rsidRPr="004B6B3E">
        <w:rPr>
          <w:rFonts w:ascii="Segoe UI" w:hAnsi="Segoe UI" w:cs="Segoe UI"/>
          <w:noProof/>
          <w:color w:val="24292E"/>
        </w:rPr>
        <w:drawing>
          <wp:inline distT="0" distB="0" distL="0" distR="0" wp14:anchorId="759321F5" wp14:editId="029254FC">
            <wp:extent cx="3797725" cy="29529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oose Install Location"/>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797725" cy="2952941"/>
                    </a:xfrm>
                    <a:prstGeom prst="rect">
                      <a:avLst/>
                    </a:prstGeom>
                    <a:noFill/>
                    <a:ln>
                      <a:noFill/>
                    </a:ln>
                  </pic:spPr>
                </pic:pic>
              </a:graphicData>
            </a:graphic>
          </wp:inline>
        </w:drawing>
      </w:r>
    </w:p>
    <w:p w14:paraId="695FB26F" w14:textId="361BD188" w:rsidR="00C72C26" w:rsidRPr="004B6B3E" w:rsidRDefault="00C72C26" w:rsidP="00E32D42">
      <w:r w:rsidRPr="004B6B3E">
        <w:t xml:space="preserve">Wait while </w:t>
      </w:r>
      <w:r w:rsidR="00F4354F" w:rsidRPr="004B6B3E">
        <w:t>iSanXoT</w:t>
      </w:r>
      <w:r w:rsidRPr="004B6B3E">
        <w:t xml:space="preserve"> is being installed</w:t>
      </w:r>
      <w:r w:rsidR="004F2196" w:rsidRPr="004B6B3E">
        <w:t>.</w:t>
      </w:r>
    </w:p>
    <w:p w14:paraId="174D2C76" w14:textId="6A5B65A5" w:rsidR="00C72C26" w:rsidRPr="004B6B3E" w:rsidRDefault="00C72C26" w:rsidP="006B16DB">
      <w:pPr>
        <w:jc w:val="center"/>
        <w:rPr>
          <w:rFonts w:ascii="Segoe UI" w:hAnsi="Segoe UI" w:cs="Segoe UI"/>
          <w:color w:val="24292E"/>
        </w:rPr>
      </w:pPr>
      <w:r w:rsidRPr="004B6B3E">
        <w:rPr>
          <w:rFonts w:ascii="Segoe UI" w:hAnsi="Segoe UI" w:cs="Segoe UI"/>
          <w:noProof/>
          <w:color w:val="24292E"/>
        </w:rPr>
        <w:drawing>
          <wp:inline distT="0" distB="0" distL="0" distR="0" wp14:anchorId="288AAC44" wp14:editId="2EBC226D">
            <wp:extent cx="3870980" cy="3009900"/>
            <wp:effectExtent l="0" t="0" r="0" b="0"/>
            <wp:docPr id="22" name="Picture 22" descr="Install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ling wind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0057" cy="3016958"/>
                    </a:xfrm>
                    <a:prstGeom prst="rect">
                      <a:avLst/>
                    </a:prstGeom>
                    <a:noFill/>
                    <a:ln>
                      <a:noFill/>
                    </a:ln>
                  </pic:spPr>
                </pic:pic>
              </a:graphicData>
            </a:graphic>
          </wp:inline>
        </w:drawing>
      </w:r>
    </w:p>
    <w:p w14:paraId="06AF6012" w14:textId="34B4A570" w:rsidR="00C72C26" w:rsidRPr="004B6B3E" w:rsidRDefault="004F2196" w:rsidP="00E32D42">
      <w:r w:rsidRPr="004B6B3E">
        <w:t xml:space="preserve">Once the installation has been completed, you are ready to </w:t>
      </w:r>
      <w:r w:rsidR="00E13D14" w:rsidRPr="004B6B3E">
        <w:t>run.</w:t>
      </w:r>
    </w:p>
    <w:p w14:paraId="110544AB" w14:textId="5CEA7167" w:rsidR="00C72C26" w:rsidRPr="004B6B3E" w:rsidRDefault="00C72C26" w:rsidP="006B16DB">
      <w:pPr>
        <w:jc w:val="center"/>
        <w:rPr>
          <w:rFonts w:ascii="Segoe UI" w:hAnsi="Segoe UI" w:cs="Segoe UI"/>
          <w:color w:val="24292E"/>
        </w:rPr>
      </w:pPr>
      <w:r w:rsidRPr="004B6B3E">
        <w:rPr>
          <w:rFonts w:ascii="Segoe UI" w:hAnsi="Segoe UI" w:cs="Segoe UI"/>
          <w:noProof/>
          <w:color w:val="24292E"/>
        </w:rPr>
        <w:lastRenderedPageBreak/>
        <w:drawing>
          <wp:inline distT="0" distB="0" distL="0" distR="0" wp14:anchorId="6AFF74B5" wp14:editId="348ABEA1">
            <wp:extent cx="3870980" cy="3009900"/>
            <wp:effectExtent l="0" t="0" r="0" b="0"/>
            <wp:docPr id="21" name="Picture 21" descr="Completing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mpleting setu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4826" cy="3012890"/>
                    </a:xfrm>
                    <a:prstGeom prst="rect">
                      <a:avLst/>
                    </a:prstGeom>
                    <a:noFill/>
                    <a:ln>
                      <a:noFill/>
                    </a:ln>
                  </pic:spPr>
                </pic:pic>
              </a:graphicData>
            </a:graphic>
          </wp:inline>
        </w:drawing>
      </w:r>
    </w:p>
    <w:p w14:paraId="290D6C96" w14:textId="77777777" w:rsidR="00C62BE5" w:rsidRPr="004B6B3E" w:rsidRDefault="00C62BE5" w:rsidP="00C62BE5">
      <w:pPr>
        <w:rPr>
          <w:rFonts w:ascii="Segoe UI" w:hAnsi="Segoe UI" w:cs="Segoe UI"/>
          <w:color w:val="24292E"/>
        </w:rPr>
      </w:pPr>
    </w:p>
    <w:p w14:paraId="12281B75" w14:textId="77777777" w:rsidR="00C72C26" w:rsidRPr="004B6B3E" w:rsidRDefault="00C72C26" w:rsidP="00E32D42">
      <w:pPr>
        <w:pStyle w:val="Heading3"/>
      </w:pPr>
      <w:bookmarkStart w:id="13" w:name="macos-distribution"/>
      <w:bookmarkStart w:id="14" w:name="_MacOS_distribution"/>
      <w:bookmarkEnd w:id="13"/>
      <w:bookmarkEnd w:id="14"/>
      <w:r w:rsidRPr="004B6B3E">
        <w:t>MacOS distribution</w:t>
      </w:r>
    </w:p>
    <w:p w14:paraId="27B207FC" w14:textId="142B2303" w:rsidR="00C72C26" w:rsidRPr="004B6B3E" w:rsidRDefault="00C72C26" w:rsidP="00E32D42">
      <w:r w:rsidRPr="004B6B3E">
        <w:t>The iSanXoT MacOS distribution is packaged in a DMG container.</w:t>
      </w:r>
    </w:p>
    <w:p w14:paraId="42054466" w14:textId="7E7CBBC3" w:rsidR="000D180A" w:rsidRPr="004B6B3E" w:rsidRDefault="00C72C26" w:rsidP="0004026F">
      <w:pPr>
        <w:rPr>
          <w:rFonts w:cstheme="minorHAnsi"/>
          <w:u w:val="single"/>
        </w:rPr>
      </w:pPr>
      <w:r w:rsidRPr="004B6B3E">
        <w:t>Download the DMG file</w:t>
      </w:r>
      <w:r w:rsidR="004468ED">
        <w:t xml:space="preserve">: </w:t>
      </w:r>
      <w:r w:rsidR="004468ED" w:rsidRPr="004468ED">
        <w:t>iSanXoT_Launcher_</w:t>
      </w:r>
      <w:r w:rsidR="004468ED">
        <w:t>1.</w:t>
      </w:r>
      <w:r w:rsidR="009B40BD">
        <w:t>X</w:t>
      </w:r>
      <w:r w:rsidR="004468ED">
        <w:t>.X</w:t>
      </w:r>
      <w:r w:rsidR="004468ED" w:rsidRPr="004468ED">
        <w:t>.darwin-x64.dmg</w:t>
      </w:r>
    </w:p>
    <w:p w14:paraId="02300279" w14:textId="15B13904" w:rsidR="00C72C26" w:rsidRPr="004B6B3E" w:rsidRDefault="00C72C26" w:rsidP="00E32D42">
      <w:r w:rsidRPr="004B6B3E">
        <w:t>Double-click the DMG file</w:t>
      </w:r>
      <w:r w:rsidR="00BC416E" w:rsidRPr="004B6B3E">
        <w:t>, then</w:t>
      </w:r>
      <w:r w:rsidRPr="004B6B3E">
        <w:t xml:space="preserve"> a Finder window</w:t>
      </w:r>
      <w:r w:rsidR="00BC416E" w:rsidRPr="004B6B3E">
        <w:t xml:space="preserve"> will show up</w:t>
      </w:r>
      <w:r w:rsidRPr="004B6B3E">
        <w:t xml:space="preserve">. </w:t>
      </w:r>
      <w:r w:rsidR="00BC416E" w:rsidRPr="004B6B3E">
        <w:t>T</w:t>
      </w:r>
      <w:r w:rsidRPr="004B6B3E">
        <w:t>h</w:t>
      </w:r>
      <w:r w:rsidR="00BC416E" w:rsidRPr="004B6B3E">
        <w:t>is window</w:t>
      </w:r>
      <w:r w:rsidRPr="004B6B3E">
        <w:t xml:space="preserve"> will </w:t>
      </w:r>
      <w:r w:rsidR="00BC416E" w:rsidRPr="004B6B3E">
        <w:t xml:space="preserve">usually display </w:t>
      </w:r>
      <w:proofErr w:type="spellStart"/>
      <w:r w:rsidR="00BC416E" w:rsidRPr="004B6B3E">
        <w:t>iSanXoT’s</w:t>
      </w:r>
      <w:proofErr w:type="spellEnd"/>
      <w:r w:rsidR="00BC416E" w:rsidRPr="004B6B3E">
        <w:t xml:space="preserve"> installer icon</w:t>
      </w:r>
      <w:r w:rsidR="00DA3978" w:rsidRPr="004B6B3E">
        <w:t xml:space="preserve"> and a shortcut to the Applications folder, together with </w:t>
      </w:r>
      <w:r w:rsidR="00BC416E" w:rsidRPr="004B6B3E">
        <w:t xml:space="preserve">some sort of </w:t>
      </w:r>
      <w:r w:rsidR="00DA3978" w:rsidRPr="004B6B3E">
        <w:t xml:space="preserve">linking </w:t>
      </w:r>
      <w:r w:rsidR="00BC416E" w:rsidRPr="004B6B3E">
        <w:t>arrow</w:t>
      </w:r>
      <w:r w:rsidR="00DA3978" w:rsidRPr="004B6B3E">
        <w:t>:</w:t>
      </w:r>
    </w:p>
    <w:p w14:paraId="06DB7BBB" w14:textId="51B286E3" w:rsidR="00C72C26" w:rsidRPr="004B6B3E" w:rsidRDefault="00C72C26" w:rsidP="006B16DB">
      <w:pPr>
        <w:jc w:val="center"/>
      </w:pPr>
      <w:r w:rsidRPr="004B6B3E">
        <w:rPr>
          <w:noProof/>
        </w:rPr>
        <w:drawing>
          <wp:inline distT="0" distB="0" distL="0" distR="0" wp14:anchorId="652D32F2" wp14:editId="17904124">
            <wp:extent cx="3958130" cy="2943225"/>
            <wp:effectExtent l="0" t="0" r="0" b="0"/>
            <wp:docPr id="19" name="Picture 19" descr="Install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er windo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7257" cy="2950012"/>
                    </a:xfrm>
                    <a:prstGeom prst="rect">
                      <a:avLst/>
                    </a:prstGeom>
                    <a:noFill/>
                    <a:ln>
                      <a:noFill/>
                    </a:ln>
                  </pic:spPr>
                </pic:pic>
              </a:graphicData>
            </a:graphic>
          </wp:inline>
        </w:drawing>
      </w:r>
    </w:p>
    <w:p w14:paraId="2D266903" w14:textId="77777777" w:rsidR="00C72C26" w:rsidRPr="004B6B3E" w:rsidRDefault="00C72C26" w:rsidP="00E32D42">
      <w:r w:rsidRPr="004B6B3E">
        <w:t>Simply drag the iSanXoT icon to your Applications folder...</w:t>
      </w:r>
    </w:p>
    <w:p w14:paraId="35976BC7" w14:textId="6CFD0811" w:rsidR="00C72C26" w:rsidRPr="004B6B3E" w:rsidRDefault="00C72C26" w:rsidP="006B16DB">
      <w:pPr>
        <w:jc w:val="center"/>
        <w:rPr>
          <w:rFonts w:ascii="Segoe UI" w:hAnsi="Segoe UI" w:cs="Segoe UI"/>
          <w:color w:val="24292E"/>
          <w14:shadow w14:blurRad="50800" w14:dist="2540000" w14:dir="5400000" w14:sx="154000" w14:sy="154000" w14:kx="0" w14:ky="0" w14:algn="ctr">
            <w14:schemeClr w14:val="bg1">
              <w14:lumMod w14:val="65000"/>
            </w14:schemeClr>
          </w14:shadow>
        </w:rPr>
      </w:pPr>
      <w:r w:rsidRPr="004B6B3E">
        <w:rPr>
          <w:rFonts w:ascii="Segoe UI" w:hAnsi="Segoe UI" w:cs="Segoe UI"/>
          <w:noProof/>
          <w:color w:val="24292E"/>
        </w:rPr>
        <w:lastRenderedPageBreak/>
        <w:drawing>
          <wp:inline distT="0" distB="0" distL="0" distR="0" wp14:anchorId="12085D09" wp14:editId="33A087C5">
            <wp:extent cx="4051559" cy="2867025"/>
            <wp:effectExtent l="76200" t="38100" r="82550" b="104775"/>
            <wp:docPr id="18" name="Picture 18" descr="Install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ling wind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1434" cy="2874013"/>
                    </a:xfrm>
                    <a:prstGeom prst="rect">
                      <a:avLst/>
                    </a:prstGeom>
                    <a:noFill/>
                    <a:ln>
                      <a:solidFill>
                        <a:schemeClr val="bg2">
                          <a:lumMod val="50000"/>
                        </a:schemeClr>
                      </a:solidFill>
                    </a:ln>
                    <a:effectLst>
                      <a:outerShdw blurRad="50800" dist="38100" dir="5400000" algn="t" rotWithShape="0">
                        <a:schemeClr val="bg1">
                          <a:lumMod val="65000"/>
                          <a:alpha val="40000"/>
                        </a:schemeClr>
                      </a:outerShdw>
                    </a:effectLst>
                  </pic:spPr>
                </pic:pic>
              </a:graphicData>
            </a:graphic>
          </wp:inline>
        </w:drawing>
      </w:r>
    </w:p>
    <w:p w14:paraId="0D0E77C4" w14:textId="4F07DDD0" w:rsidR="00C72C26" w:rsidRPr="004B6B3E" w:rsidRDefault="00C72C26" w:rsidP="00E32D42">
      <w:r w:rsidRPr="004B6B3E">
        <w:t>and you're done: the iSanXoT app</w:t>
      </w:r>
      <w:r w:rsidR="00F32807" w:rsidRPr="004B6B3E">
        <w:t>lication</w:t>
      </w:r>
      <w:r w:rsidRPr="004B6B3E">
        <w:t xml:space="preserve"> is now installed.</w:t>
      </w:r>
    </w:p>
    <w:p w14:paraId="5F5F290B" w14:textId="77777777" w:rsidR="000E5266" w:rsidRPr="004B6B3E" w:rsidRDefault="000E5266" w:rsidP="00E32D42"/>
    <w:p w14:paraId="7F155A7D" w14:textId="77777777" w:rsidR="00C72C26" w:rsidRPr="004B6B3E" w:rsidRDefault="00C72C26" w:rsidP="00E32D42">
      <w:pPr>
        <w:pStyle w:val="Heading3"/>
      </w:pPr>
      <w:bookmarkStart w:id="15" w:name="linux-distribution"/>
      <w:bookmarkStart w:id="16" w:name="_Linux_distribution"/>
      <w:bookmarkEnd w:id="15"/>
      <w:bookmarkEnd w:id="16"/>
      <w:r w:rsidRPr="004B6B3E">
        <w:t>Linux distribution</w:t>
      </w:r>
    </w:p>
    <w:p w14:paraId="713D67C4" w14:textId="4AE4FF28" w:rsidR="00C72C26" w:rsidRPr="004B6B3E" w:rsidRDefault="00C72C26" w:rsidP="00E32D42">
      <w:r w:rsidRPr="004B6B3E">
        <w:t>The iSanXoT Linux distribution is packaged in a</w:t>
      </w:r>
      <w:r w:rsidR="00E32D42" w:rsidRPr="004B6B3E">
        <w:t>n</w:t>
      </w:r>
      <w:r w:rsidRPr="004B6B3E">
        <w:t xml:space="preserve"> </w:t>
      </w:r>
      <w:proofErr w:type="spellStart"/>
      <w:r w:rsidRPr="004B6B3E">
        <w:rPr>
          <w:i/>
        </w:rPr>
        <w:t>AppImage</w:t>
      </w:r>
      <w:proofErr w:type="spellEnd"/>
      <w:r w:rsidRPr="004B6B3E">
        <w:t>.</w:t>
      </w:r>
    </w:p>
    <w:p w14:paraId="380BEF05" w14:textId="2EE19F08" w:rsidR="0069702D" w:rsidRPr="004B6B3E" w:rsidRDefault="00C72C26" w:rsidP="0004026F">
      <w:pPr>
        <w:rPr>
          <w:rFonts w:cstheme="minorHAnsi"/>
          <w:u w:val="single"/>
        </w:rPr>
      </w:pPr>
      <w:r w:rsidRPr="004B6B3E">
        <w:t xml:space="preserve">Download the </w:t>
      </w:r>
      <w:proofErr w:type="spellStart"/>
      <w:r w:rsidRPr="004B6B3E">
        <w:t>AppImage</w:t>
      </w:r>
      <w:proofErr w:type="spellEnd"/>
      <w:r w:rsidRPr="004B6B3E">
        <w:t>:</w:t>
      </w:r>
      <w:r w:rsidR="002B6D67">
        <w:t xml:space="preserve"> </w:t>
      </w:r>
      <w:r w:rsidR="002B6D67" w:rsidRPr="002B6D67">
        <w:t>iSanXoT_Launcher_</w:t>
      </w:r>
      <w:r w:rsidR="002B6D67">
        <w:t>1.X.X</w:t>
      </w:r>
      <w:r w:rsidR="002B6D67" w:rsidRPr="002B6D67">
        <w:t>.linux-x86_64.AppImage</w:t>
      </w:r>
      <w:r w:rsidR="002B6D67" w:rsidRPr="004B6B3E" w:rsidDel="002B6D67">
        <w:t xml:space="preserve"> </w:t>
      </w:r>
    </w:p>
    <w:p w14:paraId="6BB7F578" w14:textId="209EC6FB" w:rsidR="00E0406C" w:rsidRPr="004B6B3E" w:rsidRDefault="00CF5FC1" w:rsidP="00437C59">
      <w:pPr>
        <w:jc w:val="center"/>
        <w:rPr>
          <w:rFonts w:ascii="Segoe UI" w:hAnsi="Segoe UI" w:cs="Segoe UI"/>
          <w:color w:val="24292E"/>
        </w:rPr>
      </w:pPr>
      <w:r>
        <w:rPr>
          <w:noProof/>
        </w:rPr>
        <w:drawing>
          <wp:inline distT="0" distB="0" distL="0" distR="0" wp14:anchorId="5874A1DA" wp14:editId="5E00765E">
            <wp:extent cx="5400040" cy="22918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291842"/>
                    </a:xfrm>
                    <a:prstGeom prst="rect">
                      <a:avLst/>
                    </a:prstGeom>
                    <a:noFill/>
                    <a:ln>
                      <a:noFill/>
                    </a:ln>
                  </pic:spPr>
                </pic:pic>
              </a:graphicData>
            </a:graphic>
          </wp:inline>
        </w:drawing>
      </w:r>
    </w:p>
    <w:p w14:paraId="2775BB25" w14:textId="0CE2C990" w:rsidR="00F57A11" w:rsidRPr="004B6B3E" w:rsidRDefault="002C5512" w:rsidP="002C5512">
      <w:pPr>
        <w:pStyle w:val="ListParagraph"/>
        <w:ind w:left="0"/>
      </w:pPr>
      <w:r w:rsidRPr="004B6B3E">
        <w:t xml:space="preserve">The </w:t>
      </w:r>
      <w:proofErr w:type="spellStart"/>
      <w:r w:rsidRPr="004B6B3E">
        <w:t>AppImage</w:t>
      </w:r>
      <w:proofErr w:type="spellEnd"/>
      <w:r w:rsidRPr="004B6B3E">
        <w:t xml:space="preserve"> file is just the application's compressed image. When </w:t>
      </w:r>
      <w:r w:rsidR="002C2602" w:rsidRPr="004B6B3E">
        <w:t>executed</w:t>
      </w:r>
      <w:r w:rsidRPr="004B6B3E">
        <w:t xml:space="preserve">, the </w:t>
      </w:r>
      <w:r w:rsidR="005C6851" w:rsidRPr="004B6B3E">
        <w:t xml:space="preserve">application </w:t>
      </w:r>
      <w:r w:rsidRPr="004B6B3E">
        <w:t xml:space="preserve">is mounted in </w:t>
      </w:r>
      <w:r w:rsidR="000F32C2" w:rsidRPr="004B6B3E">
        <w:t xml:space="preserve">a </w:t>
      </w:r>
      <w:r w:rsidRPr="004B6B3E">
        <w:t xml:space="preserve">temporal folder. However, for the correct </w:t>
      </w:r>
      <w:proofErr w:type="spellStart"/>
      <w:r w:rsidRPr="004B6B3E">
        <w:t>behaviour</w:t>
      </w:r>
      <w:proofErr w:type="spellEnd"/>
      <w:r w:rsidRPr="004B6B3E">
        <w:t>, t</w:t>
      </w:r>
      <w:r w:rsidR="00F57A11" w:rsidRPr="004B6B3E">
        <w:t xml:space="preserve">he </w:t>
      </w:r>
      <w:r w:rsidRPr="004B6B3E">
        <w:t xml:space="preserve">application has to be </w:t>
      </w:r>
      <w:r w:rsidR="00F57A11" w:rsidRPr="004B6B3E">
        <w:t xml:space="preserve">extracted </w:t>
      </w:r>
      <w:r w:rsidR="002C2602" w:rsidRPr="004B6B3E">
        <w:t xml:space="preserve">to </w:t>
      </w:r>
      <w:r w:rsidR="00F57A11" w:rsidRPr="004B6B3E">
        <w:t xml:space="preserve">the </w:t>
      </w:r>
      <w:r w:rsidR="002C2602" w:rsidRPr="004B6B3E">
        <w:t>"</w:t>
      </w:r>
      <w:proofErr w:type="spellStart"/>
      <w:r w:rsidR="002C2602" w:rsidRPr="004B6B3E">
        <w:t>squashfs</w:t>
      </w:r>
      <w:proofErr w:type="spellEnd"/>
      <w:r w:rsidR="002C2602" w:rsidRPr="004B6B3E">
        <w:t xml:space="preserve">-root" folder </w:t>
      </w:r>
      <w:r w:rsidR="00F57A11" w:rsidRPr="004B6B3E">
        <w:t xml:space="preserve">in the current working directory </w:t>
      </w:r>
      <w:r w:rsidR="002C2602" w:rsidRPr="004B6B3E">
        <w:t>using</w:t>
      </w:r>
      <w:r w:rsidR="00F57A11" w:rsidRPr="004B6B3E">
        <w:t>:</w:t>
      </w:r>
    </w:p>
    <w:p w14:paraId="6A993269" w14:textId="735B5C38" w:rsidR="00F57A11" w:rsidRPr="004B6B3E" w:rsidRDefault="00F57A11" w:rsidP="00F57A11">
      <w:pPr>
        <w:pStyle w:val="ListParagraph"/>
        <w:ind w:left="0" w:firstLine="696"/>
        <w:rPr>
          <w:rStyle w:val="Emphasis"/>
        </w:rPr>
      </w:pPr>
      <w:r w:rsidRPr="004B6B3E">
        <w:rPr>
          <w:rStyle w:val="Emphasis"/>
        </w:rPr>
        <w:t>./iSanXoT_Launcher</w:t>
      </w:r>
      <w:r w:rsidR="00E0406C">
        <w:rPr>
          <w:rStyle w:val="Emphasis"/>
        </w:rPr>
        <w:t>_1.</w:t>
      </w:r>
      <w:r w:rsidR="008B57BF">
        <w:rPr>
          <w:rStyle w:val="Emphasis"/>
        </w:rPr>
        <w:t>X.X</w:t>
      </w:r>
      <w:r w:rsidR="00E0406C">
        <w:rPr>
          <w:rStyle w:val="Emphasis"/>
        </w:rPr>
        <w:t>.linux-x86_64.</w:t>
      </w:r>
      <w:r w:rsidRPr="004B6B3E">
        <w:rPr>
          <w:rStyle w:val="Emphasis"/>
        </w:rPr>
        <w:t>AppImage --</w:t>
      </w:r>
      <w:proofErr w:type="spellStart"/>
      <w:r w:rsidRPr="004B6B3E">
        <w:rPr>
          <w:rStyle w:val="Emphasis"/>
        </w:rPr>
        <w:t>appimage</w:t>
      </w:r>
      <w:proofErr w:type="spellEnd"/>
      <w:r w:rsidRPr="004B6B3E">
        <w:rPr>
          <w:rStyle w:val="Emphasis"/>
        </w:rPr>
        <w:t>-extract</w:t>
      </w:r>
    </w:p>
    <w:p w14:paraId="7E0E22C8" w14:textId="77777777" w:rsidR="002C2602" w:rsidRPr="004B6B3E" w:rsidRDefault="002C2602" w:rsidP="00F57A11">
      <w:pPr>
        <w:pStyle w:val="ListParagraph"/>
        <w:ind w:left="0" w:firstLine="696"/>
        <w:rPr>
          <w:rStyle w:val="Emphasis"/>
        </w:rPr>
      </w:pPr>
    </w:p>
    <w:p w14:paraId="122FDA49" w14:textId="22BCF636" w:rsidR="00F57A11" w:rsidRPr="004B6B3E" w:rsidRDefault="00756DF6" w:rsidP="00F57A11">
      <w:pPr>
        <w:pStyle w:val="ListParagraph"/>
        <w:ind w:left="0"/>
      </w:pPr>
      <w:r w:rsidRPr="004B6B3E">
        <w:t xml:space="preserve">Then, </w:t>
      </w:r>
      <w:r w:rsidR="002C2602" w:rsidRPr="004B6B3E">
        <w:t xml:space="preserve">launch </w:t>
      </w:r>
      <w:r w:rsidR="00F57A11" w:rsidRPr="004B6B3E">
        <w:t>the iSanXoT application</w:t>
      </w:r>
      <w:r w:rsidR="002C5512" w:rsidRPr="004B6B3E">
        <w:t xml:space="preserve"> </w:t>
      </w:r>
      <w:r w:rsidR="002C2602" w:rsidRPr="004B6B3E">
        <w:t>using</w:t>
      </w:r>
      <w:r w:rsidR="002C5512" w:rsidRPr="004B6B3E">
        <w:t>:</w:t>
      </w:r>
    </w:p>
    <w:p w14:paraId="59C3E9F1" w14:textId="77777777" w:rsidR="002C2602" w:rsidRPr="004B6B3E" w:rsidRDefault="002C2602" w:rsidP="00F57A11">
      <w:pPr>
        <w:pStyle w:val="ListParagraph"/>
        <w:ind w:left="0"/>
      </w:pPr>
    </w:p>
    <w:p w14:paraId="50D5EAD3" w14:textId="3C86373F" w:rsidR="00F57A11" w:rsidRDefault="00F57A11" w:rsidP="00F57A11">
      <w:pPr>
        <w:pStyle w:val="ListParagraph"/>
        <w:ind w:left="0" w:firstLine="696"/>
        <w:rPr>
          <w:rStyle w:val="Emphasis"/>
        </w:rPr>
      </w:pPr>
      <w:proofErr w:type="spellStart"/>
      <w:r w:rsidRPr="004B6B3E">
        <w:rPr>
          <w:rStyle w:val="Emphasis"/>
        </w:rPr>
        <w:t>squashfs</w:t>
      </w:r>
      <w:proofErr w:type="spellEnd"/>
      <w:r w:rsidRPr="004B6B3E">
        <w:rPr>
          <w:rStyle w:val="Emphasis"/>
        </w:rPr>
        <w:t>-root/</w:t>
      </w:r>
      <w:proofErr w:type="spellStart"/>
      <w:r w:rsidRPr="004B6B3E">
        <w:rPr>
          <w:rStyle w:val="Emphasis"/>
        </w:rPr>
        <w:t>AppRun</w:t>
      </w:r>
      <w:proofErr w:type="spellEnd"/>
    </w:p>
    <w:bookmarkEnd w:id="6"/>
    <w:p w14:paraId="74E801B0" w14:textId="49221B82" w:rsidR="00046FC7" w:rsidRPr="00F251A9" w:rsidRDefault="00046FC7">
      <w:pPr>
        <w:jc w:val="left"/>
        <w:rPr>
          <w:rStyle w:val="Emphasis"/>
          <w:i w:val="0"/>
        </w:rPr>
      </w:pPr>
      <w:r w:rsidRPr="004B6B3E">
        <w:rPr>
          <w:rStyle w:val="Emphasis"/>
          <w:i w:val="0"/>
        </w:rPr>
        <w:br w:type="page"/>
      </w:r>
    </w:p>
    <w:p w14:paraId="2F20EBA4" w14:textId="2715747A" w:rsidR="004360B8" w:rsidRPr="004B6B3E" w:rsidRDefault="004360B8" w:rsidP="00046FC7">
      <w:pPr>
        <w:pStyle w:val="Heading1"/>
        <w:rPr>
          <w:rStyle w:val="Emphasis"/>
          <w:i w:val="0"/>
        </w:rPr>
      </w:pPr>
      <w:bookmarkStart w:id="17" w:name="_Get_Started"/>
      <w:bookmarkEnd w:id="17"/>
      <w:r w:rsidRPr="004B6B3E">
        <w:rPr>
          <w:rStyle w:val="Emphasis"/>
          <w:i w:val="0"/>
        </w:rPr>
        <w:lastRenderedPageBreak/>
        <w:t>Get</w:t>
      </w:r>
      <w:r w:rsidR="009A2BCA" w:rsidRPr="004B6B3E">
        <w:rPr>
          <w:rStyle w:val="Emphasis"/>
          <w:i w:val="0"/>
        </w:rPr>
        <w:t>ting</w:t>
      </w:r>
      <w:r w:rsidRPr="004B6B3E">
        <w:rPr>
          <w:rStyle w:val="Emphasis"/>
          <w:i w:val="0"/>
        </w:rPr>
        <w:t xml:space="preserve"> Started</w:t>
      </w:r>
    </w:p>
    <w:p w14:paraId="24E3FDB6" w14:textId="77777777" w:rsidR="00046FC7" w:rsidRPr="004B6B3E" w:rsidRDefault="00046FC7" w:rsidP="004360B8">
      <w:pPr>
        <w:rPr>
          <w:rStyle w:val="Emphasis"/>
          <w:i w:val="0"/>
        </w:rPr>
      </w:pPr>
    </w:p>
    <w:p w14:paraId="313D9283" w14:textId="63877727" w:rsidR="004360B8" w:rsidRPr="004B6B3E" w:rsidRDefault="004360B8" w:rsidP="004360B8">
      <w:pPr>
        <w:rPr>
          <w:rStyle w:val="Emphasis"/>
          <w:i w:val="0"/>
        </w:rPr>
      </w:pPr>
      <w:r w:rsidRPr="004B6B3E">
        <w:rPr>
          <w:rStyle w:val="Emphasis"/>
          <w:i w:val="0"/>
        </w:rPr>
        <w:t xml:space="preserve">This chapter describes </w:t>
      </w:r>
      <w:proofErr w:type="spellStart"/>
      <w:r w:rsidR="009A2BCA" w:rsidRPr="004B6B3E">
        <w:rPr>
          <w:rStyle w:val="Emphasis"/>
          <w:i w:val="0"/>
        </w:rPr>
        <w:t>iSanXoT’s</w:t>
      </w:r>
      <w:proofErr w:type="spellEnd"/>
      <w:r w:rsidR="009A2BCA" w:rsidRPr="004B6B3E">
        <w:rPr>
          <w:rStyle w:val="Emphasis"/>
          <w:i w:val="0"/>
        </w:rPr>
        <w:t xml:space="preserve"> </w:t>
      </w:r>
      <w:r w:rsidRPr="004B6B3E">
        <w:rPr>
          <w:rStyle w:val="Emphasis"/>
          <w:i w:val="0"/>
        </w:rPr>
        <w:t xml:space="preserve">graphical </w:t>
      </w:r>
      <w:r w:rsidR="009A2BCA" w:rsidRPr="004B6B3E">
        <w:rPr>
          <w:rStyle w:val="Emphasis"/>
          <w:i w:val="0"/>
        </w:rPr>
        <w:t xml:space="preserve">user </w:t>
      </w:r>
      <w:r w:rsidRPr="004B6B3E">
        <w:rPr>
          <w:rStyle w:val="Emphasis"/>
          <w:i w:val="0"/>
        </w:rPr>
        <w:t xml:space="preserve">interface </w:t>
      </w:r>
      <w:r w:rsidR="009A2BCA" w:rsidRPr="004B6B3E">
        <w:rPr>
          <w:rStyle w:val="Emphasis"/>
          <w:i w:val="0"/>
        </w:rPr>
        <w:t xml:space="preserve">and </w:t>
      </w:r>
      <w:r w:rsidRPr="004B6B3E">
        <w:rPr>
          <w:rStyle w:val="Emphasis"/>
          <w:i w:val="0"/>
        </w:rPr>
        <w:t xml:space="preserve">how to set up an analysis </w:t>
      </w:r>
      <w:r w:rsidR="009A2BCA" w:rsidRPr="004B6B3E">
        <w:rPr>
          <w:rStyle w:val="Emphasis"/>
          <w:i w:val="0"/>
        </w:rPr>
        <w:t xml:space="preserve">with </w:t>
      </w:r>
      <w:r w:rsidRPr="004B6B3E">
        <w:rPr>
          <w:rStyle w:val="Emphasis"/>
          <w:i w:val="0"/>
        </w:rPr>
        <w:t>iSanXoT.</w:t>
      </w:r>
    </w:p>
    <w:p w14:paraId="5CD31A80" w14:textId="77777777" w:rsidR="004360B8" w:rsidRPr="004B6B3E" w:rsidRDefault="004360B8" w:rsidP="004360B8">
      <w:pPr>
        <w:rPr>
          <w:rStyle w:val="Emphasis"/>
          <w:i w:val="0"/>
        </w:rPr>
      </w:pPr>
    </w:p>
    <w:p w14:paraId="21E1CD5A" w14:textId="02C2FF1F" w:rsidR="00907C80" w:rsidRPr="004B6B3E" w:rsidRDefault="00907C80" w:rsidP="00DA21A4">
      <w:pPr>
        <w:pStyle w:val="Heading3"/>
      </w:pPr>
      <w:r w:rsidRPr="004B6B3E">
        <w:t xml:space="preserve">Opening the iSanXoT </w:t>
      </w:r>
      <w:r w:rsidR="00040775" w:rsidRPr="004B6B3E">
        <w:t>a</w:t>
      </w:r>
      <w:r w:rsidRPr="004B6B3E">
        <w:t>pplication</w:t>
      </w:r>
    </w:p>
    <w:p w14:paraId="0DC2087B" w14:textId="4AC37434" w:rsidR="00040775" w:rsidRPr="004B6B3E" w:rsidRDefault="00040775" w:rsidP="00040775">
      <w:r w:rsidRPr="004B6B3E">
        <w:t>To open the iSanXoT application:</w:t>
      </w:r>
    </w:p>
    <w:p w14:paraId="3DE689FE" w14:textId="17295087" w:rsidR="00907C80" w:rsidRPr="004B6B3E" w:rsidRDefault="00CA2B44" w:rsidP="006305A1">
      <w:pPr>
        <w:pStyle w:val="ListParagraph"/>
        <w:numPr>
          <w:ilvl w:val="0"/>
          <w:numId w:val="8"/>
        </w:numPr>
      </w:pPr>
      <w:r w:rsidRPr="004B6B3E">
        <w:t xml:space="preserve">In Windows: </w:t>
      </w:r>
      <w:r w:rsidR="00040775" w:rsidRPr="004B6B3E">
        <w:t xml:space="preserve">from the </w:t>
      </w:r>
      <w:r w:rsidR="00907C80" w:rsidRPr="004B6B3E">
        <w:t>Start menu</w:t>
      </w:r>
      <w:r w:rsidR="00040775" w:rsidRPr="004B6B3E">
        <w:t xml:space="preserve"> </w:t>
      </w:r>
      <w:r w:rsidR="00030E09" w:rsidRPr="004B6B3E">
        <w:t>choos</w:t>
      </w:r>
      <w:r w:rsidR="00040775" w:rsidRPr="004B6B3E">
        <w:t xml:space="preserve">e </w:t>
      </w:r>
      <w:r w:rsidR="00030E09" w:rsidRPr="0004026F">
        <w:rPr>
          <w:i/>
        </w:rPr>
        <w:t xml:space="preserve">Programs &gt; </w:t>
      </w:r>
      <w:r w:rsidRPr="0004026F">
        <w:rPr>
          <w:i/>
        </w:rPr>
        <w:t>iSanXoT</w:t>
      </w:r>
      <w:r w:rsidR="009A2BCA" w:rsidRPr="004B6B3E">
        <w:t>;</w:t>
      </w:r>
      <w:r w:rsidRPr="004B6B3E">
        <w:t xml:space="preserve"> </w:t>
      </w:r>
      <w:r w:rsidR="00907C80" w:rsidRPr="004B6B3E">
        <w:t xml:space="preserve">or </w:t>
      </w:r>
      <w:r w:rsidR="009A2BCA" w:rsidRPr="004B6B3E">
        <w:t>double</w:t>
      </w:r>
      <w:r w:rsidR="00E62E49" w:rsidRPr="004B6B3E">
        <w:t>-</w:t>
      </w:r>
      <w:r w:rsidR="00907C80" w:rsidRPr="004B6B3E">
        <w:t xml:space="preserve">click the </w:t>
      </w:r>
      <w:r w:rsidR="00E62E49" w:rsidRPr="004B6B3E">
        <w:t xml:space="preserve">iSanXoT </w:t>
      </w:r>
      <w:r w:rsidR="00907C80" w:rsidRPr="004B6B3E">
        <w:t>desktop icon.</w:t>
      </w:r>
    </w:p>
    <w:p w14:paraId="68AAFE12" w14:textId="3B5AC9ED" w:rsidR="00CA2B44" w:rsidRPr="004B6B3E" w:rsidRDefault="00CA2B44" w:rsidP="006305A1">
      <w:pPr>
        <w:pStyle w:val="ListParagraph"/>
        <w:numPr>
          <w:ilvl w:val="0"/>
          <w:numId w:val="8"/>
        </w:numPr>
      </w:pPr>
      <w:r w:rsidRPr="004B6B3E">
        <w:t xml:space="preserve">In MacOS: </w:t>
      </w:r>
      <w:r w:rsidR="0056449F" w:rsidRPr="004B6B3E">
        <w:t xml:space="preserve">double-click the iSanXoT icon from </w:t>
      </w:r>
      <w:r w:rsidRPr="004B6B3E">
        <w:t>the Application</w:t>
      </w:r>
      <w:r w:rsidR="0056449F" w:rsidRPr="004B6B3E">
        <w:t>s</w:t>
      </w:r>
      <w:r w:rsidRPr="004B6B3E">
        <w:t xml:space="preserve"> folder.</w:t>
      </w:r>
    </w:p>
    <w:p w14:paraId="6E2103CF" w14:textId="77777777" w:rsidR="00077F00" w:rsidRPr="004B6B3E" w:rsidRDefault="00CA2B44" w:rsidP="006305A1">
      <w:pPr>
        <w:pStyle w:val="ListParagraph"/>
        <w:numPr>
          <w:ilvl w:val="0"/>
          <w:numId w:val="8"/>
        </w:numPr>
      </w:pPr>
      <w:r w:rsidRPr="004B6B3E">
        <w:t xml:space="preserve">In Linux: </w:t>
      </w:r>
      <w:r w:rsidR="001F47A7" w:rsidRPr="004B6B3E">
        <w:t xml:space="preserve">from the </w:t>
      </w:r>
      <w:proofErr w:type="spellStart"/>
      <w:r w:rsidR="00914F3F" w:rsidRPr="004B6B3E">
        <w:rPr>
          <w:i/>
        </w:rPr>
        <w:t>AppImage</w:t>
      </w:r>
      <w:proofErr w:type="spellEnd"/>
      <w:r w:rsidR="00914F3F" w:rsidRPr="004B6B3E">
        <w:t xml:space="preserve"> file</w:t>
      </w:r>
      <w:r w:rsidR="00077F00" w:rsidRPr="004B6B3E">
        <w:t>.</w:t>
      </w:r>
    </w:p>
    <w:p w14:paraId="48606251" w14:textId="57A42B5A" w:rsidR="00077F00" w:rsidRPr="004B6B3E" w:rsidRDefault="00077F00" w:rsidP="00077F00">
      <w:pPr>
        <w:pStyle w:val="ListParagraph"/>
      </w:pPr>
      <w:r w:rsidRPr="004B6B3E">
        <w:t xml:space="preserve">The contents are extracted </w:t>
      </w:r>
      <w:r w:rsidR="001B4506" w:rsidRPr="004B6B3E">
        <w:t xml:space="preserve">to </w:t>
      </w:r>
      <w:r w:rsidRPr="004B6B3E">
        <w:t xml:space="preserve">the </w:t>
      </w:r>
      <w:r w:rsidR="001B4506" w:rsidRPr="004B6B3E">
        <w:t>"</w:t>
      </w:r>
      <w:proofErr w:type="spellStart"/>
      <w:r w:rsidR="001B4506" w:rsidRPr="004B6B3E">
        <w:t>squashfs</w:t>
      </w:r>
      <w:proofErr w:type="spellEnd"/>
      <w:r w:rsidR="001B4506" w:rsidRPr="004B6B3E">
        <w:t xml:space="preserve">-root" </w:t>
      </w:r>
      <w:r w:rsidRPr="004B6B3E">
        <w:t xml:space="preserve">directory in the current working directory </w:t>
      </w:r>
      <w:r w:rsidR="001B4506" w:rsidRPr="004B6B3E">
        <w:t>using</w:t>
      </w:r>
      <w:r w:rsidRPr="004B6B3E">
        <w:t>:</w:t>
      </w:r>
    </w:p>
    <w:p w14:paraId="34A8A953" w14:textId="2095A5D2" w:rsidR="00077F00" w:rsidRPr="004B6B3E" w:rsidRDefault="00077F00" w:rsidP="00077F00">
      <w:pPr>
        <w:pStyle w:val="ListParagraph"/>
        <w:ind w:firstLine="696"/>
        <w:rPr>
          <w:rStyle w:val="Emphasis"/>
        </w:rPr>
      </w:pPr>
      <w:r w:rsidRPr="004B6B3E">
        <w:rPr>
          <w:rStyle w:val="Emphasis"/>
        </w:rPr>
        <w:t>./iSanXoT_Launcher_</w:t>
      </w:r>
      <w:r w:rsidR="008463B5">
        <w:rPr>
          <w:rStyle w:val="Emphasis"/>
        </w:rPr>
        <w:t>1</w:t>
      </w:r>
      <w:r w:rsidRPr="004B6B3E">
        <w:rPr>
          <w:rStyle w:val="Emphasis"/>
        </w:rPr>
        <w:t>.</w:t>
      </w:r>
      <w:r w:rsidR="008463B5">
        <w:rPr>
          <w:rStyle w:val="Emphasis"/>
        </w:rPr>
        <w:t>x</w:t>
      </w:r>
      <w:r w:rsidRPr="004B6B3E">
        <w:rPr>
          <w:rStyle w:val="Emphasis"/>
        </w:rPr>
        <w:t>.linux-x86_64.AppImage --</w:t>
      </w:r>
      <w:proofErr w:type="spellStart"/>
      <w:r w:rsidRPr="004B6B3E">
        <w:rPr>
          <w:rStyle w:val="Emphasis"/>
        </w:rPr>
        <w:t>appimage</w:t>
      </w:r>
      <w:proofErr w:type="spellEnd"/>
      <w:r w:rsidRPr="004B6B3E">
        <w:rPr>
          <w:rStyle w:val="Emphasis"/>
        </w:rPr>
        <w:t>-extract</w:t>
      </w:r>
    </w:p>
    <w:p w14:paraId="25E634EB" w14:textId="7599D4C0" w:rsidR="00077F00" w:rsidRPr="004B6B3E" w:rsidRDefault="00283DCC" w:rsidP="00077F00">
      <w:pPr>
        <w:pStyle w:val="ListParagraph"/>
      </w:pPr>
      <w:r w:rsidRPr="004B6B3E">
        <w:t>N</w:t>
      </w:r>
      <w:r w:rsidR="00077F00" w:rsidRPr="004B6B3E">
        <w:t xml:space="preserve">ow </w:t>
      </w:r>
      <w:r w:rsidRPr="004B6B3E">
        <w:t xml:space="preserve">you can launch </w:t>
      </w:r>
      <w:r w:rsidR="00077F00" w:rsidRPr="004B6B3E">
        <w:t xml:space="preserve">the </w:t>
      </w:r>
      <w:r w:rsidR="00B943B2" w:rsidRPr="004B6B3E">
        <w:t xml:space="preserve">iSanXoT </w:t>
      </w:r>
      <w:r w:rsidR="00077F00" w:rsidRPr="004B6B3E">
        <w:t>application:</w:t>
      </w:r>
    </w:p>
    <w:p w14:paraId="7E7E6DC4" w14:textId="5393C825" w:rsidR="00CA2B44" w:rsidRPr="004B6B3E" w:rsidRDefault="00077F00" w:rsidP="00077F00">
      <w:pPr>
        <w:pStyle w:val="ListParagraph"/>
        <w:ind w:firstLine="696"/>
        <w:rPr>
          <w:rStyle w:val="Emphasis"/>
        </w:rPr>
      </w:pPr>
      <w:proofErr w:type="spellStart"/>
      <w:r w:rsidRPr="004B6B3E">
        <w:rPr>
          <w:rStyle w:val="Emphasis"/>
        </w:rPr>
        <w:t>squashfs</w:t>
      </w:r>
      <w:proofErr w:type="spellEnd"/>
      <w:r w:rsidRPr="004B6B3E">
        <w:rPr>
          <w:rStyle w:val="Emphasis"/>
        </w:rPr>
        <w:t>-root/</w:t>
      </w:r>
      <w:proofErr w:type="spellStart"/>
      <w:r w:rsidRPr="004B6B3E">
        <w:rPr>
          <w:rStyle w:val="Emphasis"/>
        </w:rPr>
        <w:t>AppRun</w:t>
      </w:r>
      <w:proofErr w:type="spellEnd"/>
      <w:r w:rsidRPr="004B6B3E">
        <w:rPr>
          <w:rStyle w:val="Emphasis"/>
        </w:rPr>
        <w:t xml:space="preserve"> [...]</w:t>
      </w:r>
    </w:p>
    <w:p w14:paraId="67721021" w14:textId="77777777" w:rsidR="001277E8" w:rsidRPr="004B6B3E" w:rsidRDefault="001277E8" w:rsidP="001277E8">
      <w:pPr>
        <w:rPr>
          <w:rStyle w:val="Emphasis"/>
          <w:i w:val="0"/>
        </w:rPr>
      </w:pPr>
    </w:p>
    <w:p w14:paraId="21E1D6EF" w14:textId="77777777" w:rsidR="00533107" w:rsidRPr="004B6B3E" w:rsidRDefault="00533107" w:rsidP="00DA21A4">
      <w:pPr>
        <w:pStyle w:val="Heading3"/>
      </w:pPr>
      <w:r w:rsidRPr="004B6B3E">
        <w:t>Installing required packages</w:t>
      </w:r>
    </w:p>
    <w:p w14:paraId="64411336" w14:textId="3ADE6161" w:rsidR="00F04ED2" w:rsidRPr="004B6B3E" w:rsidRDefault="00B51799" w:rsidP="00533107">
      <w:r w:rsidRPr="004B6B3E">
        <w:t xml:space="preserve">The first </w:t>
      </w:r>
      <w:r w:rsidR="006732F5" w:rsidRPr="004B6B3E">
        <w:t xml:space="preserve">time </w:t>
      </w:r>
      <w:r w:rsidRPr="004B6B3E">
        <w:t xml:space="preserve">iSanXoT </w:t>
      </w:r>
      <w:r w:rsidR="006732F5" w:rsidRPr="004B6B3E">
        <w:t xml:space="preserve">is </w:t>
      </w:r>
      <w:r w:rsidRPr="004B6B3E">
        <w:t>run a window</w:t>
      </w:r>
      <w:r w:rsidR="006732F5" w:rsidRPr="004B6B3E">
        <w:t xml:space="preserve"> will show up </w:t>
      </w:r>
      <w:r w:rsidRPr="004B6B3E">
        <w:t>display</w:t>
      </w:r>
      <w:r w:rsidR="006732F5" w:rsidRPr="004B6B3E">
        <w:t>ing</w:t>
      </w:r>
      <w:r w:rsidRPr="004B6B3E">
        <w:t xml:space="preserve"> a progress</w:t>
      </w:r>
      <w:r w:rsidR="006732F5" w:rsidRPr="004B6B3E">
        <w:t xml:space="preserve"> </w:t>
      </w:r>
      <w:r w:rsidRPr="004B6B3E">
        <w:t xml:space="preserve">bar </w:t>
      </w:r>
      <w:r w:rsidR="006732F5" w:rsidRPr="004B6B3E">
        <w:t xml:space="preserve">to </w:t>
      </w:r>
      <w:r w:rsidRPr="004B6B3E">
        <w:t>inform you about the percentage of packages that have been installed.</w:t>
      </w:r>
      <w:r w:rsidR="00D37397" w:rsidRPr="004B6B3E">
        <w:t xml:space="preserve"> </w:t>
      </w:r>
      <w:r w:rsidR="00747055" w:rsidRPr="004B6B3E">
        <w:t xml:space="preserve">These packages </w:t>
      </w:r>
      <w:r w:rsidR="006732F5" w:rsidRPr="004B6B3E">
        <w:t xml:space="preserve">contain </w:t>
      </w:r>
      <w:r w:rsidR="00747055" w:rsidRPr="004B6B3E">
        <w:t xml:space="preserve">the </w:t>
      </w:r>
      <w:r w:rsidR="00FF6640" w:rsidRPr="004B6B3E">
        <w:t xml:space="preserve">libraries required by </w:t>
      </w:r>
      <w:proofErr w:type="spellStart"/>
      <w:r w:rsidR="006732F5" w:rsidRPr="004B6B3E">
        <w:t>iSanXoT’s</w:t>
      </w:r>
      <w:proofErr w:type="spellEnd"/>
      <w:r w:rsidR="006732F5" w:rsidRPr="004B6B3E">
        <w:t xml:space="preserve"> </w:t>
      </w:r>
      <w:r w:rsidR="00FF6640" w:rsidRPr="004B6B3E">
        <w:t>backend</w:t>
      </w:r>
      <w:r w:rsidR="006732F5" w:rsidRPr="004B6B3E">
        <w:t xml:space="preserve">, </w:t>
      </w:r>
      <w:r w:rsidR="00FF6640" w:rsidRPr="004B6B3E">
        <w:t xml:space="preserve">and are installed the </w:t>
      </w:r>
      <w:r w:rsidRPr="004B6B3E">
        <w:t xml:space="preserve">first time you open </w:t>
      </w:r>
      <w:r w:rsidR="00FF6640" w:rsidRPr="004B6B3E">
        <w:t>the application.</w:t>
      </w:r>
    </w:p>
    <w:p w14:paraId="0A622D4E" w14:textId="77777777" w:rsidR="00C368B5" w:rsidRDefault="00BF72F3" w:rsidP="00C368B5">
      <w:pPr>
        <w:keepNext/>
        <w:jc w:val="center"/>
      </w:pPr>
      <w:r w:rsidRPr="004B6B3E">
        <w:rPr>
          <w:noProof/>
        </w:rPr>
        <w:drawing>
          <wp:inline distT="0" distB="0" distL="0" distR="0" wp14:anchorId="27AD23BB" wp14:editId="2E5F4DFF">
            <wp:extent cx="4595060" cy="3019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ameless.png"/>
                    <pic:cNvPicPr/>
                  </pic:nvPicPr>
                  <pic:blipFill>
                    <a:blip r:embed="rId30">
                      <a:extLst>
                        <a:ext uri="{28A0092B-C50C-407E-A947-70E740481C1C}">
                          <a14:useLocalDpi xmlns:a14="http://schemas.microsoft.com/office/drawing/2010/main" val="0"/>
                        </a:ext>
                      </a:extLst>
                    </a:blip>
                    <a:stretch>
                      <a:fillRect/>
                    </a:stretch>
                  </pic:blipFill>
                  <pic:spPr>
                    <a:xfrm>
                      <a:off x="0" y="0"/>
                      <a:ext cx="4609529" cy="3028932"/>
                    </a:xfrm>
                    <a:prstGeom prst="rect">
                      <a:avLst/>
                    </a:prstGeom>
                  </pic:spPr>
                </pic:pic>
              </a:graphicData>
            </a:graphic>
          </wp:inline>
        </w:drawing>
      </w:r>
    </w:p>
    <w:p w14:paraId="7E5F9623" w14:textId="1171163E" w:rsidR="00533107" w:rsidRPr="00C368B5" w:rsidRDefault="00C368B5" w:rsidP="00C368B5">
      <w:pPr>
        <w:pStyle w:val="Caption"/>
        <w:rPr>
          <w:b/>
        </w:rPr>
      </w:pPr>
      <w:r w:rsidRPr="00C368B5">
        <w:rPr>
          <w:b/>
        </w:rPr>
        <w:t xml:space="preserve">Figure </w:t>
      </w:r>
      <w:r w:rsidRPr="00C368B5">
        <w:rPr>
          <w:b/>
        </w:rPr>
        <w:fldChar w:fldCharType="begin"/>
      </w:r>
      <w:r w:rsidRPr="00C368B5">
        <w:rPr>
          <w:b/>
        </w:rPr>
        <w:instrText xml:space="preserve"> SEQ Figure \* ARABIC </w:instrText>
      </w:r>
      <w:r w:rsidRPr="00C368B5">
        <w:rPr>
          <w:b/>
        </w:rPr>
        <w:fldChar w:fldCharType="separate"/>
      </w:r>
      <w:r w:rsidR="005D5269">
        <w:rPr>
          <w:b/>
          <w:noProof/>
        </w:rPr>
        <w:t>1</w:t>
      </w:r>
      <w:r w:rsidRPr="00C368B5">
        <w:rPr>
          <w:b/>
        </w:rPr>
        <w:fldChar w:fldCharType="end"/>
      </w:r>
      <w:r w:rsidRPr="00C368B5">
        <w:rPr>
          <w:b/>
        </w:rPr>
        <w:t xml:space="preserve">. </w:t>
      </w:r>
      <w:bookmarkStart w:id="18" w:name="_Ref103093720"/>
      <w:r w:rsidRPr="00C368B5">
        <w:rPr>
          <w:b/>
        </w:rPr>
        <w:t>Installation window.</w:t>
      </w:r>
      <w:bookmarkEnd w:id="18"/>
    </w:p>
    <w:p w14:paraId="3D260051" w14:textId="77777777" w:rsidR="00E4752C" w:rsidRPr="004B6B3E" w:rsidRDefault="00E4752C" w:rsidP="00E4752C">
      <w:pPr>
        <w:jc w:val="left"/>
      </w:pPr>
    </w:p>
    <w:p w14:paraId="6B02D9FE" w14:textId="43EBD53F" w:rsidR="005B553A" w:rsidRPr="004B6B3E" w:rsidRDefault="005B553A" w:rsidP="00DA21A4">
      <w:pPr>
        <w:pStyle w:val="Heading3"/>
      </w:pPr>
      <w:r w:rsidRPr="004B6B3E">
        <w:lastRenderedPageBreak/>
        <w:t xml:space="preserve">Closing the </w:t>
      </w:r>
      <w:r w:rsidR="00981692" w:rsidRPr="004B6B3E">
        <w:t xml:space="preserve">iSanXoT </w:t>
      </w:r>
      <w:r w:rsidR="00040775" w:rsidRPr="004B6B3E">
        <w:t>a</w:t>
      </w:r>
      <w:r w:rsidRPr="004B6B3E">
        <w:t>pplication</w:t>
      </w:r>
    </w:p>
    <w:p w14:paraId="19606F49" w14:textId="43E6F85A" w:rsidR="00DA7F95" w:rsidRPr="004B6B3E" w:rsidRDefault="00DA7F95" w:rsidP="00DA7F95">
      <w:r w:rsidRPr="004B6B3E">
        <w:t xml:space="preserve">WARNING: </w:t>
      </w:r>
      <w:r w:rsidR="00415137" w:rsidRPr="004B6B3E">
        <w:t xml:space="preserve">If valid changes were </w:t>
      </w:r>
      <w:r w:rsidR="001148FD" w:rsidRPr="004B6B3E">
        <w:t>made to your project, m</w:t>
      </w:r>
      <w:r w:rsidRPr="004B6B3E">
        <w:t xml:space="preserve">ake sure to save </w:t>
      </w:r>
      <w:r w:rsidR="001148FD" w:rsidRPr="004B6B3E">
        <w:t>it</w:t>
      </w:r>
      <w:r w:rsidRPr="004B6B3E">
        <w:t xml:space="preserve"> before quitting iSanXoT, as </w:t>
      </w:r>
      <w:r w:rsidR="001148FD" w:rsidRPr="004B6B3E">
        <w:t>any</w:t>
      </w:r>
      <w:r w:rsidRPr="004B6B3E">
        <w:t xml:space="preserve"> changes will be lost otherwise</w:t>
      </w:r>
      <w:r w:rsidR="00E90378" w:rsidRPr="004B6B3E">
        <w:t xml:space="preserve"> (you won’t be prompted for saving upon closing)</w:t>
      </w:r>
      <w:r w:rsidRPr="004B6B3E">
        <w:t xml:space="preserve">.  </w:t>
      </w:r>
    </w:p>
    <w:p w14:paraId="708343CA" w14:textId="0C9258DC" w:rsidR="00BF6704" w:rsidRPr="004B6B3E" w:rsidRDefault="00BF6704" w:rsidP="0004026F">
      <w:pPr>
        <w:ind w:left="360"/>
      </w:pPr>
      <w:r w:rsidRPr="004B6B3E">
        <w:t>To close the iSanXoT application:</w:t>
      </w:r>
    </w:p>
    <w:p w14:paraId="5FFD887A" w14:textId="7549A6CD" w:rsidR="005B553A" w:rsidRPr="004B6B3E" w:rsidRDefault="00624E8C" w:rsidP="0004026F">
      <w:pPr>
        <w:ind w:left="360"/>
      </w:pPr>
      <w:r w:rsidRPr="004B6B3E">
        <w:t xml:space="preserve">In Windows and Linux: </w:t>
      </w:r>
      <w:r w:rsidR="00040775" w:rsidRPr="004B6B3E">
        <w:t>c</w:t>
      </w:r>
      <w:r w:rsidR="005B553A" w:rsidRPr="004B6B3E">
        <w:t xml:space="preserve">hoose </w:t>
      </w:r>
      <w:r w:rsidR="007872D3">
        <w:rPr>
          <w:i/>
        </w:rPr>
        <w:t xml:space="preserve">Project </w:t>
      </w:r>
      <w:r w:rsidR="005B553A" w:rsidRPr="0004026F">
        <w:rPr>
          <w:i/>
        </w:rPr>
        <w:t>&gt; Exit</w:t>
      </w:r>
      <w:r w:rsidR="005B553A" w:rsidRPr="004B6B3E">
        <w:t xml:space="preserve">, or click the X in the upper right corner of the main </w:t>
      </w:r>
      <w:r w:rsidRPr="004B6B3E">
        <w:t xml:space="preserve">iSanXoT </w:t>
      </w:r>
      <w:r w:rsidR="005B553A" w:rsidRPr="004B6B3E">
        <w:t>window</w:t>
      </w:r>
      <w:r w:rsidRPr="004B6B3E">
        <w:t>.</w:t>
      </w:r>
    </w:p>
    <w:p w14:paraId="2C9C971C" w14:textId="1FAC42B5" w:rsidR="00624E8C" w:rsidRPr="004B6B3E" w:rsidRDefault="00624E8C" w:rsidP="0004026F">
      <w:pPr>
        <w:ind w:left="360"/>
      </w:pPr>
      <w:r w:rsidRPr="004B6B3E">
        <w:t xml:space="preserve">In Mac: choose </w:t>
      </w:r>
      <w:r w:rsidRPr="0004026F">
        <w:rPr>
          <w:i/>
        </w:rPr>
        <w:t>iSanXoT (menu) &gt; Exit</w:t>
      </w:r>
      <w:r w:rsidRPr="004B6B3E">
        <w:t>, or click the red X in the upper left corner of the main iSanXoT window.</w:t>
      </w:r>
    </w:p>
    <w:p w14:paraId="3B61010F" w14:textId="7B1BDDA4" w:rsidR="005A50BB" w:rsidRPr="004B6B3E" w:rsidRDefault="00D52CC7" w:rsidP="0004026F">
      <w:r w:rsidRPr="004B6B3E">
        <w:t>A</w:t>
      </w:r>
      <w:r w:rsidR="005925F3" w:rsidRPr="004B6B3E">
        <w:t xml:space="preserve"> dialog window will show up asking you to confirm the application closing</w:t>
      </w:r>
      <w:r w:rsidRPr="004B6B3E">
        <w:t xml:space="preserve">. </w:t>
      </w:r>
      <w:r w:rsidR="00E55F59" w:rsidRPr="004B6B3E">
        <w:t xml:space="preserve">Click </w:t>
      </w:r>
      <w:r w:rsidR="005925F3" w:rsidRPr="004B6B3E">
        <w:t>“</w:t>
      </w:r>
      <w:r w:rsidR="00E55F59" w:rsidRPr="004B6B3E">
        <w:t>Yes</w:t>
      </w:r>
      <w:r w:rsidR="005925F3" w:rsidRPr="004B6B3E">
        <w:t>”</w:t>
      </w:r>
      <w:r w:rsidRPr="004B6B3E">
        <w:t xml:space="preserve"> if </w:t>
      </w:r>
      <w:r w:rsidR="005925F3" w:rsidRPr="004B6B3E">
        <w:t xml:space="preserve">you really want to </w:t>
      </w:r>
      <w:r w:rsidR="00960670" w:rsidRPr="004B6B3E">
        <w:t>quit</w:t>
      </w:r>
      <w:r w:rsidR="005925F3" w:rsidRPr="004B6B3E">
        <w:t xml:space="preserve"> iSanXoT</w:t>
      </w:r>
      <w:r w:rsidR="00DA7F95" w:rsidRPr="004B6B3E">
        <w:t>.</w:t>
      </w:r>
      <w:r w:rsidR="00960670" w:rsidRPr="004B6B3E">
        <w:t xml:space="preserve"> </w:t>
      </w:r>
    </w:p>
    <w:p w14:paraId="35132194" w14:textId="77777777" w:rsidR="00E4752C" w:rsidRPr="004B6B3E" w:rsidRDefault="00E4752C" w:rsidP="00414A51"/>
    <w:p w14:paraId="7F6BB510" w14:textId="3CF0080A" w:rsidR="00D778DD" w:rsidRPr="004B6B3E" w:rsidRDefault="00D778DD" w:rsidP="001E29A4">
      <w:pPr>
        <w:pStyle w:val="Heading3"/>
      </w:pPr>
      <w:r w:rsidRPr="004B6B3E">
        <w:t xml:space="preserve">iSanXoT </w:t>
      </w:r>
      <w:r w:rsidR="00E01BBD" w:rsidRPr="004B6B3E">
        <w:t>Projects</w:t>
      </w:r>
    </w:p>
    <w:p w14:paraId="20AD3360" w14:textId="4F0B5A91" w:rsidR="00E26647" w:rsidRPr="004B6B3E" w:rsidRDefault="00BA67D8" w:rsidP="00867850">
      <w:r w:rsidRPr="004B6B3E">
        <w:t>A</w:t>
      </w:r>
      <w:r w:rsidR="009F4A30" w:rsidRPr="004B6B3E">
        <w:t>n iSanXoT</w:t>
      </w:r>
      <w:r w:rsidRPr="004B6B3E">
        <w:t xml:space="preserve"> </w:t>
      </w:r>
      <w:r w:rsidR="00FA2DB2" w:rsidRPr="004B6B3E">
        <w:t xml:space="preserve">project </w:t>
      </w:r>
      <w:r w:rsidRPr="004B6B3E">
        <w:t>is primarily a container use</w:t>
      </w:r>
      <w:r w:rsidR="00D6492D" w:rsidRPr="004B6B3E">
        <w:t>d</w:t>
      </w:r>
      <w:r w:rsidRPr="004B6B3E">
        <w:t xml:space="preserve"> to structure </w:t>
      </w:r>
      <w:r w:rsidR="00D6492D" w:rsidRPr="004B6B3E">
        <w:t xml:space="preserve">the data coming from </w:t>
      </w:r>
      <w:r w:rsidR="00621B96" w:rsidRPr="004B6B3E">
        <w:t>your</w:t>
      </w:r>
      <w:r w:rsidR="00E26647" w:rsidRPr="004B6B3E">
        <w:t xml:space="preserve"> input file(s) and your workflow. The input file </w:t>
      </w:r>
      <w:r w:rsidR="00D936F7">
        <w:t xml:space="preserve">contains the identification and quantification data (for further details </w:t>
      </w:r>
      <w:r w:rsidR="00E26647" w:rsidRPr="004B6B3E">
        <w:t xml:space="preserve">see </w:t>
      </w:r>
      <w:r w:rsidR="0049310E" w:rsidRPr="004B6B3E">
        <w:t xml:space="preserve">the </w:t>
      </w:r>
      <w:hyperlink w:anchor="_Input_Adaptor" w:history="1">
        <w:r w:rsidR="00321150">
          <w:rPr>
            <w:rStyle w:val="Hyperlink"/>
          </w:rPr>
          <w:t>Input A</w:t>
        </w:r>
        <w:r w:rsidR="00E26647" w:rsidRPr="004B6B3E">
          <w:rPr>
            <w:rStyle w:val="Hyperlink"/>
          </w:rPr>
          <w:t>daptor</w:t>
        </w:r>
      </w:hyperlink>
      <w:r w:rsidR="00493074" w:rsidRPr="004B6B3E">
        <w:t xml:space="preserve"> </w:t>
      </w:r>
      <w:r w:rsidR="0049310E" w:rsidRPr="004B6B3E">
        <w:t>S</w:t>
      </w:r>
      <w:r w:rsidR="00E26647" w:rsidRPr="004B6B3E">
        <w:t>ection)</w:t>
      </w:r>
      <w:r w:rsidR="00D936F7">
        <w:t xml:space="preserve">. </w:t>
      </w:r>
      <w:r w:rsidR="0043653E" w:rsidRPr="004B6B3E">
        <w:t>The</w:t>
      </w:r>
      <w:r w:rsidR="00797042" w:rsidRPr="004B6B3E">
        <w:t>se</w:t>
      </w:r>
      <w:r w:rsidR="0043653E" w:rsidRPr="004B6B3E">
        <w:t xml:space="preserve"> </w:t>
      </w:r>
      <w:r w:rsidR="00662B88" w:rsidRPr="004B6B3E">
        <w:t>fully-</w:t>
      </w:r>
      <w:proofErr w:type="spellStart"/>
      <w:r w:rsidR="00662B88" w:rsidRPr="004B6B3E">
        <w:t>customisable</w:t>
      </w:r>
      <w:proofErr w:type="spellEnd"/>
      <w:r w:rsidR="00662B88" w:rsidRPr="004B6B3E">
        <w:t xml:space="preserve"> </w:t>
      </w:r>
      <w:r w:rsidR="0043653E" w:rsidRPr="004B6B3E">
        <w:t>workflow</w:t>
      </w:r>
      <w:r w:rsidR="00803AEE" w:rsidRPr="004B6B3E">
        <w:t xml:space="preserve">s </w:t>
      </w:r>
      <w:r w:rsidR="00662B88" w:rsidRPr="004B6B3E">
        <w:t>can perform</w:t>
      </w:r>
      <w:r w:rsidR="00803AEE" w:rsidRPr="004B6B3E">
        <w:t xml:space="preserve"> quantitative proteomic</w:t>
      </w:r>
      <w:r w:rsidR="00662B88" w:rsidRPr="004B6B3E">
        <w:t>s</w:t>
      </w:r>
      <w:r w:rsidR="00803AEE" w:rsidRPr="004B6B3E">
        <w:t xml:space="preserve"> analysis</w:t>
      </w:r>
      <w:r w:rsidR="00091233" w:rsidRPr="004B6B3E">
        <w:t xml:space="preserve">, </w:t>
      </w:r>
      <w:r w:rsidR="00803AEE" w:rsidRPr="004B6B3E">
        <w:t>systems biology</w:t>
      </w:r>
      <w:r w:rsidR="00662B88" w:rsidRPr="004B6B3E">
        <w:t xml:space="preserve"> analysis</w:t>
      </w:r>
      <w:r w:rsidR="00803AEE" w:rsidRPr="004B6B3E">
        <w:t>,</w:t>
      </w:r>
      <w:r w:rsidR="00091233" w:rsidRPr="004B6B3E">
        <w:t xml:space="preserve"> and </w:t>
      </w:r>
      <w:r w:rsidR="00803AEE" w:rsidRPr="004B6B3E">
        <w:t>comparison and merging of experimental data from technical or biological replicates</w:t>
      </w:r>
      <w:r w:rsidR="00201FA6" w:rsidRPr="004B6B3E">
        <w:t>.</w:t>
      </w:r>
    </w:p>
    <w:p w14:paraId="4322A08D" w14:textId="77777777" w:rsidR="00E30BE8" w:rsidRDefault="00EA3284" w:rsidP="00E30BE8">
      <w:pPr>
        <w:keepNext/>
        <w:jc w:val="center"/>
      </w:pPr>
      <w:r w:rsidRPr="00EA3284">
        <w:rPr>
          <w:noProof/>
        </w:rPr>
        <w:drawing>
          <wp:inline distT="0" distB="0" distL="0" distR="0" wp14:anchorId="5D4EE84D" wp14:editId="3732B541">
            <wp:extent cx="2257740" cy="2152950"/>
            <wp:effectExtent l="114300" t="57150" r="66675" b="114300"/>
            <wp:docPr id="81" name="Picture 3">
              <a:extLst xmlns:a="http://schemas.openxmlformats.org/drawingml/2006/main">
                <a:ext uri="{FF2B5EF4-FFF2-40B4-BE49-F238E27FC236}">
                  <a16:creationId xmlns:a16="http://schemas.microsoft.com/office/drawing/2014/main" id="{82F581B8-B466-4AFE-B6F6-F2529C083B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2F581B8-B466-4AFE-B6F6-F2529C083B08}"/>
                        </a:ext>
                      </a:extLst>
                    </pic:cNvPr>
                    <pic:cNvPicPr>
                      <a:picLocks noChangeAspect="1"/>
                    </pic:cNvPicPr>
                  </pic:nvPicPr>
                  <pic:blipFill>
                    <a:blip r:embed="rId31"/>
                    <a:stretch>
                      <a:fillRect/>
                    </a:stretch>
                  </pic:blipFill>
                  <pic:spPr>
                    <a:xfrm>
                      <a:off x="0" y="0"/>
                      <a:ext cx="2257740" cy="2152950"/>
                    </a:xfrm>
                    <a:prstGeom prst="rect">
                      <a:avLst/>
                    </a:prstGeom>
                    <a:ln>
                      <a:solidFill>
                        <a:schemeClr val="bg1">
                          <a:lumMod val="65000"/>
                        </a:schemeClr>
                      </a:solidFill>
                    </a:ln>
                    <a:effectLst>
                      <a:outerShdw blurRad="50800" dist="38100" dir="8100000" algn="tr" rotWithShape="0">
                        <a:prstClr val="black">
                          <a:alpha val="40000"/>
                        </a:prstClr>
                      </a:outerShdw>
                    </a:effectLst>
                  </pic:spPr>
                </pic:pic>
              </a:graphicData>
            </a:graphic>
          </wp:inline>
        </w:drawing>
      </w:r>
    </w:p>
    <w:p w14:paraId="52C8DF92" w14:textId="08C19244" w:rsidR="00091233" w:rsidRPr="00E30BE8" w:rsidRDefault="00E30BE8" w:rsidP="00E30BE8">
      <w:pPr>
        <w:pStyle w:val="Caption"/>
        <w:rPr>
          <w:b/>
        </w:rPr>
      </w:pPr>
      <w:bookmarkStart w:id="19" w:name="_Ref103114194"/>
      <w:r w:rsidRPr="00E30BE8">
        <w:rPr>
          <w:b/>
        </w:rPr>
        <w:t xml:space="preserve">Figure </w:t>
      </w:r>
      <w:r w:rsidRPr="00E30BE8">
        <w:rPr>
          <w:b/>
        </w:rPr>
        <w:fldChar w:fldCharType="begin"/>
      </w:r>
      <w:r w:rsidRPr="00E30BE8">
        <w:rPr>
          <w:b/>
        </w:rPr>
        <w:instrText xml:space="preserve"> SEQ Figure \* ARABIC </w:instrText>
      </w:r>
      <w:r w:rsidRPr="00E30BE8">
        <w:rPr>
          <w:b/>
        </w:rPr>
        <w:fldChar w:fldCharType="separate"/>
      </w:r>
      <w:r w:rsidR="005D5269">
        <w:rPr>
          <w:b/>
          <w:noProof/>
        </w:rPr>
        <w:t>2</w:t>
      </w:r>
      <w:r w:rsidRPr="00E30BE8">
        <w:rPr>
          <w:b/>
        </w:rPr>
        <w:fldChar w:fldCharType="end"/>
      </w:r>
      <w:bookmarkEnd w:id="19"/>
      <w:r w:rsidRPr="00E30BE8">
        <w:rPr>
          <w:b/>
        </w:rPr>
        <w:t>. Project menu.</w:t>
      </w:r>
    </w:p>
    <w:p w14:paraId="5BEA619B" w14:textId="4D132F51" w:rsidR="00A77788" w:rsidRPr="004B6B3E" w:rsidRDefault="004D2211" w:rsidP="004D2211">
      <w:pPr>
        <w:pStyle w:val="Heading4"/>
      </w:pPr>
      <w:r w:rsidRPr="004B6B3E">
        <w:t>Creat</w:t>
      </w:r>
      <w:r w:rsidR="00A02CE3" w:rsidRPr="004B6B3E">
        <w:t>ing</w:t>
      </w:r>
      <w:r w:rsidRPr="004B6B3E">
        <w:t xml:space="preserve"> a new project</w:t>
      </w:r>
    </w:p>
    <w:p w14:paraId="1ABD816E" w14:textId="3EC87883" w:rsidR="00A77788" w:rsidRPr="004B6B3E" w:rsidRDefault="009F4A30" w:rsidP="00867850">
      <w:r w:rsidRPr="004B6B3E">
        <w:t xml:space="preserve">Creating a project is the first step when conducting an analysis with iSanXoT. </w:t>
      </w:r>
      <w:r w:rsidR="00454598" w:rsidRPr="004B6B3E">
        <w:t>By s</w:t>
      </w:r>
      <w:r w:rsidRPr="004B6B3E">
        <w:t>elect</w:t>
      </w:r>
      <w:r w:rsidR="00454598" w:rsidRPr="004B6B3E">
        <w:t>ing</w:t>
      </w:r>
      <w:r w:rsidRPr="004B6B3E">
        <w:t xml:space="preserve"> </w:t>
      </w:r>
      <w:r w:rsidR="00464A54">
        <w:rPr>
          <w:i/>
        </w:rPr>
        <w:t>Project</w:t>
      </w:r>
      <w:r w:rsidRPr="0004026F">
        <w:rPr>
          <w:i/>
        </w:rPr>
        <w:t xml:space="preserve"> &gt;</w:t>
      </w:r>
      <w:r w:rsidR="009B109D" w:rsidRPr="0004026F">
        <w:rPr>
          <w:i/>
        </w:rPr>
        <w:t xml:space="preserve"> New Project</w:t>
      </w:r>
      <w:r w:rsidRPr="004B6B3E">
        <w:t xml:space="preserve"> </w:t>
      </w:r>
      <w:r w:rsidR="00454598" w:rsidRPr="004B6B3E">
        <w:t>a window will show up where you can provide a name for the project as well as select a project folder where iSanXoT output files will be stored</w:t>
      </w:r>
      <w:r w:rsidR="00795D1B" w:rsidRPr="004B6B3E">
        <w:t>.</w:t>
      </w:r>
    </w:p>
    <w:p w14:paraId="54D3EB9E" w14:textId="77777777" w:rsidR="00E30BE8" w:rsidRDefault="00B85D91" w:rsidP="00E30BE8">
      <w:pPr>
        <w:keepNext/>
        <w:jc w:val="center"/>
      </w:pPr>
      <w:r w:rsidRPr="00B85D91">
        <w:rPr>
          <w:noProof/>
        </w:rPr>
        <w:lastRenderedPageBreak/>
        <w:drawing>
          <wp:inline distT="0" distB="0" distL="0" distR="0" wp14:anchorId="72B9DCA3" wp14:editId="5F525585">
            <wp:extent cx="4991562" cy="1778603"/>
            <wp:effectExtent l="95250" t="38100" r="38100" b="88900"/>
            <wp:docPr id="82" name="Picture 4">
              <a:extLst xmlns:a="http://schemas.openxmlformats.org/drawingml/2006/main">
                <a:ext uri="{FF2B5EF4-FFF2-40B4-BE49-F238E27FC236}">
                  <a16:creationId xmlns:a16="http://schemas.microsoft.com/office/drawing/2014/main" id="{0AF44742-92D3-4EEA-8AF0-D7C87CF931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AF44742-92D3-4EEA-8AF0-D7C87CF9316C}"/>
                        </a:ext>
                      </a:extLst>
                    </pic:cNvPr>
                    <pic:cNvPicPr>
                      <a:picLocks noChangeAspect="1"/>
                    </pic:cNvPicPr>
                  </pic:nvPicPr>
                  <pic:blipFill>
                    <a:blip r:embed="rId32"/>
                    <a:stretch>
                      <a:fillRect/>
                    </a:stretch>
                  </pic:blipFill>
                  <pic:spPr>
                    <a:xfrm>
                      <a:off x="0" y="0"/>
                      <a:ext cx="4991562" cy="1778603"/>
                    </a:xfrm>
                    <a:prstGeom prst="rect">
                      <a:avLst/>
                    </a:prstGeom>
                    <a:effectLst>
                      <a:outerShdw blurRad="50800" dist="38100" dir="8100000" algn="tr" rotWithShape="0">
                        <a:prstClr val="black">
                          <a:alpha val="40000"/>
                        </a:prstClr>
                      </a:outerShdw>
                    </a:effectLst>
                  </pic:spPr>
                </pic:pic>
              </a:graphicData>
            </a:graphic>
          </wp:inline>
        </w:drawing>
      </w:r>
    </w:p>
    <w:p w14:paraId="3D6727AE" w14:textId="1F05EAE9" w:rsidR="000840C1" w:rsidRPr="00E30BE8" w:rsidRDefault="00E30BE8" w:rsidP="00E30BE8">
      <w:pPr>
        <w:pStyle w:val="Caption"/>
        <w:rPr>
          <w:b/>
        </w:rPr>
      </w:pPr>
      <w:r w:rsidRPr="00E30BE8">
        <w:rPr>
          <w:b/>
        </w:rPr>
        <w:t xml:space="preserve">Figure </w:t>
      </w:r>
      <w:r w:rsidRPr="00E30BE8">
        <w:rPr>
          <w:b/>
        </w:rPr>
        <w:fldChar w:fldCharType="begin"/>
      </w:r>
      <w:r w:rsidRPr="00E30BE8">
        <w:rPr>
          <w:b/>
        </w:rPr>
        <w:instrText xml:space="preserve"> SEQ Figure \* ARABIC </w:instrText>
      </w:r>
      <w:r w:rsidRPr="00E30BE8">
        <w:rPr>
          <w:b/>
        </w:rPr>
        <w:fldChar w:fldCharType="separate"/>
      </w:r>
      <w:r w:rsidR="005D5269">
        <w:rPr>
          <w:b/>
          <w:noProof/>
        </w:rPr>
        <w:t>3</w:t>
      </w:r>
      <w:r w:rsidRPr="00E30BE8">
        <w:rPr>
          <w:b/>
        </w:rPr>
        <w:fldChar w:fldCharType="end"/>
      </w:r>
      <w:r w:rsidRPr="00E30BE8">
        <w:rPr>
          <w:b/>
        </w:rPr>
        <w:t>. Window that creates a new project.</w:t>
      </w:r>
    </w:p>
    <w:p w14:paraId="5A6736E4" w14:textId="77777777" w:rsidR="00DC54F7" w:rsidRPr="004B6B3E" w:rsidRDefault="00DC54F7" w:rsidP="008B0239">
      <w:pPr>
        <w:pStyle w:val="Heading4"/>
      </w:pPr>
    </w:p>
    <w:p w14:paraId="16E4918E" w14:textId="47C136FC" w:rsidR="00A77788" w:rsidRPr="004B6B3E" w:rsidRDefault="00A77788" w:rsidP="008B0239">
      <w:pPr>
        <w:pStyle w:val="Heading4"/>
      </w:pPr>
      <w:r w:rsidRPr="004B6B3E">
        <w:t>Open</w:t>
      </w:r>
      <w:r w:rsidR="0051770E" w:rsidRPr="004B6B3E">
        <w:t>ing</w:t>
      </w:r>
      <w:r w:rsidRPr="004B6B3E">
        <w:t xml:space="preserve"> </w:t>
      </w:r>
      <w:r w:rsidR="008B0239" w:rsidRPr="004B6B3E">
        <w:t xml:space="preserve">a </w:t>
      </w:r>
      <w:r w:rsidRPr="004B6B3E">
        <w:t>project</w:t>
      </w:r>
    </w:p>
    <w:p w14:paraId="2BE8082B" w14:textId="4A0B361E" w:rsidR="008B0239" w:rsidRPr="004B6B3E" w:rsidRDefault="00DC54F7" w:rsidP="008B0239">
      <w:r w:rsidRPr="004B6B3E">
        <w:t xml:space="preserve">By selecting </w:t>
      </w:r>
      <w:r w:rsidR="00B85D91">
        <w:rPr>
          <w:i/>
        </w:rPr>
        <w:t>Project</w:t>
      </w:r>
      <w:r w:rsidR="0051770E" w:rsidRPr="0004026F">
        <w:rPr>
          <w:i/>
        </w:rPr>
        <w:t xml:space="preserve"> &gt; Open Project</w:t>
      </w:r>
      <w:r w:rsidR="0051770E" w:rsidRPr="004B6B3E">
        <w:t xml:space="preserve"> a</w:t>
      </w:r>
      <w:r w:rsidR="001E2E8B" w:rsidRPr="004B6B3E">
        <w:t xml:space="preserve">s a </w:t>
      </w:r>
      <w:r w:rsidRPr="004B6B3E">
        <w:t xml:space="preserve">folder selection dialog box shows up </w:t>
      </w:r>
      <w:r w:rsidR="00657AF8" w:rsidRPr="004B6B3E">
        <w:t xml:space="preserve">that allows </w:t>
      </w:r>
      <w:r w:rsidRPr="004B6B3E">
        <w:t xml:space="preserve">the user </w:t>
      </w:r>
      <w:r w:rsidR="00657AF8" w:rsidRPr="004B6B3E">
        <w:t xml:space="preserve">to </w:t>
      </w:r>
      <w:r w:rsidRPr="004B6B3E">
        <w:t xml:space="preserve">indicate the location of </w:t>
      </w:r>
      <w:r w:rsidR="007649AD" w:rsidRPr="004B6B3E">
        <w:t>an already existing</w:t>
      </w:r>
      <w:r w:rsidRPr="004B6B3E">
        <w:t xml:space="preserve"> project folder </w:t>
      </w:r>
      <w:r w:rsidR="007649AD" w:rsidRPr="004B6B3E">
        <w:t xml:space="preserve">to be </w:t>
      </w:r>
      <w:r w:rsidRPr="004B6B3E">
        <w:t>open</w:t>
      </w:r>
      <w:r w:rsidR="007649AD" w:rsidRPr="004B6B3E">
        <w:t>ed</w:t>
      </w:r>
      <w:r w:rsidRPr="004B6B3E">
        <w:t xml:space="preserve"> </w:t>
      </w:r>
      <w:r w:rsidR="007649AD" w:rsidRPr="004B6B3E">
        <w:t>by</w:t>
      </w:r>
      <w:r w:rsidRPr="004B6B3E">
        <w:t xml:space="preserve"> iSanXoT.</w:t>
      </w:r>
    </w:p>
    <w:p w14:paraId="1043D29C" w14:textId="77777777" w:rsidR="00E4752C" w:rsidRPr="004B6B3E" w:rsidRDefault="00E4752C" w:rsidP="008B0239"/>
    <w:p w14:paraId="42CD36AD" w14:textId="174685D4" w:rsidR="001E29A4" w:rsidRPr="004B6B3E" w:rsidRDefault="001E29A4" w:rsidP="001E29A4">
      <w:pPr>
        <w:pStyle w:val="Heading3"/>
      </w:pPr>
      <w:r w:rsidRPr="004B6B3E">
        <w:t xml:space="preserve">iSanXoT </w:t>
      </w:r>
      <w:r w:rsidR="008A1FDF" w:rsidRPr="004B6B3E">
        <w:t>Main</w:t>
      </w:r>
      <w:r w:rsidRPr="004B6B3E">
        <w:t xml:space="preserve"> </w:t>
      </w:r>
      <w:r w:rsidR="00B237E7" w:rsidRPr="004B6B3E">
        <w:t>Window</w:t>
      </w:r>
    </w:p>
    <w:p w14:paraId="55B7680F" w14:textId="74C619A6" w:rsidR="001E29A4" w:rsidRPr="004B6B3E" w:rsidRDefault="001E29A4" w:rsidP="001E29A4">
      <w:pPr>
        <w:rPr>
          <w:b/>
        </w:rPr>
      </w:pPr>
      <w:r w:rsidRPr="004B6B3E">
        <w:t xml:space="preserve">The </w:t>
      </w:r>
      <w:r w:rsidR="00974303" w:rsidRPr="004B6B3E">
        <w:t xml:space="preserve">iSanXoT </w:t>
      </w:r>
      <w:r w:rsidR="008A1FDF" w:rsidRPr="004B6B3E">
        <w:t>main</w:t>
      </w:r>
      <w:r w:rsidR="001C1DB6" w:rsidRPr="004B6B3E">
        <w:t xml:space="preserve"> </w:t>
      </w:r>
      <w:r w:rsidR="008A1FDF" w:rsidRPr="004B6B3E">
        <w:t>window</w:t>
      </w:r>
      <w:r w:rsidR="00974303" w:rsidRPr="004B6B3E">
        <w:t xml:space="preserve"> </w:t>
      </w:r>
      <w:r w:rsidR="001C1DB6" w:rsidRPr="004B6B3E">
        <w:t xml:space="preserve">consists of </w:t>
      </w:r>
      <w:r w:rsidRPr="004B6B3E">
        <w:t>a</w:t>
      </w:r>
      <w:r w:rsidR="003878F5" w:rsidRPr="004B6B3E">
        <w:t>n overhead</w:t>
      </w:r>
      <w:r w:rsidRPr="004B6B3E">
        <w:t xml:space="preserve"> menu, </w:t>
      </w:r>
      <w:r w:rsidR="00D35600" w:rsidRPr="004B6B3E">
        <w:t xml:space="preserve">adaptor and module </w:t>
      </w:r>
      <w:r w:rsidRPr="004B6B3E">
        <w:t>tabs, and content and execution panel</w:t>
      </w:r>
      <w:r w:rsidR="005E529C" w:rsidRPr="004B6B3E">
        <w:t>s</w:t>
      </w:r>
      <w:r w:rsidR="00337FE1" w:rsidRPr="004B6B3E">
        <w:t xml:space="preserve"> (</w:t>
      </w:r>
      <w:r w:rsidR="00F45C3F">
        <w:fldChar w:fldCharType="begin"/>
      </w:r>
      <w:r w:rsidR="00F45C3F">
        <w:instrText xml:space="preserve"> REF _Ref103114150 \h </w:instrText>
      </w:r>
      <w:r w:rsidR="00F45C3F">
        <w:fldChar w:fldCharType="separate"/>
      </w:r>
      <w:r w:rsidR="005D5269" w:rsidRPr="00E40DF8">
        <w:rPr>
          <w:b/>
        </w:rPr>
        <w:t xml:space="preserve">Figure </w:t>
      </w:r>
      <w:r w:rsidR="005D5269">
        <w:rPr>
          <w:b/>
          <w:noProof/>
        </w:rPr>
        <w:t>4</w:t>
      </w:r>
      <w:r w:rsidR="00F45C3F">
        <w:fldChar w:fldCharType="end"/>
      </w:r>
      <w:r w:rsidR="00337FE1" w:rsidRPr="004B6B3E">
        <w:t>)</w:t>
      </w:r>
      <w:r w:rsidRPr="004B6B3E">
        <w:t>.</w:t>
      </w:r>
    </w:p>
    <w:p w14:paraId="781FDFC9" w14:textId="77777777" w:rsidR="001E29A4" w:rsidRPr="004B6B3E" w:rsidRDefault="001E29A4" w:rsidP="001E29A4">
      <w:pPr>
        <w:pStyle w:val="Heading4"/>
      </w:pPr>
      <w:r w:rsidRPr="004B6B3E">
        <w:t>Menu</w:t>
      </w:r>
    </w:p>
    <w:p w14:paraId="79D92823" w14:textId="77777777" w:rsidR="001E29A4" w:rsidRPr="004B6B3E" w:rsidRDefault="001E29A4" w:rsidP="001E29A4">
      <w:r w:rsidRPr="004B6B3E">
        <w:t>The Menu contains the following items:</w:t>
      </w:r>
    </w:p>
    <w:p w14:paraId="1AE5CC51" w14:textId="7C0C4205" w:rsidR="001E29A4" w:rsidRPr="004B6B3E" w:rsidRDefault="00C9088B" w:rsidP="006305A1">
      <w:pPr>
        <w:pStyle w:val="ListParagraph"/>
        <w:numPr>
          <w:ilvl w:val="0"/>
          <w:numId w:val="9"/>
        </w:numPr>
      </w:pPr>
      <w:r>
        <w:t>Project</w:t>
      </w:r>
      <w:r w:rsidR="001E29A4" w:rsidRPr="004B6B3E">
        <w:t xml:space="preserve">: </w:t>
      </w:r>
      <w:r w:rsidR="003878F5" w:rsidRPr="004B6B3E">
        <w:t xml:space="preserve">Allows </w:t>
      </w:r>
      <w:r w:rsidR="001E29A4" w:rsidRPr="004B6B3E">
        <w:t xml:space="preserve">operations </w:t>
      </w:r>
      <w:r w:rsidR="003878F5" w:rsidRPr="004B6B3E">
        <w:t xml:space="preserve">related </w:t>
      </w:r>
      <w:r w:rsidR="004B22B2" w:rsidRPr="004B6B3E">
        <w:t>to projects</w:t>
      </w:r>
      <w:r w:rsidR="001E29A4" w:rsidRPr="004B6B3E">
        <w:t xml:space="preserve"> and workflow</w:t>
      </w:r>
      <w:r w:rsidR="003878F5" w:rsidRPr="004B6B3E">
        <w:t>s</w:t>
      </w:r>
      <w:r w:rsidR="001E29A4" w:rsidRPr="004B6B3E">
        <w:t>.</w:t>
      </w:r>
    </w:p>
    <w:p w14:paraId="1C3EE263" w14:textId="2D0D5A64" w:rsidR="001E29A4" w:rsidRPr="004B6B3E" w:rsidRDefault="001E29A4" w:rsidP="006305A1">
      <w:pPr>
        <w:pStyle w:val="ListParagraph"/>
        <w:numPr>
          <w:ilvl w:val="0"/>
          <w:numId w:val="9"/>
        </w:numPr>
      </w:pPr>
      <w:r w:rsidRPr="004B6B3E">
        <w:t xml:space="preserve">Processes: </w:t>
      </w:r>
      <w:r w:rsidR="003878F5" w:rsidRPr="004B6B3E">
        <w:t xml:space="preserve">Links </w:t>
      </w:r>
      <w:r w:rsidRPr="004B6B3E">
        <w:t xml:space="preserve">to </w:t>
      </w:r>
      <w:r w:rsidR="003878F5" w:rsidRPr="004B6B3E">
        <w:t xml:space="preserve">real-time </w:t>
      </w:r>
      <w:r w:rsidR="00F662E4" w:rsidRPr="004B6B3E">
        <w:t xml:space="preserve">display of </w:t>
      </w:r>
      <w:r w:rsidRPr="004B6B3E">
        <w:t xml:space="preserve">the </w:t>
      </w:r>
      <w:r w:rsidR="00F662E4" w:rsidRPr="004B6B3E">
        <w:t xml:space="preserve">processes currently in execution by </w:t>
      </w:r>
      <w:r w:rsidRPr="004B6B3E">
        <w:t xml:space="preserve">iSanXoT (see </w:t>
      </w:r>
      <w:hyperlink w:anchor="_Running_Processes" w:history="1">
        <w:r w:rsidR="006A4C62" w:rsidRPr="003733E5">
          <w:rPr>
            <w:rStyle w:val="Hyperlink"/>
          </w:rPr>
          <w:t xml:space="preserve">Running </w:t>
        </w:r>
        <w:r w:rsidRPr="003733E5">
          <w:rPr>
            <w:rStyle w:val="Hyperlink"/>
          </w:rPr>
          <w:t>Processes</w:t>
        </w:r>
      </w:hyperlink>
      <w:r w:rsidR="00AF471E" w:rsidRPr="004B6B3E">
        <w:t xml:space="preserve"> Section</w:t>
      </w:r>
      <w:r w:rsidRPr="004B6B3E">
        <w:t>).</w:t>
      </w:r>
    </w:p>
    <w:p w14:paraId="337FAED5" w14:textId="7731D279" w:rsidR="001E29A4" w:rsidRPr="004B6B3E" w:rsidRDefault="001E29A4" w:rsidP="006305A1">
      <w:pPr>
        <w:pStyle w:val="ListParagraph"/>
        <w:numPr>
          <w:ilvl w:val="0"/>
          <w:numId w:val="9"/>
        </w:numPr>
      </w:pPr>
      <w:r w:rsidRPr="004B6B3E">
        <w:t xml:space="preserve">Help: </w:t>
      </w:r>
      <w:r w:rsidR="00AF471E" w:rsidRPr="004B6B3E">
        <w:t xml:space="preserve">Houses </w:t>
      </w:r>
      <w:r w:rsidRPr="004B6B3E">
        <w:t xml:space="preserve">the </w:t>
      </w:r>
      <w:r w:rsidR="00AF471E" w:rsidRPr="004B6B3E">
        <w:t>different S</w:t>
      </w:r>
      <w:r w:rsidRPr="004B6B3E">
        <w:t>ections of iSanXoT help.</w:t>
      </w:r>
    </w:p>
    <w:p w14:paraId="4462E411" w14:textId="46CEA4AB" w:rsidR="001E29A4" w:rsidRPr="004B6B3E" w:rsidRDefault="001422F5" w:rsidP="001E29A4">
      <w:pPr>
        <w:pStyle w:val="Heading4"/>
      </w:pPr>
      <w:r w:rsidRPr="004B6B3E">
        <w:t xml:space="preserve">Content </w:t>
      </w:r>
      <w:r w:rsidR="00617432" w:rsidRPr="004B6B3E">
        <w:t>t</w:t>
      </w:r>
      <w:r w:rsidR="001E29A4" w:rsidRPr="004B6B3E">
        <w:t>abs</w:t>
      </w:r>
    </w:p>
    <w:p w14:paraId="00452C7D" w14:textId="066C760A" w:rsidR="0092000A" w:rsidRDefault="00E63ADC" w:rsidP="006305A1">
      <w:pPr>
        <w:pStyle w:val="ListParagraph"/>
        <w:numPr>
          <w:ilvl w:val="0"/>
          <w:numId w:val="10"/>
        </w:numPr>
      </w:pPr>
      <w:r w:rsidRPr="004B6B3E">
        <w:t xml:space="preserve">Five tabs are displayed in </w:t>
      </w:r>
      <w:proofErr w:type="spellStart"/>
      <w:r w:rsidRPr="004B6B3E">
        <w:t>iSanXoT’s</w:t>
      </w:r>
      <w:proofErr w:type="spellEnd"/>
      <w:r w:rsidRPr="004B6B3E">
        <w:t xml:space="preserve"> project page. The</w:t>
      </w:r>
      <w:r w:rsidR="0092000A" w:rsidRPr="004B6B3E">
        <w:t xml:space="preserve"> Input tab displays the Project folder, where iSanXoT output files are stored, as well as the Identification file used in the project (see </w:t>
      </w:r>
      <w:hyperlink w:anchor="_Adaptors" w:history="1">
        <w:r w:rsidR="00AB558F" w:rsidRPr="00AB558F">
          <w:rPr>
            <w:rStyle w:val="Hyperlink"/>
          </w:rPr>
          <w:t xml:space="preserve">Input </w:t>
        </w:r>
        <w:r w:rsidR="0092000A" w:rsidRPr="00AB558F">
          <w:rPr>
            <w:rStyle w:val="Hyperlink"/>
          </w:rPr>
          <w:t>Adaptor</w:t>
        </w:r>
      </w:hyperlink>
      <w:r w:rsidR="0092000A" w:rsidRPr="004B6B3E">
        <w:t xml:space="preserve"> Section). The remaining four tabs give access to iSanXoT modules: </w:t>
      </w:r>
      <w:hyperlink w:anchor="_Relation_tables_module" w:history="1">
        <w:r w:rsidR="0092000A" w:rsidRPr="00AB558F">
          <w:rPr>
            <w:rStyle w:val="Hyperlink"/>
          </w:rPr>
          <w:t>Relation Tables</w:t>
        </w:r>
      </w:hyperlink>
      <w:r w:rsidR="00AB558F">
        <w:t xml:space="preserve">, </w:t>
      </w:r>
      <w:hyperlink w:anchor="_Basic_modules_1" w:history="1">
        <w:r w:rsidR="00FB689A" w:rsidRPr="00AB558F">
          <w:rPr>
            <w:rStyle w:val="Hyperlink"/>
          </w:rPr>
          <w:t>Basic Modules</w:t>
        </w:r>
      </w:hyperlink>
      <w:r w:rsidR="00FB689A" w:rsidRPr="004B6B3E">
        <w:t xml:space="preserve">, </w:t>
      </w:r>
      <w:hyperlink w:anchor="_Compound_modules" w:history="1">
        <w:r w:rsidR="00AB558F" w:rsidRPr="00AB558F">
          <w:rPr>
            <w:rStyle w:val="Hyperlink"/>
          </w:rPr>
          <w:t>Compound</w:t>
        </w:r>
        <w:r w:rsidR="00FB689A" w:rsidRPr="00AB558F">
          <w:rPr>
            <w:rStyle w:val="Hyperlink"/>
          </w:rPr>
          <w:t xml:space="preserve"> Modules</w:t>
        </w:r>
      </w:hyperlink>
      <w:r w:rsidR="00AB558F">
        <w:t xml:space="preserve">, </w:t>
      </w:r>
      <w:r w:rsidR="00FB689A" w:rsidRPr="004B6B3E">
        <w:t xml:space="preserve">and </w:t>
      </w:r>
      <w:hyperlink w:anchor="_Reports_modules" w:history="1">
        <w:r w:rsidR="00FB689A" w:rsidRPr="00AB558F">
          <w:rPr>
            <w:rStyle w:val="Hyperlink"/>
          </w:rPr>
          <w:t>Report</w:t>
        </w:r>
        <w:r w:rsidR="00AB558F" w:rsidRPr="00AB558F">
          <w:rPr>
            <w:rStyle w:val="Hyperlink"/>
          </w:rPr>
          <w:t xml:space="preserve"> Modules</w:t>
        </w:r>
      </w:hyperlink>
      <w:r w:rsidR="00FB689A" w:rsidRPr="004B6B3E">
        <w:t>.</w:t>
      </w:r>
    </w:p>
    <w:p w14:paraId="18C0C901" w14:textId="77777777" w:rsidR="0058705F" w:rsidRDefault="0058705F" w:rsidP="0058705F">
      <w:pPr>
        <w:keepNext/>
        <w:jc w:val="center"/>
      </w:pPr>
      <w:r>
        <w:rPr>
          <w:noProof/>
        </w:rPr>
        <w:lastRenderedPageBreak/>
        <w:drawing>
          <wp:inline distT="0" distB="0" distL="0" distR="0" wp14:anchorId="54AF3125" wp14:editId="5A9761A3">
            <wp:extent cx="5431342" cy="32099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53675" cy="3223124"/>
                    </a:xfrm>
                    <a:prstGeom prst="rect">
                      <a:avLst/>
                    </a:prstGeom>
                    <a:noFill/>
                  </pic:spPr>
                </pic:pic>
              </a:graphicData>
            </a:graphic>
          </wp:inline>
        </w:drawing>
      </w:r>
    </w:p>
    <w:p w14:paraId="23A493B4" w14:textId="45FB12A8" w:rsidR="0058705F" w:rsidRDefault="0058705F" w:rsidP="0058705F">
      <w:pPr>
        <w:pStyle w:val="Caption"/>
        <w:rPr>
          <w:b/>
        </w:rPr>
      </w:pPr>
      <w:bookmarkStart w:id="20" w:name="_Ref103114150"/>
      <w:bookmarkStart w:id="21" w:name="_Ref103114143"/>
      <w:r w:rsidRPr="00E40DF8">
        <w:rPr>
          <w:b/>
        </w:rPr>
        <w:t xml:space="preserve">Figure </w:t>
      </w:r>
      <w:r w:rsidRPr="00E40DF8">
        <w:rPr>
          <w:b/>
        </w:rPr>
        <w:fldChar w:fldCharType="begin"/>
      </w:r>
      <w:r w:rsidRPr="00E40DF8">
        <w:rPr>
          <w:b/>
        </w:rPr>
        <w:instrText xml:space="preserve"> SEQ Figure \* ARABIC </w:instrText>
      </w:r>
      <w:r w:rsidRPr="00E40DF8">
        <w:rPr>
          <w:b/>
        </w:rPr>
        <w:fldChar w:fldCharType="separate"/>
      </w:r>
      <w:r w:rsidR="005D5269">
        <w:rPr>
          <w:b/>
          <w:noProof/>
        </w:rPr>
        <w:t>4</w:t>
      </w:r>
      <w:r w:rsidRPr="00E40DF8">
        <w:rPr>
          <w:b/>
        </w:rPr>
        <w:fldChar w:fldCharType="end"/>
      </w:r>
      <w:bookmarkEnd w:id="20"/>
      <w:r w:rsidR="00E40DF8" w:rsidRPr="00E40DF8">
        <w:rPr>
          <w:b/>
        </w:rPr>
        <w:t xml:space="preserve">. </w:t>
      </w:r>
      <w:r w:rsidRPr="00E40DF8">
        <w:rPr>
          <w:b/>
        </w:rPr>
        <w:t>Ma</w:t>
      </w:r>
      <w:r w:rsidR="00E40DF8" w:rsidRPr="00E40DF8">
        <w:rPr>
          <w:b/>
        </w:rPr>
        <w:t>i</w:t>
      </w:r>
      <w:r w:rsidRPr="00E40DF8">
        <w:rPr>
          <w:b/>
        </w:rPr>
        <w:t>n View</w:t>
      </w:r>
      <w:r w:rsidR="00E40DF8" w:rsidRPr="00E40DF8">
        <w:rPr>
          <w:b/>
        </w:rPr>
        <w:t xml:space="preserve"> of iSanXoT.</w:t>
      </w:r>
      <w:bookmarkEnd w:id="21"/>
    </w:p>
    <w:p w14:paraId="3A73CCFE" w14:textId="77777777" w:rsidR="00E40DF8" w:rsidRPr="00E40DF8" w:rsidRDefault="00E40DF8" w:rsidP="00E40DF8"/>
    <w:p w14:paraId="4CC73730" w14:textId="77777777" w:rsidR="001E29A4" w:rsidRPr="004B6B3E" w:rsidRDefault="001E29A4" w:rsidP="001E29A4">
      <w:pPr>
        <w:pStyle w:val="Heading4"/>
      </w:pPr>
      <w:r w:rsidRPr="004B6B3E">
        <w:t>Content panel</w:t>
      </w:r>
    </w:p>
    <w:p w14:paraId="119D1D22" w14:textId="4DF531FF" w:rsidR="001E29A4" w:rsidRPr="004B6B3E" w:rsidRDefault="001E29A4" w:rsidP="001E29A4">
      <w:r w:rsidRPr="004B6B3E">
        <w:t xml:space="preserve">This panel houses the </w:t>
      </w:r>
      <w:r w:rsidR="00F222AF" w:rsidRPr="004B6B3E">
        <w:t xml:space="preserve">elements </w:t>
      </w:r>
      <w:r w:rsidRPr="004B6B3E">
        <w:t xml:space="preserve">of the </w:t>
      </w:r>
      <w:r w:rsidR="00A82366" w:rsidRPr="004B6B3E">
        <w:t xml:space="preserve">Input </w:t>
      </w:r>
      <w:r w:rsidRPr="004B6B3E">
        <w:t xml:space="preserve">and </w:t>
      </w:r>
      <w:r w:rsidR="00A82366" w:rsidRPr="004B6B3E">
        <w:t>M</w:t>
      </w:r>
      <w:r w:rsidRPr="004B6B3E">
        <w:t>odules</w:t>
      </w:r>
      <w:r w:rsidR="00A82366" w:rsidRPr="004B6B3E">
        <w:t xml:space="preserve"> tabs</w:t>
      </w:r>
      <w:r w:rsidR="00F222AF" w:rsidRPr="004B6B3E">
        <w:t>, which</w:t>
      </w:r>
      <w:r w:rsidR="00A82366" w:rsidRPr="004B6B3E">
        <w:t xml:space="preserve"> can be accessed through the sidebar menu showing on the left </w:t>
      </w:r>
      <w:r w:rsidR="00F222AF" w:rsidRPr="004B6B3E">
        <w:t xml:space="preserve">side of the </w:t>
      </w:r>
      <w:r w:rsidRPr="004B6B3E">
        <w:t>panel</w:t>
      </w:r>
      <w:r w:rsidR="00F222AF" w:rsidRPr="004B6B3E">
        <w:t xml:space="preserve">. A title </w:t>
      </w:r>
      <w:r w:rsidR="00C66407" w:rsidRPr="004B6B3E">
        <w:t>and</w:t>
      </w:r>
      <w:r w:rsidR="00F222AF" w:rsidRPr="004B6B3E">
        <w:t xml:space="preserve"> </w:t>
      </w:r>
      <w:r w:rsidR="00C66407" w:rsidRPr="004B6B3E">
        <w:t>a</w:t>
      </w:r>
      <w:r w:rsidR="00F222AF" w:rsidRPr="004B6B3E">
        <w:t xml:space="preserve"> </w:t>
      </w:r>
      <w:r w:rsidR="00C66407" w:rsidRPr="004B6B3E">
        <w:t>brief</w:t>
      </w:r>
      <w:r w:rsidR="00F222AF" w:rsidRPr="004B6B3E">
        <w:t xml:space="preserve"> description of the Inpu</w:t>
      </w:r>
      <w:r w:rsidR="00C66407" w:rsidRPr="004B6B3E">
        <w:t>t/Module element is provided</w:t>
      </w:r>
      <w:r w:rsidR="00932C1D" w:rsidRPr="004B6B3E">
        <w:t>, as well as help icon linking to additional information on the specific Input</w:t>
      </w:r>
      <w:r w:rsidR="0090176B" w:rsidRPr="004B6B3E">
        <w:t xml:space="preserve"> element or M</w:t>
      </w:r>
      <w:r w:rsidR="00932C1D" w:rsidRPr="004B6B3E">
        <w:t>odule selected.</w:t>
      </w:r>
    </w:p>
    <w:p w14:paraId="53735C05" w14:textId="77777777" w:rsidR="001E29A4" w:rsidRPr="004B6B3E" w:rsidRDefault="001E29A4" w:rsidP="001E29A4">
      <w:pPr>
        <w:pStyle w:val="Heading4"/>
      </w:pPr>
      <w:bookmarkStart w:id="22" w:name="_Execution_panel"/>
      <w:bookmarkEnd w:id="22"/>
      <w:r w:rsidRPr="004B6B3E">
        <w:t>Execution panel</w:t>
      </w:r>
    </w:p>
    <w:p w14:paraId="540E9217" w14:textId="4B663114" w:rsidR="00A77788" w:rsidRPr="004B6B3E" w:rsidRDefault="001E29A4" w:rsidP="001E29A4">
      <w:r w:rsidRPr="004B6B3E">
        <w:t>The execution panel</w:t>
      </w:r>
      <w:r w:rsidR="008A1FDF" w:rsidRPr="004B6B3E">
        <w:t>, located on the bottom of the main window</w:t>
      </w:r>
      <w:r w:rsidR="0090176B" w:rsidRPr="004B6B3E">
        <w:t xml:space="preserve">, allows the user to </w:t>
      </w:r>
      <w:r w:rsidRPr="004B6B3E">
        <w:t xml:space="preserve">indicate </w:t>
      </w:r>
      <w:r w:rsidR="0090176B" w:rsidRPr="004B6B3E">
        <w:t xml:space="preserve">the number of </w:t>
      </w:r>
      <w:r w:rsidRPr="004B6B3E">
        <w:t xml:space="preserve">processors </w:t>
      </w:r>
      <w:r w:rsidR="0090176B" w:rsidRPr="004B6B3E">
        <w:t>to be used by iSanXoT</w:t>
      </w:r>
      <w:r w:rsidR="0044228C">
        <w:t>, 4 by default</w:t>
      </w:r>
      <w:r w:rsidR="0090176B" w:rsidRPr="004B6B3E">
        <w:t>. The Start button launches the execution of the workflow shaped by the</w:t>
      </w:r>
      <w:r w:rsidR="00F72927" w:rsidRPr="004B6B3E">
        <w:t xml:space="preserve"> </w:t>
      </w:r>
      <w:r w:rsidR="0090176B" w:rsidRPr="004B6B3E">
        <w:t>Input elements and Modules</w:t>
      </w:r>
      <w:r w:rsidR="00636D29" w:rsidRPr="004B6B3E">
        <w:t>.</w:t>
      </w:r>
    </w:p>
    <w:p w14:paraId="56F12F2A" w14:textId="77777777" w:rsidR="00E4752C" w:rsidRPr="004B6B3E" w:rsidRDefault="00E4752C" w:rsidP="001E29A4"/>
    <w:p w14:paraId="6F34BC4E" w14:textId="2830A865" w:rsidR="00A77788" w:rsidRPr="004B6B3E" w:rsidRDefault="00895F99" w:rsidP="00895F99">
      <w:pPr>
        <w:pStyle w:val="Heading2"/>
      </w:pPr>
      <w:r w:rsidRPr="004B6B3E">
        <w:t xml:space="preserve">Importing and Exporting </w:t>
      </w:r>
      <w:r w:rsidR="00A77788" w:rsidRPr="004B6B3E">
        <w:t>Workflows</w:t>
      </w:r>
    </w:p>
    <w:p w14:paraId="4C4E194D" w14:textId="337F7D9A" w:rsidR="00AD0D4E" w:rsidRPr="004B6B3E" w:rsidRDefault="003332E7" w:rsidP="006A7054">
      <w:r w:rsidRPr="004B6B3E">
        <w:t>A</w:t>
      </w:r>
      <w:r w:rsidR="00D04E56" w:rsidRPr="004B6B3E">
        <w:t xml:space="preserve"> </w:t>
      </w:r>
      <w:r w:rsidRPr="004B6B3E">
        <w:t xml:space="preserve">project </w:t>
      </w:r>
      <w:r w:rsidR="00D04E56" w:rsidRPr="004B6B3E">
        <w:t xml:space="preserve">is shaped by </w:t>
      </w:r>
      <w:r w:rsidR="00FD578F" w:rsidRPr="004B6B3E">
        <w:t xml:space="preserve">a workflow that instructs iSanXoT how to process the </w:t>
      </w:r>
      <w:r w:rsidR="007808DE" w:rsidRPr="004B6B3E">
        <w:t>data provided</w:t>
      </w:r>
      <w:r w:rsidR="00FD578F" w:rsidRPr="004B6B3E">
        <w:t xml:space="preserve"> by </w:t>
      </w:r>
      <w:r w:rsidRPr="004B6B3E">
        <w:t>the input file(s</w:t>
      </w:r>
      <w:r w:rsidR="004B22B2" w:rsidRPr="004B6B3E">
        <w:t>).</w:t>
      </w:r>
      <w:r w:rsidR="008A596F" w:rsidRPr="004B6B3E">
        <w:t xml:space="preserve"> </w:t>
      </w:r>
      <w:r w:rsidR="00FD578F" w:rsidRPr="004B6B3E">
        <w:t xml:space="preserve">While the whole project, including workflow and data, can be saved as indicated below (see the </w:t>
      </w:r>
      <w:hyperlink w:anchor="_Saving_a_project" w:history="1">
        <w:r w:rsidR="00FD578F" w:rsidRPr="00E84F8F">
          <w:rPr>
            <w:rStyle w:val="Hyperlink"/>
          </w:rPr>
          <w:t xml:space="preserve">Saving a </w:t>
        </w:r>
        <w:r w:rsidR="00E84F8F" w:rsidRPr="00E84F8F">
          <w:rPr>
            <w:rStyle w:val="Hyperlink"/>
          </w:rPr>
          <w:t>p</w:t>
        </w:r>
        <w:r w:rsidR="00FD578F" w:rsidRPr="00E84F8F">
          <w:rPr>
            <w:rStyle w:val="Hyperlink"/>
          </w:rPr>
          <w:t>roject</w:t>
        </w:r>
      </w:hyperlink>
      <w:r w:rsidR="00FD578F" w:rsidRPr="004B6B3E">
        <w:t xml:space="preserve"> </w:t>
      </w:r>
      <w:r w:rsidR="00E84F8F">
        <w:t>s</w:t>
      </w:r>
      <w:r w:rsidR="00FD578F" w:rsidRPr="004B6B3E">
        <w:t xml:space="preserve">ection), there </w:t>
      </w:r>
      <w:r w:rsidR="008A596F" w:rsidRPr="004B6B3E">
        <w:t xml:space="preserve">is a way </w:t>
      </w:r>
      <w:r w:rsidR="00306E26" w:rsidRPr="004B6B3E">
        <w:t xml:space="preserve">to import and export </w:t>
      </w:r>
      <w:r w:rsidR="002464E6" w:rsidRPr="004B6B3E">
        <w:t xml:space="preserve">just </w:t>
      </w:r>
      <w:r w:rsidR="00306E26" w:rsidRPr="004B6B3E">
        <w:t xml:space="preserve">the workflow structure </w:t>
      </w:r>
      <w:r w:rsidR="00FD578F" w:rsidRPr="004B6B3E">
        <w:t xml:space="preserve">using iSanXoT </w:t>
      </w:r>
      <w:r w:rsidR="00306E26" w:rsidRPr="004B6B3E">
        <w:t>menu</w:t>
      </w:r>
      <w:r w:rsidR="006A7054">
        <w:t xml:space="preserve"> (</w:t>
      </w:r>
      <w:r w:rsidR="00F45C3F">
        <w:fldChar w:fldCharType="begin"/>
      </w:r>
      <w:r w:rsidR="00F45C3F">
        <w:instrText xml:space="preserve"> REF _Ref103114194 \h </w:instrText>
      </w:r>
      <w:r w:rsidR="00F45C3F">
        <w:fldChar w:fldCharType="separate"/>
      </w:r>
      <w:r w:rsidR="005D5269" w:rsidRPr="00E30BE8">
        <w:rPr>
          <w:b/>
        </w:rPr>
        <w:t xml:space="preserve">Figure </w:t>
      </w:r>
      <w:r w:rsidR="005D5269">
        <w:rPr>
          <w:b/>
          <w:noProof/>
        </w:rPr>
        <w:t>2</w:t>
      </w:r>
      <w:r w:rsidR="00F45C3F">
        <w:fldChar w:fldCharType="end"/>
      </w:r>
      <w:r w:rsidR="006A7054">
        <w:t>)</w:t>
      </w:r>
      <w:r w:rsidR="00FD578F" w:rsidRPr="004B6B3E">
        <w:t>.</w:t>
      </w:r>
    </w:p>
    <w:p w14:paraId="7D8A7831" w14:textId="4C0C7C20" w:rsidR="00FB2C85" w:rsidRPr="004B6B3E" w:rsidRDefault="00FB2C85" w:rsidP="00FB2C85">
      <w:pPr>
        <w:pStyle w:val="Heading4"/>
      </w:pPr>
      <w:r w:rsidRPr="004B6B3E">
        <w:t xml:space="preserve">Import </w:t>
      </w:r>
      <w:r w:rsidR="00FD578F" w:rsidRPr="004B6B3E">
        <w:t>W</w:t>
      </w:r>
      <w:r w:rsidRPr="004B6B3E">
        <w:t>orkflow</w:t>
      </w:r>
    </w:p>
    <w:p w14:paraId="3286E444" w14:textId="0425B5CE" w:rsidR="00AD0D4E" w:rsidRPr="004B6B3E" w:rsidRDefault="0092610A" w:rsidP="00895F99">
      <w:r w:rsidRPr="004B6B3E">
        <w:t>This option allows to import the task-tables of a workflow. For that, you have to provide the folder where the workflow is saved.</w:t>
      </w:r>
    </w:p>
    <w:p w14:paraId="08A3FE9F" w14:textId="1602A8DA" w:rsidR="002A2B17" w:rsidRPr="004B6B3E" w:rsidRDefault="00D62652" w:rsidP="00D62652">
      <w:pPr>
        <w:pStyle w:val="Heading4"/>
      </w:pPr>
      <w:r w:rsidRPr="004B6B3E">
        <w:t xml:space="preserve">Export </w:t>
      </w:r>
      <w:r w:rsidR="00FD578F" w:rsidRPr="004B6B3E">
        <w:t>W</w:t>
      </w:r>
      <w:r w:rsidRPr="004B6B3E">
        <w:t>orkflow</w:t>
      </w:r>
    </w:p>
    <w:p w14:paraId="65153D21" w14:textId="4C1E2CE1" w:rsidR="00DF1D62" w:rsidRPr="004B6B3E" w:rsidRDefault="00A6264A" w:rsidP="00867850">
      <w:r w:rsidRPr="004B6B3E">
        <w:t>The export workflow saves the task-table</w:t>
      </w:r>
      <w:r w:rsidR="007778D4" w:rsidRPr="004B6B3E">
        <w:t>s</w:t>
      </w:r>
      <w:r w:rsidRPr="004B6B3E">
        <w:t xml:space="preserve"> of a workflow in the folder</w:t>
      </w:r>
      <w:r w:rsidR="007778D4" w:rsidRPr="004B6B3E">
        <w:t xml:space="preserve"> indicated by the user</w:t>
      </w:r>
      <w:r w:rsidRPr="004B6B3E">
        <w:t>.</w:t>
      </w:r>
    </w:p>
    <w:p w14:paraId="30AFF96C" w14:textId="77777777" w:rsidR="00E4752C" w:rsidRPr="004B6B3E" w:rsidRDefault="00E4752C" w:rsidP="00867850"/>
    <w:p w14:paraId="3193BB03" w14:textId="46131228" w:rsidR="00914126" w:rsidRPr="004B6B3E" w:rsidRDefault="00914126" w:rsidP="00914126">
      <w:pPr>
        <w:pStyle w:val="Heading2"/>
      </w:pPr>
      <w:r w:rsidRPr="004B6B3E">
        <w:lastRenderedPageBreak/>
        <w:t>Execut</w:t>
      </w:r>
      <w:r w:rsidR="007778D4" w:rsidRPr="004B6B3E">
        <w:t>ing</w:t>
      </w:r>
      <w:r w:rsidRPr="004B6B3E">
        <w:t xml:space="preserve"> a </w:t>
      </w:r>
      <w:r w:rsidR="007778D4" w:rsidRPr="004B6B3E">
        <w:t>Project</w:t>
      </w:r>
    </w:p>
    <w:p w14:paraId="394F2E89" w14:textId="1A4D16C9" w:rsidR="00864B22" w:rsidRPr="004B6B3E" w:rsidRDefault="007778D4" w:rsidP="00914126">
      <w:r w:rsidRPr="004B6B3E">
        <w:t xml:space="preserve">Once your project contains all the necessary input data and workflow elements, </w:t>
      </w:r>
      <w:r w:rsidR="00864B22" w:rsidRPr="004B6B3E">
        <w:t xml:space="preserve">you can </w:t>
      </w:r>
      <w:r w:rsidR="00966F0D" w:rsidRPr="004B6B3E">
        <w:t xml:space="preserve">execute the </w:t>
      </w:r>
      <w:r w:rsidR="00C746F8" w:rsidRPr="004B6B3E">
        <w:t>workflow by</w:t>
      </w:r>
      <w:r w:rsidRPr="004B6B3E">
        <w:t xml:space="preserve"> clicking “</w:t>
      </w:r>
      <w:r w:rsidR="000F6F0D">
        <w:t>Save and Run</w:t>
      </w:r>
      <w:r w:rsidRPr="004B6B3E">
        <w:t xml:space="preserve">” </w:t>
      </w:r>
      <w:r w:rsidR="00966F0D" w:rsidRPr="004B6B3E">
        <w:t xml:space="preserve">in the “Execution panel” </w:t>
      </w:r>
      <w:r w:rsidRPr="004B6B3E">
        <w:t xml:space="preserve">after indicating the number of processors to be allocated for iSanXoT </w:t>
      </w:r>
      <w:r w:rsidR="00966F0D" w:rsidRPr="004B6B3E">
        <w:t>(</w:t>
      </w:r>
      <w:r w:rsidRPr="004B6B3E">
        <w:t xml:space="preserve">see  </w:t>
      </w:r>
      <w:hyperlink w:anchor="_Execution_panel" w:history="1">
        <w:r w:rsidRPr="00D109E9">
          <w:rPr>
            <w:rStyle w:val="Hyperlink"/>
          </w:rPr>
          <w:t>Execution panel</w:t>
        </w:r>
      </w:hyperlink>
      <w:r w:rsidRPr="004B6B3E">
        <w:t xml:space="preserve"> above</w:t>
      </w:r>
      <w:r w:rsidR="00966F0D" w:rsidRPr="004B6B3E">
        <w:t xml:space="preserve">). </w:t>
      </w:r>
    </w:p>
    <w:p w14:paraId="00FCCFEF" w14:textId="390BC282" w:rsidR="00962B7C" w:rsidRPr="004B6B3E" w:rsidRDefault="0075054E" w:rsidP="00914126">
      <w:r w:rsidRPr="004B6B3E">
        <w:t xml:space="preserve">Bear in mind that </w:t>
      </w:r>
      <w:r w:rsidR="00806912" w:rsidRPr="004B6B3E">
        <w:t>e</w:t>
      </w:r>
      <w:r w:rsidR="00962B7C" w:rsidRPr="004B6B3E">
        <w:t xml:space="preserve">very time you </w:t>
      </w:r>
      <w:r w:rsidR="00BF6887" w:rsidRPr="004B6B3E">
        <w:t>click the “</w:t>
      </w:r>
      <w:r w:rsidR="00982DF0">
        <w:t>Save and Run</w:t>
      </w:r>
      <w:r w:rsidR="00BF6887" w:rsidRPr="004B6B3E">
        <w:t xml:space="preserve">” button to </w:t>
      </w:r>
      <w:r w:rsidR="00962B7C" w:rsidRPr="004B6B3E">
        <w:t>execute a workflow, the project is</w:t>
      </w:r>
      <w:r w:rsidR="00BF6887" w:rsidRPr="004B6B3E">
        <w:t xml:space="preserve"> </w:t>
      </w:r>
      <w:r w:rsidR="002E0180" w:rsidRPr="004B6B3E">
        <w:t xml:space="preserve">first </w:t>
      </w:r>
      <w:r w:rsidRPr="004B6B3E">
        <w:t xml:space="preserve">validated </w:t>
      </w:r>
      <w:r w:rsidR="00783E03" w:rsidRPr="004B6B3E">
        <w:t xml:space="preserve">for consistency </w:t>
      </w:r>
      <w:r w:rsidRPr="004B6B3E">
        <w:t xml:space="preserve">and </w:t>
      </w:r>
      <w:r w:rsidR="00962B7C" w:rsidRPr="004B6B3E">
        <w:t>saved</w:t>
      </w:r>
      <w:r w:rsidR="002E0180" w:rsidRPr="004B6B3E">
        <w:t>. To save a project without executing it, you must use the appropriate menu item as explained in the next Section</w:t>
      </w:r>
      <w:r w:rsidR="00962B7C" w:rsidRPr="004B6B3E">
        <w:t>.</w:t>
      </w:r>
    </w:p>
    <w:p w14:paraId="4B3B7710" w14:textId="1331CB79" w:rsidR="00864B22" w:rsidRPr="004B6B3E" w:rsidRDefault="00864B22" w:rsidP="00864B22">
      <w:pPr>
        <w:pStyle w:val="Heading4"/>
      </w:pPr>
      <w:bookmarkStart w:id="23" w:name="_Saving_a_project"/>
      <w:bookmarkEnd w:id="23"/>
      <w:r w:rsidRPr="004B6B3E">
        <w:t>Sav</w:t>
      </w:r>
      <w:r w:rsidR="007778D4" w:rsidRPr="004B6B3E">
        <w:t>ing</w:t>
      </w:r>
      <w:r w:rsidRPr="004B6B3E">
        <w:t xml:space="preserve"> a project</w:t>
      </w:r>
    </w:p>
    <w:p w14:paraId="53D13711" w14:textId="011CD3DD" w:rsidR="00CA033B" w:rsidRPr="004B6B3E" w:rsidRDefault="00864B22" w:rsidP="00864B22">
      <w:r w:rsidRPr="004B6B3E">
        <w:t>Th</w:t>
      </w:r>
      <w:r w:rsidR="002E0180" w:rsidRPr="004B6B3E">
        <w:t xml:space="preserve">e </w:t>
      </w:r>
      <w:r w:rsidR="00A752FC" w:rsidRPr="00A752FC">
        <w:rPr>
          <w:i/>
        </w:rPr>
        <w:t>Project</w:t>
      </w:r>
      <w:r w:rsidR="002E0180" w:rsidRPr="00A752FC">
        <w:rPr>
          <w:i/>
        </w:rPr>
        <w:t xml:space="preserve"> &gt; Save Project</w:t>
      </w:r>
      <w:r w:rsidR="002E0180" w:rsidRPr="004B6B3E">
        <w:t xml:space="preserve"> option </w:t>
      </w:r>
      <w:r w:rsidRPr="004B6B3E">
        <w:t>save</w:t>
      </w:r>
      <w:r w:rsidR="00056A63" w:rsidRPr="004B6B3E">
        <w:t>s</w:t>
      </w:r>
      <w:r w:rsidRPr="004B6B3E">
        <w:t xml:space="preserve"> your project</w:t>
      </w:r>
      <w:r w:rsidR="002E0180" w:rsidRPr="004B6B3E">
        <w:t xml:space="preserve">, which contains </w:t>
      </w:r>
      <w:r w:rsidRPr="004B6B3E">
        <w:t>the input data</w:t>
      </w:r>
      <w:r w:rsidR="00056A63" w:rsidRPr="004B6B3E">
        <w:t xml:space="preserve"> and the </w:t>
      </w:r>
      <w:r w:rsidR="002E0180" w:rsidRPr="004B6B3E">
        <w:t>workflow elements, to</w:t>
      </w:r>
      <w:r w:rsidR="00056A63" w:rsidRPr="004B6B3E">
        <w:t xml:space="preserve"> the “Project folder”. </w:t>
      </w:r>
      <w:r w:rsidR="00CA033B" w:rsidRPr="004B6B3E">
        <w:t>The</w:t>
      </w:r>
      <w:r w:rsidR="000F4F36" w:rsidRPr="004B6B3E">
        <w:t xml:space="preserve"> project </w:t>
      </w:r>
      <w:r w:rsidR="00CA033B" w:rsidRPr="004B6B3E">
        <w:t>files are saved in the “.</w:t>
      </w:r>
      <w:proofErr w:type="spellStart"/>
      <w:r w:rsidR="00CA033B" w:rsidRPr="004B6B3E">
        <w:t>isanxot</w:t>
      </w:r>
      <w:proofErr w:type="spellEnd"/>
      <w:r w:rsidR="00CA033B" w:rsidRPr="004B6B3E">
        <w:t xml:space="preserve">” folder. </w:t>
      </w:r>
      <w:r w:rsidR="000F4F36" w:rsidRPr="004B6B3E">
        <w:t>WARNING: Do not manipulate or delete the information stored in the “.</w:t>
      </w:r>
      <w:proofErr w:type="spellStart"/>
      <w:r w:rsidR="000F4F36" w:rsidRPr="004B6B3E">
        <w:t>isanxot</w:t>
      </w:r>
      <w:proofErr w:type="spellEnd"/>
      <w:r w:rsidR="000F4F36" w:rsidRPr="004B6B3E">
        <w:t>” folder; you risk losing your project</w:t>
      </w:r>
      <w:r w:rsidR="00CA033B" w:rsidRPr="004B6B3E">
        <w:t>.</w:t>
      </w:r>
    </w:p>
    <w:p w14:paraId="43536B97" w14:textId="7E59A71C" w:rsidR="00864B22" w:rsidRPr="004B6B3E" w:rsidRDefault="00783E03" w:rsidP="00864B22">
      <w:r w:rsidRPr="004B6B3E">
        <w:t xml:space="preserve">Whenever iSanXoT is prompted to </w:t>
      </w:r>
      <w:r w:rsidR="00CA033B" w:rsidRPr="004B6B3E">
        <w:t xml:space="preserve">save </w:t>
      </w:r>
      <w:r w:rsidRPr="004B6B3E">
        <w:t xml:space="preserve">a </w:t>
      </w:r>
      <w:r w:rsidR="00CA033B" w:rsidRPr="004B6B3E">
        <w:t xml:space="preserve">project, the </w:t>
      </w:r>
      <w:r w:rsidRPr="004B6B3E">
        <w:t xml:space="preserve">corresponding </w:t>
      </w:r>
      <w:r w:rsidR="00391845" w:rsidRPr="004B6B3E">
        <w:t xml:space="preserve">workflow is </w:t>
      </w:r>
      <w:r w:rsidRPr="004B6B3E">
        <w:t xml:space="preserve">first </w:t>
      </w:r>
      <w:r w:rsidR="00391845" w:rsidRPr="004B6B3E">
        <w:t>validated</w:t>
      </w:r>
      <w:r w:rsidRPr="004B6B3E">
        <w:t xml:space="preserve"> for consistency and won’t be saved when failed</w:t>
      </w:r>
      <w:r w:rsidR="00391845" w:rsidRPr="004B6B3E">
        <w:t>.</w:t>
      </w:r>
      <w:r w:rsidR="00CA033B" w:rsidRPr="004B6B3E">
        <w:t xml:space="preserve"> </w:t>
      </w:r>
      <w:r w:rsidR="0057631C" w:rsidRPr="004B6B3E">
        <w:t>Neither will t</w:t>
      </w:r>
      <w:r w:rsidR="00CA033B" w:rsidRPr="004B6B3E">
        <w:t>he workflow execute</w:t>
      </w:r>
      <w:r w:rsidR="0057631C" w:rsidRPr="004B6B3E">
        <w:t xml:space="preserve"> if it has not been </w:t>
      </w:r>
      <w:r w:rsidR="00CA033B" w:rsidRPr="004B6B3E">
        <w:t>validated previously.</w:t>
      </w:r>
    </w:p>
    <w:p w14:paraId="468A9D77" w14:textId="795915EF" w:rsidR="00E64148" w:rsidRPr="004B6B3E" w:rsidRDefault="00BD667F" w:rsidP="00E64148">
      <w:r w:rsidRPr="004B6B3E">
        <w:t>As well as the “.</w:t>
      </w:r>
      <w:proofErr w:type="spellStart"/>
      <w:r w:rsidRPr="004B6B3E">
        <w:t>isanxot</w:t>
      </w:r>
      <w:proofErr w:type="spellEnd"/>
      <w:r w:rsidRPr="004B6B3E">
        <w:t>” folder, the following folders are necessary to shape your project</w:t>
      </w:r>
      <w:r w:rsidR="00E64148" w:rsidRPr="004B6B3E">
        <w:t>:</w:t>
      </w:r>
    </w:p>
    <w:p w14:paraId="523227EA" w14:textId="13D243E9" w:rsidR="00E64148" w:rsidRPr="004B6B3E" w:rsidRDefault="00E64148" w:rsidP="006305A1">
      <w:pPr>
        <w:pStyle w:val="ListParagraph"/>
        <w:numPr>
          <w:ilvl w:val="0"/>
          <w:numId w:val="12"/>
        </w:numPr>
      </w:pPr>
      <w:proofErr w:type="spellStart"/>
      <w:r w:rsidRPr="004B6B3E">
        <w:t>Exps</w:t>
      </w:r>
      <w:proofErr w:type="spellEnd"/>
      <w:r w:rsidR="0099096E" w:rsidRPr="004B6B3E">
        <w:t>,</w:t>
      </w:r>
      <w:r w:rsidR="00C746F8">
        <w:t xml:space="preserve"> </w:t>
      </w:r>
      <w:r w:rsidR="0099096E" w:rsidRPr="004B6B3E">
        <w:t xml:space="preserve">to store </w:t>
      </w:r>
      <w:r w:rsidRPr="004B6B3E">
        <w:t>the files created by the Input Data adapters.</w:t>
      </w:r>
    </w:p>
    <w:p w14:paraId="4EC7CA20" w14:textId="0483ECE2" w:rsidR="00E64148" w:rsidRPr="004B6B3E" w:rsidRDefault="00E64148" w:rsidP="006305A1">
      <w:pPr>
        <w:pStyle w:val="ListParagraph"/>
        <w:numPr>
          <w:ilvl w:val="0"/>
          <w:numId w:val="12"/>
        </w:numPr>
      </w:pPr>
      <w:r w:rsidRPr="004B6B3E">
        <w:t>Jobs</w:t>
      </w:r>
      <w:r w:rsidR="0099096E" w:rsidRPr="004B6B3E">
        <w:t>, to store</w:t>
      </w:r>
      <w:r w:rsidRPr="004B6B3E">
        <w:t xml:space="preserve"> the </w:t>
      </w:r>
      <w:r w:rsidRPr="004B6B3E">
        <w:rPr>
          <w:i/>
        </w:rPr>
        <w:t>sample folders</w:t>
      </w:r>
      <w:r w:rsidRPr="004B6B3E">
        <w:t xml:space="preserve"> of your workflow.</w:t>
      </w:r>
    </w:p>
    <w:p w14:paraId="27CAA9CA" w14:textId="54234629" w:rsidR="00E64148" w:rsidRPr="004B6B3E" w:rsidRDefault="000E0468" w:rsidP="006305A1">
      <w:pPr>
        <w:pStyle w:val="ListParagraph"/>
        <w:numPr>
          <w:ilvl w:val="0"/>
          <w:numId w:val="12"/>
        </w:numPr>
      </w:pPr>
      <w:proofErr w:type="spellStart"/>
      <w:r w:rsidRPr="004B6B3E">
        <w:t>Rels</w:t>
      </w:r>
      <w:proofErr w:type="spellEnd"/>
      <w:r w:rsidR="0099096E" w:rsidRPr="004B6B3E">
        <w:t xml:space="preserve">, to store </w:t>
      </w:r>
      <w:r w:rsidRPr="004B6B3E">
        <w:t>the Relation Tables created by the RELS CREATOR module (see below).</w:t>
      </w:r>
    </w:p>
    <w:p w14:paraId="058838B6" w14:textId="2E471267" w:rsidR="00654395" w:rsidRPr="004B6B3E" w:rsidRDefault="00654395" w:rsidP="006305A1">
      <w:pPr>
        <w:pStyle w:val="ListParagraph"/>
        <w:numPr>
          <w:ilvl w:val="0"/>
          <w:numId w:val="12"/>
        </w:numPr>
      </w:pPr>
      <w:r w:rsidRPr="004B6B3E">
        <w:t>Reports</w:t>
      </w:r>
      <w:r w:rsidR="0099096E" w:rsidRPr="004B6B3E">
        <w:t>, to store</w:t>
      </w:r>
      <w:r w:rsidRPr="004B6B3E">
        <w:t xml:space="preserve"> the Report files created by the REPORT module (</w:t>
      </w:r>
      <w:r w:rsidR="0099096E" w:rsidRPr="004B6B3E">
        <w:t xml:space="preserve">see </w:t>
      </w:r>
      <w:r w:rsidRPr="004B6B3E">
        <w:t>below).</w:t>
      </w:r>
    </w:p>
    <w:p w14:paraId="363897EC" w14:textId="5EC3F0C4" w:rsidR="00682900" w:rsidRPr="004B6B3E" w:rsidRDefault="00654395" w:rsidP="006305A1">
      <w:pPr>
        <w:pStyle w:val="ListParagraph"/>
        <w:numPr>
          <w:ilvl w:val="0"/>
          <w:numId w:val="12"/>
        </w:numPr>
      </w:pPr>
      <w:r w:rsidRPr="004B6B3E">
        <w:t>Stats</w:t>
      </w:r>
      <w:r w:rsidR="0099096E" w:rsidRPr="004B6B3E">
        <w:t>, to store statistical data</w:t>
      </w:r>
      <w:r w:rsidRPr="004B6B3E">
        <w:t>.</w:t>
      </w:r>
    </w:p>
    <w:p w14:paraId="511F71FC" w14:textId="1DF873D6" w:rsidR="000E0468" w:rsidRPr="004B6B3E" w:rsidRDefault="00682900" w:rsidP="006305A1">
      <w:pPr>
        <w:pStyle w:val="ListParagraph"/>
        <w:numPr>
          <w:ilvl w:val="0"/>
          <w:numId w:val="12"/>
        </w:numPr>
      </w:pPr>
      <w:r w:rsidRPr="004B6B3E">
        <w:t>Logs</w:t>
      </w:r>
      <w:r w:rsidR="0099096E" w:rsidRPr="004B6B3E">
        <w:t>, to store the workflow execution log files</w:t>
      </w:r>
      <w:r w:rsidRPr="004B6B3E">
        <w:t>.</w:t>
      </w:r>
    </w:p>
    <w:p w14:paraId="6E46FBDE" w14:textId="77777777" w:rsidR="00914126" w:rsidRPr="004B6B3E" w:rsidRDefault="00914126" w:rsidP="00914126"/>
    <w:p w14:paraId="1797A95A" w14:textId="613CB5C4" w:rsidR="0062694F" w:rsidRPr="004B6B3E" w:rsidRDefault="006A4C62" w:rsidP="00A50ABE">
      <w:pPr>
        <w:pStyle w:val="Heading2"/>
      </w:pPr>
      <w:bookmarkStart w:id="24" w:name="_Running_Processes"/>
      <w:bookmarkEnd w:id="24"/>
      <w:r w:rsidRPr="004B6B3E">
        <w:t xml:space="preserve">Running </w:t>
      </w:r>
      <w:r w:rsidR="0062694F" w:rsidRPr="004B6B3E">
        <w:t>Process</w:t>
      </w:r>
      <w:r w:rsidR="000D521C" w:rsidRPr="004B6B3E">
        <w:t>es</w:t>
      </w:r>
    </w:p>
    <w:p w14:paraId="61AA5036" w14:textId="6755BF12" w:rsidR="006B654B" w:rsidRPr="004B6B3E" w:rsidRDefault="00CA033B" w:rsidP="006B654B">
      <w:r w:rsidRPr="004B6B3E">
        <w:t xml:space="preserve">When </w:t>
      </w:r>
      <w:r w:rsidR="006B654B" w:rsidRPr="004B6B3E">
        <w:t>work</w:t>
      </w:r>
      <w:r w:rsidR="00D018DF" w:rsidRPr="004B6B3E">
        <w:t>flow execution successfully starts</w:t>
      </w:r>
      <w:r w:rsidR="006B654B" w:rsidRPr="004B6B3E">
        <w:t xml:space="preserve">, </w:t>
      </w:r>
      <w:r w:rsidR="00D018DF" w:rsidRPr="004B6B3E">
        <w:t xml:space="preserve">a </w:t>
      </w:r>
      <w:r w:rsidR="006B654B" w:rsidRPr="004B6B3E">
        <w:t xml:space="preserve">new window </w:t>
      </w:r>
      <w:r w:rsidR="00D018DF" w:rsidRPr="004B6B3E">
        <w:t xml:space="preserve">shows up displaying </w:t>
      </w:r>
      <w:r w:rsidR="00BB4C83" w:rsidRPr="004B6B3E">
        <w:t xml:space="preserve">information about </w:t>
      </w:r>
      <w:r w:rsidR="00D018DF" w:rsidRPr="004B6B3E">
        <w:t>the</w:t>
      </w:r>
      <w:r w:rsidR="006B654B" w:rsidRPr="004B6B3E">
        <w:t xml:space="preserve"> processes </w:t>
      </w:r>
      <w:r w:rsidR="00D018DF" w:rsidRPr="004B6B3E">
        <w:t>currently running</w:t>
      </w:r>
      <w:r w:rsidR="006B654B" w:rsidRPr="004B6B3E">
        <w:t>:</w:t>
      </w:r>
    </w:p>
    <w:p w14:paraId="5DD41131" w14:textId="2171C863" w:rsidR="006B654B" w:rsidRPr="004B6B3E" w:rsidRDefault="00BB4C83" w:rsidP="006305A1">
      <w:pPr>
        <w:pStyle w:val="ListParagraph"/>
        <w:numPr>
          <w:ilvl w:val="0"/>
          <w:numId w:val="11"/>
        </w:numPr>
      </w:pPr>
      <w:r w:rsidRPr="004B6B3E">
        <w:t xml:space="preserve">The </w:t>
      </w:r>
      <w:r w:rsidR="006B654B" w:rsidRPr="004B6B3E">
        <w:t xml:space="preserve">Project logs table shows </w:t>
      </w:r>
      <w:r w:rsidRPr="004B6B3E">
        <w:t xml:space="preserve">project execution </w:t>
      </w:r>
      <w:r w:rsidR="006B654B" w:rsidRPr="004B6B3E">
        <w:t>status.</w:t>
      </w:r>
      <w:r w:rsidRPr="004B6B3E">
        <w:t xml:space="preserve"> Several project executions can be monitored here, and the user must</w:t>
      </w:r>
      <w:r w:rsidR="006B654B" w:rsidRPr="004B6B3E">
        <w:t xml:space="preserve"> click </w:t>
      </w:r>
      <w:r w:rsidRPr="004B6B3E">
        <w:t xml:space="preserve">a </w:t>
      </w:r>
      <w:r w:rsidR="006B654B" w:rsidRPr="004B6B3E">
        <w:t xml:space="preserve">row to </w:t>
      </w:r>
      <w:r w:rsidRPr="004B6B3E">
        <w:t xml:space="preserve">have the corresponding </w:t>
      </w:r>
      <w:r w:rsidR="006B654B" w:rsidRPr="004B6B3E">
        <w:t>workflow logs</w:t>
      </w:r>
      <w:r w:rsidRPr="004B6B3E">
        <w:t xml:space="preserve"> displayed</w:t>
      </w:r>
      <w:r w:rsidR="0042253D" w:rsidRPr="004B6B3E">
        <w:t xml:space="preserve"> (see below)</w:t>
      </w:r>
      <w:r w:rsidR="006B654B" w:rsidRPr="004B6B3E">
        <w:t>.</w:t>
      </w:r>
    </w:p>
    <w:p w14:paraId="2A9E02C2" w14:textId="7E0F9747" w:rsidR="0083558E" w:rsidRPr="004B6B3E" w:rsidRDefault="006B654B" w:rsidP="006305A1">
      <w:pPr>
        <w:pStyle w:val="ListParagraph"/>
        <w:numPr>
          <w:ilvl w:val="0"/>
          <w:numId w:val="11"/>
        </w:numPr>
      </w:pPr>
      <w:r w:rsidRPr="004B6B3E">
        <w:t>Workflow logs table</w:t>
      </w:r>
      <w:r w:rsidR="0075323A" w:rsidRPr="004B6B3E">
        <w:t xml:space="preserve"> </w:t>
      </w:r>
      <w:r w:rsidRPr="004B6B3E">
        <w:t xml:space="preserve">displays </w:t>
      </w:r>
      <w:r w:rsidR="00E9177B" w:rsidRPr="004B6B3E">
        <w:t xml:space="preserve">status for the jobs </w:t>
      </w:r>
      <w:r w:rsidR="009A77F7" w:rsidRPr="004B6B3E">
        <w:t xml:space="preserve">set up in the workflow </w:t>
      </w:r>
      <w:r w:rsidRPr="004B6B3E">
        <w:t xml:space="preserve">modules. If you click on </w:t>
      </w:r>
      <w:r w:rsidR="009A77F7" w:rsidRPr="004B6B3E">
        <w:t xml:space="preserve">a </w:t>
      </w:r>
      <w:r w:rsidRPr="004B6B3E">
        <w:t xml:space="preserve">row you will see the trace log of the </w:t>
      </w:r>
      <w:r w:rsidR="003E6AF0" w:rsidRPr="004B6B3E">
        <w:t>involved</w:t>
      </w:r>
      <w:r w:rsidR="003E6AF0" w:rsidRPr="004B6B3E">
        <w:rPr>
          <w:rStyle w:val="CommentReference"/>
        </w:rPr>
        <w:t xml:space="preserve"> j</w:t>
      </w:r>
      <w:r w:rsidRPr="004B6B3E">
        <w:t>obs (</w:t>
      </w:r>
      <w:r w:rsidR="009A77F7" w:rsidRPr="004B6B3E">
        <w:t xml:space="preserve">unless </w:t>
      </w:r>
      <w:r w:rsidRPr="004B6B3E">
        <w:t xml:space="preserve">the </w:t>
      </w:r>
      <w:r w:rsidR="007D4160" w:rsidRPr="004B6B3E">
        <w:t xml:space="preserve">job </w:t>
      </w:r>
      <w:r w:rsidR="009A77F7" w:rsidRPr="004B6B3E">
        <w:t>status</w:t>
      </w:r>
      <w:r w:rsidR="007D4160" w:rsidRPr="004B6B3E">
        <w:t xml:space="preserve"> is</w:t>
      </w:r>
      <w:r w:rsidR="009A77F7" w:rsidRPr="004B6B3E">
        <w:t xml:space="preserve"> </w:t>
      </w:r>
      <w:r w:rsidRPr="004B6B3E">
        <w:t>“cached”).</w:t>
      </w:r>
    </w:p>
    <w:p w14:paraId="669B86C7" w14:textId="77777777" w:rsidR="006B654B" w:rsidRPr="004B6B3E" w:rsidRDefault="0062694F" w:rsidP="003B6AA3">
      <w:pPr>
        <w:keepNext/>
        <w:jc w:val="center"/>
      </w:pPr>
      <w:r w:rsidRPr="004B6B3E">
        <w:rPr>
          <w:noProof/>
        </w:rPr>
        <w:lastRenderedPageBreak/>
        <w:drawing>
          <wp:inline distT="0" distB="0" distL="0" distR="0" wp14:anchorId="5A89E701" wp14:editId="210BCBA3">
            <wp:extent cx="4832985" cy="3338306"/>
            <wp:effectExtent l="19050" t="19050" r="24765" b="146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0600" cy="3364288"/>
                    </a:xfrm>
                    <a:prstGeom prst="rect">
                      <a:avLst/>
                    </a:prstGeom>
                    <a:ln>
                      <a:solidFill>
                        <a:schemeClr val="bg2">
                          <a:lumMod val="50000"/>
                        </a:schemeClr>
                      </a:solidFill>
                    </a:ln>
                  </pic:spPr>
                </pic:pic>
              </a:graphicData>
            </a:graphic>
          </wp:inline>
        </w:drawing>
      </w:r>
    </w:p>
    <w:p w14:paraId="51C12ECB" w14:textId="6A0AE416" w:rsidR="0062694F" w:rsidRPr="004B6B3E" w:rsidRDefault="006B654B" w:rsidP="006B654B">
      <w:pPr>
        <w:pStyle w:val="Caption"/>
        <w:rPr>
          <w:b/>
        </w:rPr>
      </w:pPr>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5D5269">
        <w:rPr>
          <w:b/>
          <w:noProof/>
        </w:rPr>
        <w:t>5</w:t>
      </w:r>
      <w:r w:rsidRPr="004B6B3E">
        <w:rPr>
          <w:b/>
        </w:rPr>
        <w:fldChar w:fldCharType="end"/>
      </w:r>
      <w:r w:rsidRPr="004B6B3E">
        <w:rPr>
          <w:b/>
        </w:rPr>
        <w:t xml:space="preserve">. View of </w:t>
      </w:r>
      <w:r w:rsidR="006A4C62" w:rsidRPr="004B6B3E">
        <w:rPr>
          <w:b/>
        </w:rPr>
        <w:t xml:space="preserve">running </w:t>
      </w:r>
      <w:r w:rsidRPr="004B6B3E">
        <w:rPr>
          <w:b/>
        </w:rPr>
        <w:t>processes</w:t>
      </w:r>
      <w:r w:rsidR="00C012D0" w:rsidRPr="004B6B3E">
        <w:rPr>
          <w:b/>
        </w:rPr>
        <w:t>.</w:t>
      </w:r>
    </w:p>
    <w:p w14:paraId="756F797B" w14:textId="1DE545BA" w:rsidR="00DC15E9" w:rsidRPr="00117A25" w:rsidRDefault="00D031BB">
      <w:pPr>
        <w:jc w:val="left"/>
      </w:pPr>
      <w:r w:rsidRPr="004B6B3E">
        <w:t xml:space="preserve">The running processes </w:t>
      </w:r>
      <w:r w:rsidR="00DC15E9" w:rsidRPr="004B6B3E">
        <w:t xml:space="preserve">window </w:t>
      </w:r>
      <w:r w:rsidRPr="004B6B3E">
        <w:t xml:space="preserve">can be also reached from the menu by selecting the </w:t>
      </w:r>
      <w:r w:rsidR="00DC15E9" w:rsidRPr="004B6B3E">
        <w:t xml:space="preserve">“Processes &gt; Main page” </w:t>
      </w:r>
      <w:r w:rsidRPr="004B6B3E">
        <w:t>option</w:t>
      </w:r>
      <w:r w:rsidR="00DC15E9" w:rsidRPr="004B6B3E">
        <w:t>.</w:t>
      </w:r>
    </w:p>
    <w:p w14:paraId="685886BE" w14:textId="64C73E2C" w:rsidR="00DC15E9" w:rsidRPr="00117A25" w:rsidRDefault="00DC15E9">
      <w:pPr>
        <w:jc w:val="left"/>
      </w:pPr>
    </w:p>
    <w:p w14:paraId="0B0607A3" w14:textId="25FA16C0" w:rsidR="0075681E" w:rsidRPr="00117A25" w:rsidRDefault="00DA6A46" w:rsidP="0075681E">
      <w:pPr>
        <w:jc w:val="left"/>
      </w:pPr>
      <w:r w:rsidRPr="00117A25">
        <w:t xml:space="preserve">The “Processes” menu includes a submenu, “Open Processed Project”, which opens the processed project that has been selected in the </w:t>
      </w:r>
      <w:r w:rsidR="00AC6D63">
        <w:t>“</w:t>
      </w:r>
      <w:r w:rsidRPr="00117A25">
        <w:t>Project Logs</w:t>
      </w:r>
      <w:r w:rsidR="00AC6D63">
        <w:t>”</w:t>
      </w:r>
      <w:r w:rsidRPr="00117A25">
        <w:t xml:space="preserve"> table (</w:t>
      </w:r>
      <w:r w:rsidR="00AC6D63" w:rsidRPr="00AC6D63">
        <w:rPr>
          <w:i/>
          <w:iCs/>
          <w:color w:val="BF8F00" w:themeColor="accent4" w:themeShade="BF"/>
        </w:rPr>
        <w:fldChar w:fldCharType="begin"/>
      </w:r>
      <w:r w:rsidR="00AC6D63" w:rsidRPr="00AC6D63">
        <w:rPr>
          <w:i/>
          <w:iCs/>
          <w:color w:val="BF8F00" w:themeColor="accent4" w:themeShade="BF"/>
        </w:rPr>
        <w:instrText xml:space="preserve"> REF _Ref153695493 \h  \* MERGEFORMAT </w:instrText>
      </w:r>
      <w:r w:rsidR="00AC6D63" w:rsidRPr="00AC6D63">
        <w:rPr>
          <w:i/>
          <w:iCs/>
          <w:color w:val="BF8F00" w:themeColor="accent4" w:themeShade="BF"/>
        </w:rPr>
      </w:r>
      <w:r w:rsidR="00AC6D63" w:rsidRPr="00AC6D63">
        <w:rPr>
          <w:i/>
          <w:iCs/>
          <w:color w:val="BF8F00" w:themeColor="accent4" w:themeShade="BF"/>
        </w:rPr>
        <w:fldChar w:fldCharType="separate"/>
      </w:r>
      <w:r w:rsidR="005D5269" w:rsidRPr="005D5269">
        <w:rPr>
          <w:i/>
          <w:iCs/>
          <w:color w:val="BF8F00" w:themeColor="accent4" w:themeShade="BF"/>
        </w:rPr>
        <w:t xml:space="preserve">Figure </w:t>
      </w:r>
      <w:r w:rsidR="005D5269" w:rsidRPr="005D5269">
        <w:rPr>
          <w:i/>
          <w:iCs/>
          <w:noProof/>
          <w:color w:val="BF8F00" w:themeColor="accent4" w:themeShade="BF"/>
        </w:rPr>
        <w:t>6</w:t>
      </w:r>
      <w:r w:rsidR="00AC6D63" w:rsidRPr="00AC6D63">
        <w:rPr>
          <w:i/>
          <w:iCs/>
          <w:color w:val="BF8F00" w:themeColor="accent4" w:themeShade="BF"/>
        </w:rPr>
        <w:fldChar w:fldCharType="end"/>
      </w:r>
      <w:r w:rsidRPr="00117A25">
        <w:t>).</w:t>
      </w:r>
    </w:p>
    <w:p w14:paraId="5A471623" w14:textId="77777777" w:rsidR="00117A25" w:rsidRDefault="00DA6A46" w:rsidP="00117A25">
      <w:pPr>
        <w:keepNext/>
        <w:jc w:val="center"/>
      </w:pPr>
      <w:r w:rsidRPr="00DA6A46">
        <w:rPr>
          <w:noProof/>
          <w:color w:val="FF0000"/>
        </w:rPr>
        <w:drawing>
          <wp:inline distT="0" distB="0" distL="0" distR="0" wp14:anchorId="4AA167CF" wp14:editId="122A2D4E">
            <wp:extent cx="1743075" cy="971550"/>
            <wp:effectExtent l="0" t="0" r="9525" b="0"/>
            <wp:docPr id="10103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43075" cy="971550"/>
                    </a:xfrm>
                    <a:prstGeom prst="rect">
                      <a:avLst/>
                    </a:prstGeom>
                    <a:noFill/>
                    <a:ln>
                      <a:noFill/>
                    </a:ln>
                  </pic:spPr>
                </pic:pic>
              </a:graphicData>
            </a:graphic>
          </wp:inline>
        </w:drawing>
      </w:r>
    </w:p>
    <w:p w14:paraId="6A4AF1B6" w14:textId="02037172" w:rsidR="0075681E" w:rsidRDefault="00117A25" w:rsidP="00117A25">
      <w:pPr>
        <w:pStyle w:val="Caption"/>
      </w:pPr>
      <w:bookmarkStart w:id="25" w:name="_Ref153695493"/>
      <w:bookmarkStart w:id="26" w:name="_Ref153695478"/>
      <w:r>
        <w:t xml:space="preserve">Figure </w:t>
      </w:r>
      <w:r>
        <w:fldChar w:fldCharType="begin"/>
      </w:r>
      <w:r>
        <w:instrText xml:space="preserve"> SEQ Figure \* ARABIC </w:instrText>
      </w:r>
      <w:r>
        <w:fldChar w:fldCharType="separate"/>
      </w:r>
      <w:r w:rsidR="005D5269">
        <w:rPr>
          <w:noProof/>
        </w:rPr>
        <w:t>6</w:t>
      </w:r>
      <w:r>
        <w:fldChar w:fldCharType="end"/>
      </w:r>
      <w:bookmarkEnd w:id="25"/>
      <w:r>
        <w:t>. The “Open Processed Project” submenu in the “Processes” menu allows the opening of a selected project that has been executed or is currently executing.</w:t>
      </w:r>
      <w:bookmarkEnd w:id="26"/>
    </w:p>
    <w:p w14:paraId="1C50975C" w14:textId="77777777" w:rsidR="00117A25" w:rsidRPr="00117A25" w:rsidRDefault="00117A25" w:rsidP="00117A25"/>
    <w:p w14:paraId="3552B40C" w14:textId="4B06F9C4" w:rsidR="00CD64F3" w:rsidRDefault="00CD64F3" w:rsidP="00CD64F3">
      <w:pPr>
        <w:jc w:val="left"/>
      </w:pPr>
      <w:r>
        <w:t xml:space="preserve">This submenu is accessible exclusively in the “running processes” view and is activated when a row is selected in the “Project Logs” table (refer to </w:t>
      </w:r>
      <w:r w:rsidR="006B1B82" w:rsidRPr="006B1B82">
        <w:rPr>
          <w:i/>
          <w:iCs/>
          <w:color w:val="BF8F00" w:themeColor="accent4" w:themeShade="BF"/>
        </w:rPr>
        <w:fldChar w:fldCharType="begin"/>
      </w:r>
      <w:r w:rsidR="006B1B82" w:rsidRPr="006B1B82">
        <w:rPr>
          <w:i/>
          <w:iCs/>
          <w:color w:val="BF8F00" w:themeColor="accent4" w:themeShade="BF"/>
        </w:rPr>
        <w:instrText xml:space="preserve"> REF _Ref153695700 \h  \* MERGEFORMAT </w:instrText>
      </w:r>
      <w:r w:rsidR="006B1B82" w:rsidRPr="006B1B82">
        <w:rPr>
          <w:i/>
          <w:iCs/>
          <w:color w:val="BF8F00" w:themeColor="accent4" w:themeShade="BF"/>
        </w:rPr>
      </w:r>
      <w:r w:rsidR="006B1B82" w:rsidRPr="006B1B82">
        <w:rPr>
          <w:i/>
          <w:iCs/>
          <w:color w:val="BF8F00" w:themeColor="accent4" w:themeShade="BF"/>
        </w:rPr>
        <w:fldChar w:fldCharType="separate"/>
      </w:r>
      <w:r w:rsidR="005D5269" w:rsidRPr="005D5269">
        <w:rPr>
          <w:i/>
          <w:iCs/>
          <w:color w:val="BF8F00" w:themeColor="accent4" w:themeShade="BF"/>
        </w:rPr>
        <w:t xml:space="preserve">Figure </w:t>
      </w:r>
      <w:r w:rsidR="005D5269" w:rsidRPr="005D5269">
        <w:rPr>
          <w:i/>
          <w:iCs/>
          <w:noProof/>
          <w:color w:val="BF8F00" w:themeColor="accent4" w:themeShade="BF"/>
        </w:rPr>
        <w:t>7</w:t>
      </w:r>
      <w:r w:rsidR="006B1B82" w:rsidRPr="006B1B82">
        <w:rPr>
          <w:i/>
          <w:iCs/>
          <w:color w:val="BF8F00" w:themeColor="accent4" w:themeShade="BF"/>
        </w:rPr>
        <w:fldChar w:fldCharType="end"/>
      </w:r>
      <w:r>
        <w:t>). As iSanXoT facilitates the execution of various types of workflows, the “Project Logs” table may include different project and workflow types. Consequently, users can reopen their chosen processed projects using this method.</w:t>
      </w:r>
    </w:p>
    <w:p w14:paraId="22D6206F" w14:textId="77777777" w:rsidR="006B1B82" w:rsidRDefault="006B1B82" w:rsidP="006B1B82">
      <w:pPr>
        <w:keepNext/>
        <w:jc w:val="center"/>
      </w:pPr>
      <w:r w:rsidRPr="006B1B82">
        <w:rPr>
          <w:noProof/>
        </w:rPr>
        <w:lastRenderedPageBreak/>
        <w:drawing>
          <wp:inline distT="0" distB="0" distL="0" distR="0" wp14:anchorId="7A8BD2DB" wp14:editId="100E001B">
            <wp:extent cx="5400040" cy="1660525"/>
            <wp:effectExtent l="0" t="0" r="0" b="0"/>
            <wp:docPr id="20368654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1660525"/>
                    </a:xfrm>
                    <a:prstGeom prst="rect">
                      <a:avLst/>
                    </a:prstGeom>
                    <a:noFill/>
                    <a:ln>
                      <a:noFill/>
                    </a:ln>
                  </pic:spPr>
                </pic:pic>
              </a:graphicData>
            </a:graphic>
          </wp:inline>
        </w:drawing>
      </w:r>
    </w:p>
    <w:p w14:paraId="1F3ADCB3" w14:textId="7D70651D" w:rsidR="0075681E" w:rsidRPr="00117A25" w:rsidRDefault="006B1B82" w:rsidP="006B1B82">
      <w:pPr>
        <w:pStyle w:val="Caption"/>
        <w:rPr>
          <w:color w:val="auto"/>
        </w:rPr>
      </w:pPr>
      <w:bookmarkStart w:id="27" w:name="_Ref153695700"/>
      <w:r>
        <w:t xml:space="preserve">Figure </w:t>
      </w:r>
      <w:r>
        <w:fldChar w:fldCharType="begin"/>
      </w:r>
      <w:r>
        <w:instrText xml:space="preserve"> SEQ Figure \* ARABIC </w:instrText>
      </w:r>
      <w:r>
        <w:fldChar w:fldCharType="separate"/>
      </w:r>
      <w:r w:rsidR="005D5269">
        <w:rPr>
          <w:noProof/>
        </w:rPr>
        <w:t>7</w:t>
      </w:r>
      <w:r>
        <w:fldChar w:fldCharType="end"/>
      </w:r>
      <w:bookmarkEnd w:id="27"/>
      <w:r>
        <w:t>. Reopening a previously executed project.</w:t>
      </w:r>
    </w:p>
    <w:p w14:paraId="3FD0A85A" w14:textId="77777777" w:rsidR="0075681E" w:rsidRPr="00117A25" w:rsidRDefault="0075681E">
      <w:pPr>
        <w:jc w:val="left"/>
      </w:pPr>
    </w:p>
    <w:p w14:paraId="7AD708FB" w14:textId="1A405043" w:rsidR="00D34D2C" w:rsidRPr="004B6B3E" w:rsidRDefault="00EA4839">
      <w:pPr>
        <w:jc w:val="left"/>
        <w:rPr>
          <w:rFonts w:asciiTheme="majorHAnsi" w:eastAsiaTheme="majorEastAsia" w:hAnsiTheme="majorHAnsi" w:cstheme="majorBidi"/>
          <w:b/>
          <w:color w:val="BF8F00" w:themeColor="accent4" w:themeShade="BF"/>
          <w:sz w:val="52"/>
          <w:szCs w:val="32"/>
        </w:rPr>
      </w:pPr>
      <w:r w:rsidRPr="004B6B3E">
        <w:br w:type="page"/>
      </w:r>
    </w:p>
    <w:p w14:paraId="268077E7" w14:textId="77777777" w:rsidR="001616F2" w:rsidRPr="004B6B3E" w:rsidRDefault="00E937E7" w:rsidP="003607C3">
      <w:pPr>
        <w:pStyle w:val="Heading1"/>
      </w:pPr>
      <w:bookmarkStart w:id="28" w:name="_Modules"/>
      <w:bookmarkEnd w:id="28"/>
      <w:r w:rsidRPr="004B6B3E">
        <w:lastRenderedPageBreak/>
        <w:t>Modules</w:t>
      </w:r>
    </w:p>
    <w:p w14:paraId="29848FFE" w14:textId="4C443EEE" w:rsidR="00CF18D2" w:rsidRPr="004B6B3E" w:rsidRDefault="00505284" w:rsidP="007B335F">
      <w:r w:rsidRPr="004B6B3E">
        <w:t xml:space="preserve">The iSanXoT desktop application houses </w:t>
      </w:r>
      <w:r w:rsidR="00301F94" w:rsidRPr="004B6B3E">
        <w:t xml:space="preserve">a number of </w:t>
      </w:r>
      <w:r w:rsidR="00AE5490" w:rsidRPr="004B6B3E">
        <w:t>module</w:t>
      </w:r>
      <w:r w:rsidRPr="004B6B3E">
        <w:t xml:space="preserve">s based on the </w:t>
      </w:r>
      <w:proofErr w:type="spellStart"/>
      <w:r w:rsidRPr="004B6B3E">
        <w:t>SanXoT</w:t>
      </w:r>
      <w:proofErr w:type="spellEnd"/>
      <w:r w:rsidRPr="004B6B3E">
        <w:t xml:space="preserve"> software package </w:t>
      </w:r>
      <w:r w:rsidR="000E43D0">
        <w:fldChar w:fldCharType="begin"/>
      </w:r>
      <w:r w:rsidR="00DE5696">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0E43D0">
        <w:fldChar w:fldCharType="separate"/>
      </w:r>
      <w:r w:rsidR="000E43D0">
        <w:rPr>
          <w:noProof/>
        </w:rPr>
        <w:t>[1]</w:t>
      </w:r>
      <w:r w:rsidR="000E43D0">
        <w:fldChar w:fldCharType="end"/>
      </w:r>
      <w:r w:rsidRPr="004B6B3E">
        <w:t xml:space="preserve">. </w:t>
      </w:r>
      <w:r w:rsidR="00301F94" w:rsidRPr="004B6B3E">
        <w:t xml:space="preserve">The information required to setup and execute every </w:t>
      </w:r>
      <w:r w:rsidR="00D843E7" w:rsidRPr="004B6B3E">
        <w:t>module is</w:t>
      </w:r>
      <w:r w:rsidR="00EC7380" w:rsidRPr="004B6B3E">
        <w:t xml:space="preserve"> </w:t>
      </w:r>
      <w:r w:rsidR="00301F94" w:rsidRPr="004B6B3E">
        <w:t>provided in a t</w:t>
      </w:r>
      <w:r w:rsidRPr="004B6B3E">
        <w:t>ask-</w:t>
      </w:r>
      <w:r w:rsidR="00301F94" w:rsidRPr="004B6B3E">
        <w:t>t</w:t>
      </w:r>
      <w:r w:rsidRPr="004B6B3E">
        <w:t xml:space="preserve">able.  </w:t>
      </w:r>
      <w:r w:rsidR="007B335F" w:rsidRPr="004B6B3E">
        <w:t xml:space="preserve"> </w:t>
      </w:r>
    </w:p>
    <w:p w14:paraId="5D94CA27" w14:textId="46024D6D" w:rsidR="00D34D2C" w:rsidRPr="004B6B3E" w:rsidRDefault="003B451C" w:rsidP="007B335F">
      <w:r w:rsidRPr="004B6B3E">
        <w:t xml:space="preserve">There are </w:t>
      </w:r>
      <w:r w:rsidR="009F4C96" w:rsidRPr="004B6B3E">
        <w:t xml:space="preserve">four </w:t>
      </w:r>
      <w:r w:rsidRPr="004B6B3E">
        <w:t>types of modules:</w:t>
      </w:r>
    </w:p>
    <w:p w14:paraId="69D16079" w14:textId="6F42054A" w:rsidR="009F4C96" w:rsidRPr="004B6B3E" w:rsidRDefault="001A5B25" w:rsidP="006305A1">
      <w:pPr>
        <w:pStyle w:val="ListParagraph"/>
        <w:numPr>
          <w:ilvl w:val="0"/>
          <w:numId w:val="6"/>
        </w:numPr>
      </w:pPr>
      <w:r w:rsidRPr="004B6B3E">
        <w:t>Relation tables</w:t>
      </w:r>
      <w:r w:rsidR="00C81CC6" w:rsidRPr="004B6B3E">
        <w:t xml:space="preserve"> is a module that creates the relation tables used by the iSanXoT modules.</w:t>
      </w:r>
    </w:p>
    <w:p w14:paraId="301C33EE" w14:textId="5C20CC41" w:rsidR="003B451C" w:rsidRPr="004B6B3E" w:rsidRDefault="00A53766" w:rsidP="006305A1">
      <w:pPr>
        <w:pStyle w:val="ListParagraph"/>
        <w:numPr>
          <w:ilvl w:val="0"/>
          <w:numId w:val="6"/>
        </w:numPr>
      </w:pPr>
      <w:r w:rsidRPr="004B6B3E">
        <w:t xml:space="preserve">The </w:t>
      </w:r>
      <w:r w:rsidR="003B451C" w:rsidRPr="004B6B3E">
        <w:t>Basic modules</w:t>
      </w:r>
      <w:r w:rsidRPr="004B6B3E">
        <w:t xml:space="preserve"> call the individual scripts included in </w:t>
      </w:r>
      <w:r w:rsidR="00F05744" w:rsidRPr="004B6B3E">
        <w:t xml:space="preserve">the </w:t>
      </w:r>
      <w:proofErr w:type="spellStart"/>
      <w:r w:rsidR="00033B75" w:rsidRPr="004B6B3E">
        <w:t>SanXoT</w:t>
      </w:r>
      <w:proofErr w:type="spellEnd"/>
      <w:r w:rsidR="00F05744" w:rsidRPr="004B6B3E">
        <w:t xml:space="preserve"> software package</w:t>
      </w:r>
      <w:r w:rsidR="00033B75" w:rsidRPr="004B6B3E">
        <w:t xml:space="preserve"> </w:t>
      </w:r>
      <w:r w:rsidR="000E43D0">
        <w:fldChar w:fldCharType="begin"/>
      </w:r>
      <w:r w:rsidR="00DE5696">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0E43D0">
        <w:fldChar w:fldCharType="separate"/>
      </w:r>
      <w:r w:rsidR="000E43D0">
        <w:rPr>
          <w:noProof/>
        </w:rPr>
        <w:t>[1]</w:t>
      </w:r>
      <w:r w:rsidR="000E43D0">
        <w:fldChar w:fldCharType="end"/>
      </w:r>
      <w:r w:rsidR="00033B75" w:rsidRPr="004B6B3E">
        <w:t>.</w:t>
      </w:r>
    </w:p>
    <w:p w14:paraId="30FD9766" w14:textId="4B99B23C" w:rsidR="00A53766" w:rsidRPr="004B6B3E" w:rsidRDefault="00A53766" w:rsidP="006305A1">
      <w:pPr>
        <w:pStyle w:val="ListParagraph"/>
        <w:numPr>
          <w:ilvl w:val="0"/>
          <w:numId w:val="6"/>
        </w:numPr>
      </w:pPr>
      <w:r w:rsidRPr="004B6B3E">
        <w:t>The Com</w:t>
      </w:r>
      <w:r w:rsidR="00265868" w:rsidRPr="004B6B3E">
        <w:t>pound</w:t>
      </w:r>
      <w:r w:rsidRPr="004B6B3E">
        <w:t xml:space="preserve"> modules perform a sequence of consecutive integrations based on the </w:t>
      </w:r>
      <w:r w:rsidR="001745B1" w:rsidRPr="004B6B3E">
        <w:t>weighted spectrum, peptide and protein (</w:t>
      </w:r>
      <w:r w:rsidRPr="004B6B3E">
        <w:t>WSPP</w:t>
      </w:r>
      <w:r w:rsidR="001745B1" w:rsidRPr="004B6B3E">
        <w:t>)</w:t>
      </w:r>
      <w:r w:rsidRPr="004B6B3E">
        <w:t xml:space="preserve"> statistical model </w:t>
      </w:r>
      <w:r w:rsidR="00DE5203">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sidR="00DE5696">
        <w:instrText xml:space="preserve"> ADDIN EN.CITE </w:instrText>
      </w:r>
      <w:r w:rsidR="00DE5696">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sidR="00DE5696">
        <w:instrText xml:space="preserve"> ADDIN EN.CITE.DATA </w:instrText>
      </w:r>
      <w:r w:rsidR="00DE5696">
        <w:fldChar w:fldCharType="end"/>
      </w:r>
      <w:r w:rsidR="00DE5203">
        <w:fldChar w:fldCharType="separate"/>
      </w:r>
      <w:r w:rsidR="00DE5203">
        <w:rPr>
          <w:noProof/>
        </w:rPr>
        <w:t>[2]</w:t>
      </w:r>
      <w:r w:rsidR="00DE5203">
        <w:fldChar w:fldCharType="end"/>
      </w:r>
      <w:r w:rsidRPr="004B6B3E">
        <w:t xml:space="preserve"> and the </w:t>
      </w:r>
      <w:r w:rsidR="00F47479" w:rsidRPr="004B6B3E">
        <w:t>systems-biology triangle (</w:t>
      </w:r>
      <w:r w:rsidRPr="004B6B3E">
        <w:t>SBT</w:t>
      </w:r>
      <w:r w:rsidR="00F47479" w:rsidRPr="004B6B3E">
        <w:t>)</w:t>
      </w:r>
      <w:r w:rsidRPr="004B6B3E">
        <w:t xml:space="preserve"> algorithm </w:t>
      </w:r>
      <w:r w:rsidR="0035442E">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sidR="00DE5696">
        <w:instrText xml:space="preserve"> ADDIN EN.CITE </w:instrText>
      </w:r>
      <w:r w:rsidR="00DE5696">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sidR="00DE5696">
        <w:instrText xml:space="preserve"> ADDIN EN.CITE.DATA </w:instrText>
      </w:r>
      <w:r w:rsidR="00DE5696">
        <w:fldChar w:fldCharType="end"/>
      </w:r>
      <w:r w:rsidR="0035442E">
        <w:fldChar w:fldCharType="separate"/>
      </w:r>
      <w:r w:rsidR="004433DF">
        <w:rPr>
          <w:noProof/>
        </w:rPr>
        <w:t>[3]</w:t>
      </w:r>
      <w:r w:rsidR="0035442E">
        <w:fldChar w:fldCharType="end"/>
      </w:r>
      <w:r w:rsidRPr="004B6B3E">
        <w:t>.</w:t>
      </w:r>
    </w:p>
    <w:p w14:paraId="4500EB4E" w14:textId="764EAF42" w:rsidR="00033B75" w:rsidRPr="004B6B3E" w:rsidRDefault="00600D01" w:rsidP="006305A1">
      <w:pPr>
        <w:pStyle w:val="ListParagraph"/>
        <w:numPr>
          <w:ilvl w:val="0"/>
          <w:numId w:val="6"/>
        </w:numPr>
      </w:pPr>
      <w:r w:rsidRPr="004B6B3E">
        <w:t>Finally, there are two</w:t>
      </w:r>
      <w:r w:rsidR="00642E3D" w:rsidRPr="004B6B3E">
        <w:t xml:space="preserve"> </w:t>
      </w:r>
      <w:r w:rsidR="00033B75" w:rsidRPr="004B6B3E">
        <w:t>Report</w:t>
      </w:r>
      <w:r w:rsidR="00642E3D" w:rsidRPr="004B6B3E">
        <w:t>s</w:t>
      </w:r>
      <w:r w:rsidR="0004010D" w:rsidRPr="004B6B3E">
        <w:t>: REPORT</w:t>
      </w:r>
      <w:r w:rsidR="00642E3D" w:rsidRPr="004B6B3E">
        <w:t xml:space="preserve"> generates </w:t>
      </w:r>
      <w:r w:rsidR="0004010D" w:rsidRPr="004B6B3E">
        <w:t xml:space="preserve">report </w:t>
      </w:r>
      <w:r w:rsidR="00642E3D" w:rsidRPr="004B6B3E">
        <w:t xml:space="preserve">files displaying the quantitative results </w:t>
      </w:r>
      <w:r w:rsidR="0004010D" w:rsidRPr="004B6B3E">
        <w:t xml:space="preserve">produced by the above Basic and Composite modules when a workflow is executed; </w:t>
      </w:r>
      <w:r w:rsidR="00E442DF" w:rsidRPr="004B6B3E">
        <w:t>SANSON</w:t>
      </w:r>
      <w:r w:rsidR="00642E3D" w:rsidRPr="004B6B3E">
        <w:t xml:space="preserve"> generates a similarity graph showing relationships between functional categories on the basis of the protein elements they share</w:t>
      </w:r>
      <w:r w:rsidR="00644802" w:rsidRPr="004B6B3E">
        <w:t>.</w:t>
      </w:r>
    </w:p>
    <w:p w14:paraId="48FEA604" w14:textId="77777777" w:rsidR="003675E8" w:rsidRPr="004B6B3E" w:rsidRDefault="003675E8" w:rsidP="003675E8"/>
    <w:p w14:paraId="6C33D585" w14:textId="13D9B6BE" w:rsidR="00CE0EF0" w:rsidRPr="004B6B3E" w:rsidRDefault="001A5B25" w:rsidP="00CE0EF0">
      <w:pPr>
        <w:pStyle w:val="Heading2"/>
        <w:jc w:val="center"/>
      </w:pPr>
      <w:bookmarkStart w:id="29" w:name="_Basic_modules"/>
      <w:bookmarkStart w:id="30" w:name="_Relation_tables_module"/>
      <w:bookmarkEnd w:id="29"/>
      <w:bookmarkEnd w:id="30"/>
      <w:r w:rsidRPr="004B6B3E">
        <w:t xml:space="preserve">Relation tables </w:t>
      </w:r>
      <w:r w:rsidR="00BC7547" w:rsidRPr="004B6B3E">
        <w:t>module</w:t>
      </w:r>
    </w:p>
    <w:p w14:paraId="1B934901" w14:textId="77777777" w:rsidR="00BC7547" w:rsidRPr="004B6B3E" w:rsidRDefault="00BC7547" w:rsidP="00BC7547"/>
    <w:p w14:paraId="7C645E3C" w14:textId="3D00E865" w:rsidR="003675E8" w:rsidRPr="004B6B3E" w:rsidRDefault="003675E8" w:rsidP="00E20008">
      <w:pPr>
        <w:pStyle w:val="Heading3"/>
      </w:pPr>
      <w:bookmarkStart w:id="31" w:name="_RELS_CREATOR"/>
      <w:bookmarkEnd w:id="31"/>
      <w:r w:rsidRPr="004B6B3E">
        <w:rPr>
          <w:rFonts w:asciiTheme="minorHAnsi" w:hAnsiTheme="minorHAnsi"/>
        </w:rPr>
        <w:t>RELS CREATOR</w:t>
      </w:r>
    </w:p>
    <w:p w14:paraId="318030D0" w14:textId="600DA094" w:rsidR="00AD5CF4" w:rsidRPr="004B6B3E" w:rsidRDefault="00AD5CF4" w:rsidP="0090710D">
      <w:r w:rsidRPr="004B6B3E">
        <w:t xml:space="preserve">This module </w:t>
      </w:r>
      <w:r w:rsidR="009E249D" w:rsidRPr="004B6B3E">
        <w:t xml:space="preserve">generates relation tables </w:t>
      </w:r>
      <w:r w:rsidR="00860A54">
        <w:t xml:space="preserve">(RT) </w:t>
      </w:r>
      <w:r w:rsidR="009E249D" w:rsidRPr="004B6B3E">
        <w:t xml:space="preserve">from </w:t>
      </w:r>
      <w:r w:rsidR="00A0064E" w:rsidRPr="004B6B3E">
        <w:t xml:space="preserve">tab-separated values </w:t>
      </w:r>
      <w:r w:rsidR="0009613F" w:rsidRPr="004B6B3E">
        <w:t>(TSV) files. Relation tables, which are TSV files relating lower</w:t>
      </w:r>
      <w:r w:rsidR="004578AE">
        <w:t xml:space="preserve"> level</w:t>
      </w:r>
      <w:r w:rsidR="0009613F" w:rsidRPr="004B6B3E">
        <w:t xml:space="preserve"> identifiers (e.g. peptides) to the corresponding higher</w:t>
      </w:r>
      <w:r w:rsidR="004578AE">
        <w:t xml:space="preserve"> level</w:t>
      </w:r>
      <w:r w:rsidR="0009613F" w:rsidRPr="004B6B3E">
        <w:t xml:space="preserve"> elements (e.g. proteins</w:t>
      </w:r>
      <w:r w:rsidR="00D843E7" w:rsidRPr="004B6B3E">
        <w:t>), are</w:t>
      </w:r>
      <w:r w:rsidRPr="004B6B3E">
        <w:t xml:space="preserve"> </w:t>
      </w:r>
      <w:r w:rsidR="0009613F" w:rsidRPr="004B6B3E">
        <w:t>required for module execution</w:t>
      </w:r>
      <w:r w:rsidR="00895FE7" w:rsidRPr="004B6B3E">
        <w:t>. F</w:t>
      </w:r>
      <w:r w:rsidR="00684559" w:rsidRPr="004B6B3E">
        <w:t xml:space="preserve">or this reason, the </w:t>
      </w:r>
      <w:r w:rsidR="00895FE7" w:rsidRPr="004B6B3E">
        <w:t>nam</w:t>
      </w:r>
      <w:r w:rsidR="0086378C" w:rsidRPr="004B6B3E">
        <w:t>ing</w:t>
      </w:r>
      <w:r w:rsidR="00895FE7" w:rsidRPr="004B6B3E">
        <w:t xml:space="preserve"> </w:t>
      </w:r>
      <w:r w:rsidR="0086378C" w:rsidRPr="004B6B3E">
        <w:t xml:space="preserve">convention for the file </w:t>
      </w:r>
      <w:r w:rsidR="0009613F" w:rsidRPr="004B6B3E">
        <w:t xml:space="preserve">indicated under </w:t>
      </w:r>
      <w:r w:rsidR="00EC524A" w:rsidRPr="004B6B3E">
        <w:t xml:space="preserve">“Relation Table to be created” in the RELS CREATOR task table </w:t>
      </w:r>
      <w:r w:rsidR="0086378C" w:rsidRPr="0004026F">
        <w:t xml:space="preserve">is </w:t>
      </w:r>
      <w:r w:rsidR="0086378C" w:rsidRPr="0004026F">
        <w:rPr>
          <w:i/>
        </w:rPr>
        <w:t>lower level + “2” + higher level</w:t>
      </w:r>
      <w:r w:rsidR="00B37435" w:rsidRPr="004B6B3E">
        <w:t xml:space="preserve">; e.g. whether an integration </w:t>
      </w:r>
      <w:r w:rsidR="00EA7883" w:rsidRPr="004B6B3E">
        <w:t xml:space="preserve">is </w:t>
      </w:r>
      <w:r w:rsidR="00EC524A" w:rsidRPr="004B6B3E">
        <w:t xml:space="preserve">from </w:t>
      </w:r>
      <w:r w:rsidR="00EA7883" w:rsidRPr="004B6B3E">
        <w:t>the “peptide”</w:t>
      </w:r>
      <w:r w:rsidR="00EC524A" w:rsidRPr="004B6B3E">
        <w:t xml:space="preserve"> level</w:t>
      </w:r>
      <w:r w:rsidR="00EA7883" w:rsidRPr="004B6B3E">
        <w:t xml:space="preserve"> to </w:t>
      </w:r>
      <w:r w:rsidR="00EC524A" w:rsidRPr="004B6B3E">
        <w:t xml:space="preserve">the </w:t>
      </w:r>
      <w:r w:rsidR="00EA7883" w:rsidRPr="004B6B3E">
        <w:t xml:space="preserve">“protein” level, </w:t>
      </w:r>
      <w:r w:rsidR="00EC524A" w:rsidRPr="004B6B3E">
        <w:t xml:space="preserve">a relation table </w:t>
      </w:r>
      <w:r w:rsidR="002D395F" w:rsidRPr="004B6B3E">
        <w:t>called “peptide2protein”</w:t>
      </w:r>
      <w:r w:rsidR="00EC524A" w:rsidRPr="004B6B3E">
        <w:t xml:space="preserve"> will be necessary</w:t>
      </w:r>
      <w:r w:rsidR="002D395F" w:rsidRPr="004B6B3E">
        <w:t>.</w:t>
      </w:r>
    </w:p>
    <w:p w14:paraId="53134BEB" w14:textId="7C7244B3" w:rsidR="0090710D" w:rsidRPr="004B6B3E" w:rsidRDefault="0090710D" w:rsidP="0090710D">
      <w:r w:rsidRPr="004B6B3E">
        <w:t xml:space="preserve">The </w:t>
      </w:r>
      <w:r w:rsidR="00F0593B" w:rsidRPr="004B6B3E">
        <w:t xml:space="preserve">fields </w:t>
      </w:r>
      <w:r w:rsidR="00184C67" w:rsidRPr="004B6B3E">
        <w:t>show</w:t>
      </w:r>
      <w:r w:rsidR="00F0593B" w:rsidRPr="004B6B3E">
        <w:t>ing</w:t>
      </w:r>
      <w:r w:rsidR="00184C67" w:rsidRPr="004B6B3E">
        <w:t xml:space="preserve"> in the RELS CREATOR</w:t>
      </w:r>
      <w:r w:rsidRPr="004B6B3E">
        <w:t xml:space="preserve"> </w:t>
      </w:r>
      <w:r w:rsidR="00AB0194" w:rsidRPr="004B6B3E">
        <w:t xml:space="preserve">task table </w:t>
      </w:r>
      <w:r w:rsidRPr="004B6B3E">
        <w:t>are</w:t>
      </w:r>
      <w:r w:rsidR="00A20960" w:rsidRPr="004B6B3E">
        <w:t xml:space="preserve"> (</w:t>
      </w:r>
      <w:r w:rsidR="00271F78">
        <w:fldChar w:fldCharType="begin"/>
      </w:r>
      <w:r w:rsidR="00271F78">
        <w:instrText xml:space="preserve"> REF _Ref103114314 \h </w:instrText>
      </w:r>
      <w:r w:rsidR="00271F78">
        <w:fldChar w:fldCharType="separate"/>
      </w:r>
      <w:r w:rsidR="005D5269" w:rsidRPr="00164E32">
        <w:rPr>
          <w:b/>
        </w:rPr>
        <w:t xml:space="preserve">Figure </w:t>
      </w:r>
      <w:r w:rsidR="005D5269">
        <w:rPr>
          <w:b/>
          <w:noProof/>
        </w:rPr>
        <w:t>8</w:t>
      </w:r>
      <w:r w:rsidR="00271F78">
        <w:fldChar w:fldCharType="end"/>
      </w:r>
      <w:r w:rsidR="00A20960" w:rsidRPr="004B6B3E">
        <w:t>)</w:t>
      </w:r>
      <w:r w:rsidRPr="004B6B3E">
        <w:t>:</w:t>
      </w:r>
    </w:p>
    <w:p w14:paraId="2654560E" w14:textId="7EF43DD0" w:rsidR="0090710D" w:rsidRPr="004B6B3E" w:rsidRDefault="0090710D" w:rsidP="0090710D">
      <w:pPr>
        <w:pStyle w:val="ListParagraph"/>
        <w:numPr>
          <w:ilvl w:val="0"/>
          <w:numId w:val="2"/>
        </w:numPr>
      </w:pPr>
      <w:r w:rsidRPr="0004026F">
        <w:rPr>
          <w:i/>
        </w:rPr>
        <w:t>Forced execution</w:t>
      </w:r>
      <w:r w:rsidRPr="004B6B3E">
        <w:t xml:space="preserve">: </w:t>
      </w:r>
      <w:r w:rsidR="001E7F19" w:rsidRPr="004B6B3E">
        <w:t>This c</w:t>
      </w:r>
      <w:r w:rsidR="0035100F" w:rsidRPr="004B6B3E">
        <w:t xml:space="preserve">heckbox </w:t>
      </w:r>
      <w:r w:rsidR="001E7F19" w:rsidRPr="004B6B3E">
        <w:t xml:space="preserve">field indicates </w:t>
      </w:r>
      <w:r w:rsidR="00803BD8" w:rsidRPr="004B6B3E">
        <w:t xml:space="preserve">whether </w:t>
      </w:r>
      <w:r w:rsidRPr="004B6B3E">
        <w:t>to force the execution or not.</w:t>
      </w:r>
    </w:p>
    <w:p w14:paraId="0C762F35" w14:textId="7A74F2EA" w:rsidR="004170CC" w:rsidRPr="004B6B3E" w:rsidRDefault="004170CC" w:rsidP="0090710D">
      <w:pPr>
        <w:pStyle w:val="ListParagraph"/>
        <w:numPr>
          <w:ilvl w:val="0"/>
          <w:numId w:val="2"/>
        </w:numPr>
      </w:pPr>
      <w:r w:rsidRPr="0004026F">
        <w:rPr>
          <w:i/>
        </w:rPr>
        <w:t>Relation Table to be created</w:t>
      </w:r>
      <w:r w:rsidRPr="004B6B3E">
        <w:t xml:space="preserve"> </w:t>
      </w:r>
      <w:r w:rsidR="001E7F19" w:rsidRPr="004B6B3E">
        <w:t>specifies</w:t>
      </w:r>
      <w:r w:rsidR="0090710D" w:rsidRPr="004B6B3E">
        <w:t xml:space="preserve"> </w:t>
      </w:r>
      <w:r w:rsidRPr="004B6B3E">
        <w:t>relation table</w:t>
      </w:r>
      <w:r w:rsidR="00DE3F5A" w:rsidRPr="004B6B3E">
        <w:t xml:space="preserve"> filenames</w:t>
      </w:r>
      <w:r w:rsidRPr="004B6B3E">
        <w:t xml:space="preserve">. </w:t>
      </w:r>
      <w:r w:rsidR="0035100F" w:rsidRPr="0004026F">
        <w:t>As commented above</w:t>
      </w:r>
      <w:r w:rsidR="00173AA5" w:rsidRPr="0004026F">
        <w:t xml:space="preserve">, </w:t>
      </w:r>
      <w:r w:rsidR="00173AA5" w:rsidRPr="004B6B3E">
        <w:t>t</w:t>
      </w:r>
      <w:r w:rsidR="0035100F" w:rsidRPr="004B6B3E">
        <w:t>he naming convention for th</w:t>
      </w:r>
      <w:r w:rsidR="00DE3F5A" w:rsidRPr="004B6B3E">
        <w:t>ese</w:t>
      </w:r>
      <w:r w:rsidR="00173AA5" w:rsidRPr="004B6B3E">
        <w:t xml:space="preserve"> </w:t>
      </w:r>
      <w:r w:rsidR="0035100F" w:rsidRPr="004B6B3E">
        <w:t>file</w:t>
      </w:r>
      <w:r w:rsidR="00DE3F5A" w:rsidRPr="004B6B3E">
        <w:t>s</w:t>
      </w:r>
      <w:r w:rsidR="0035100F" w:rsidRPr="004B6B3E">
        <w:t xml:space="preserve"> </w:t>
      </w:r>
      <w:r w:rsidR="0035100F" w:rsidRPr="0004026F">
        <w:t xml:space="preserve">is </w:t>
      </w:r>
      <w:r w:rsidR="0035100F" w:rsidRPr="0004026F">
        <w:rPr>
          <w:i/>
        </w:rPr>
        <w:t>lower level + “2” + higher level</w:t>
      </w:r>
      <w:r w:rsidR="0035100F" w:rsidRPr="0004026F">
        <w:t>; e.g. whether an integration is from the “peptide” level to the “protein” level, a relation table called “peptide2protein” will be necessary</w:t>
      </w:r>
      <w:r w:rsidR="00173AA5" w:rsidRPr="0004026F">
        <w:t>.</w:t>
      </w:r>
    </w:p>
    <w:p w14:paraId="2CFDA8BF" w14:textId="284DDB36" w:rsidR="0090710D" w:rsidRPr="004B6B3E" w:rsidRDefault="00EE76A8" w:rsidP="0090710D">
      <w:pPr>
        <w:pStyle w:val="ListParagraph"/>
        <w:numPr>
          <w:ilvl w:val="0"/>
          <w:numId w:val="2"/>
        </w:numPr>
      </w:pPr>
      <w:r w:rsidRPr="0004026F">
        <w:rPr>
          <w:i/>
        </w:rPr>
        <w:t>Column name of Lower level</w:t>
      </w:r>
      <w:r w:rsidR="004E73C4" w:rsidRPr="004B6B3E">
        <w:t xml:space="preserve"> </w:t>
      </w:r>
      <w:r w:rsidR="00462752" w:rsidRPr="004B6B3E">
        <w:t xml:space="preserve">is the column header that designates which elements from the indicated file (see below) will be taken as lower level elements </w:t>
      </w:r>
      <w:r w:rsidR="00CA50B8" w:rsidRPr="004B6B3E">
        <w:t>in the resulting relation table</w:t>
      </w:r>
      <w:r w:rsidR="0062751C" w:rsidRPr="004B6B3E">
        <w:t>.</w:t>
      </w:r>
    </w:p>
    <w:p w14:paraId="1A3F6C79" w14:textId="05EABDC4" w:rsidR="00EB28A9" w:rsidRPr="004B6B3E" w:rsidRDefault="00EB28A9" w:rsidP="00EB28A9">
      <w:pPr>
        <w:pStyle w:val="ListParagraph"/>
        <w:numPr>
          <w:ilvl w:val="0"/>
          <w:numId w:val="2"/>
        </w:numPr>
      </w:pPr>
      <w:r w:rsidRPr="0004026F">
        <w:rPr>
          <w:i/>
        </w:rPr>
        <w:t>Column name of Higher level</w:t>
      </w:r>
      <w:r w:rsidR="00CA50B8" w:rsidRPr="004B6B3E">
        <w:t xml:space="preserve"> is the column header that designates which elements from the indicated file (see below) will be taken as </w:t>
      </w:r>
      <w:r w:rsidR="00D843E7" w:rsidRPr="004B6B3E">
        <w:t>higher</w:t>
      </w:r>
      <w:r w:rsidR="004578AE">
        <w:t xml:space="preserve"> level</w:t>
      </w:r>
      <w:r w:rsidR="00CA50B8" w:rsidRPr="004B6B3E">
        <w:t xml:space="preserve"> elements in the resulting relation table</w:t>
      </w:r>
      <w:r w:rsidRPr="004B6B3E">
        <w:t>.</w:t>
      </w:r>
    </w:p>
    <w:p w14:paraId="0E312392" w14:textId="4D0F9996" w:rsidR="00CB2936" w:rsidRPr="004B6B3E" w:rsidRDefault="001A415A" w:rsidP="005B50EA">
      <w:pPr>
        <w:pStyle w:val="ListParagraph"/>
        <w:numPr>
          <w:ilvl w:val="0"/>
          <w:numId w:val="2"/>
        </w:numPr>
      </w:pPr>
      <w:r w:rsidRPr="0004026F">
        <w:rPr>
          <w:i/>
        </w:rPr>
        <w:t xml:space="preserve">Column name of </w:t>
      </w:r>
      <w:r w:rsidR="00A770BE" w:rsidRPr="0004026F">
        <w:rPr>
          <w:i/>
        </w:rPr>
        <w:t>3</w:t>
      </w:r>
      <w:r w:rsidR="00A770BE" w:rsidRPr="0004026F">
        <w:rPr>
          <w:i/>
          <w:vertAlign w:val="superscript"/>
        </w:rPr>
        <w:t>rd</w:t>
      </w:r>
      <w:r w:rsidR="00A770BE" w:rsidRPr="0004026F">
        <w:rPr>
          <w:i/>
        </w:rPr>
        <w:t xml:space="preserve"> column</w:t>
      </w:r>
      <w:r w:rsidR="006A7128" w:rsidRPr="004B6B3E">
        <w:t xml:space="preserve"> is the column header that designates which elements from the indicated file (see below) will be taken as </w:t>
      </w:r>
      <w:r w:rsidR="002C42CC" w:rsidRPr="004B6B3E">
        <w:t xml:space="preserve">third column </w:t>
      </w:r>
      <w:r w:rsidR="006A7128" w:rsidRPr="004B6B3E">
        <w:t>elements in the resulting relation table</w:t>
      </w:r>
      <w:r w:rsidRPr="004B6B3E">
        <w:t>.</w:t>
      </w:r>
    </w:p>
    <w:p w14:paraId="0E2E41B4" w14:textId="68896A39" w:rsidR="00CB2936" w:rsidRPr="004B6B3E" w:rsidRDefault="008327C4" w:rsidP="005B50EA">
      <w:pPr>
        <w:pStyle w:val="ListParagraph"/>
        <w:numPr>
          <w:ilvl w:val="0"/>
          <w:numId w:val="2"/>
        </w:numPr>
      </w:pPr>
      <w:r w:rsidRPr="004B6B3E">
        <w:lastRenderedPageBreak/>
        <w:t>Table from which RT is extracted</w:t>
      </w:r>
      <w:r w:rsidR="002C42CC" w:rsidRPr="004B6B3E">
        <w:t xml:space="preserve"> is the full path name for the TSV file to be used to build the relation tables</w:t>
      </w:r>
      <w:r w:rsidR="00F705FB" w:rsidRPr="004B6B3E">
        <w:t xml:space="preserve">. </w:t>
      </w:r>
      <w:r w:rsidR="00BE3F84" w:rsidRPr="004B6B3E">
        <w:t>If the cell is empty, the Input file (ID-</w:t>
      </w:r>
      <w:proofErr w:type="spellStart"/>
      <w:r w:rsidR="00BE3F84" w:rsidRPr="004B6B3E">
        <w:t>q.tsv</w:t>
      </w:r>
      <w:proofErr w:type="spellEnd"/>
      <w:r w:rsidR="00BE3F84" w:rsidRPr="004B6B3E">
        <w:t xml:space="preserve">) is applied for </w:t>
      </w:r>
      <w:r w:rsidR="00D51FBD">
        <w:t>i</w:t>
      </w:r>
      <w:r w:rsidR="00BE3F84" w:rsidRPr="004B6B3E">
        <w:t>SanXoT workflow.</w:t>
      </w:r>
    </w:p>
    <w:p w14:paraId="6C3DD9B4" w14:textId="77777777" w:rsidR="00164E32" w:rsidRDefault="000A42A8" w:rsidP="00164E32">
      <w:pPr>
        <w:keepNext/>
        <w:jc w:val="center"/>
      </w:pPr>
      <w:r w:rsidRPr="000A42A8">
        <w:rPr>
          <w:noProof/>
        </w:rPr>
        <w:drawing>
          <wp:inline distT="0" distB="0" distL="0" distR="0" wp14:anchorId="16643516" wp14:editId="1DBE0AF1">
            <wp:extent cx="5400040" cy="1437005"/>
            <wp:effectExtent l="95250" t="38100" r="29210" b="86995"/>
            <wp:docPr id="84" name="Picture 2">
              <a:extLst xmlns:a="http://schemas.openxmlformats.org/drawingml/2006/main">
                <a:ext uri="{FF2B5EF4-FFF2-40B4-BE49-F238E27FC236}">
                  <a16:creationId xmlns:a16="http://schemas.microsoft.com/office/drawing/2014/main" id="{31A9FF08-D8DA-44D7-AA27-EBF30F3816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1A9FF08-D8DA-44D7-AA27-EBF30F3816ED}"/>
                        </a:ext>
                      </a:extLst>
                    </pic:cNvPr>
                    <pic:cNvPicPr>
                      <a:picLocks noChangeAspect="1"/>
                    </pic:cNvPicPr>
                  </pic:nvPicPr>
                  <pic:blipFill>
                    <a:blip r:embed="rId37"/>
                    <a:stretch>
                      <a:fillRect/>
                    </a:stretch>
                  </pic:blipFill>
                  <pic:spPr>
                    <a:xfrm>
                      <a:off x="0" y="0"/>
                      <a:ext cx="5400040" cy="1437005"/>
                    </a:xfrm>
                    <a:prstGeom prst="rect">
                      <a:avLst/>
                    </a:prstGeom>
                    <a:effectLst>
                      <a:outerShdw blurRad="50800" dist="38100" dir="8100000" algn="tr" rotWithShape="0">
                        <a:prstClr val="black">
                          <a:alpha val="40000"/>
                        </a:prstClr>
                      </a:outerShdw>
                    </a:effectLst>
                  </pic:spPr>
                </pic:pic>
              </a:graphicData>
            </a:graphic>
          </wp:inline>
        </w:drawing>
      </w:r>
    </w:p>
    <w:p w14:paraId="33BC4518" w14:textId="43D73500" w:rsidR="003F0B1C" w:rsidRPr="00164E32" w:rsidRDefault="00164E32" w:rsidP="00164E32">
      <w:pPr>
        <w:pStyle w:val="Caption"/>
        <w:rPr>
          <w:b/>
        </w:rPr>
      </w:pPr>
      <w:bookmarkStart w:id="32" w:name="_Ref103114314"/>
      <w:r w:rsidRPr="00164E32">
        <w:rPr>
          <w:b/>
        </w:rPr>
        <w:t xml:space="preserve">Figure </w:t>
      </w:r>
      <w:r w:rsidRPr="00164E32">
        <w:rPr>
          <w:b/>
        </w:rPr>
        <w:fldChar w:fldCharType="begin"/>
      </w:r>
      <w:r w:rsidRPr="00164E32">
        <w:rPr>
          <w:b/>
        </w:rPr>
        <w:instrText xml:space="preserve"> SEQ Figure \* ARABIC </w:instrText>
      </w:r>
      <w:r w:rsidRPr="00164E32">
        <w:rPr>
          <w:b/>
        </w:rPr>
        <w:fldChar w:fldCharType="separate"/>
      </w:r>
      <w:r w:rsidR="005D5269">
        <w:rPr>
          <w:b/>
          <w:noProof/>
        </w:rPr>
        <w:t>8</w:t>
      </w:r>
      <w:r w:rsidRPr="00164E32">
        <w:rPr>
          <w:b/>
        </w:rPr>
        <w:fldChar w:fldCharType="end"/>
      </w:r>
      <w:bookmarkEnd w:id="32"/>
      <w:r w:rsidRPr="00164E32">
        <w:rPr>
          <w:b/>
        </w:rPr>
        <w:t>.</w:t>
      </w:r>
      <w:r w:rsidRPr="00164E32">
        <w:rPr>
          <w:b/>
          <w:noProof/>
        </w:rPr>
        <w:t xml:space="preserve"> A sample Task-Table in the example of RELS CREATOR module.</w:t>
      </w:r>
    </w:p>
    <w:p w14:paraId="05D2CA9F" w14:textId="6E5FCC45" w:rsidR="00D34D2C" w:rsidRPr="004B6B3E" w:rsidRDefault="00D34D2C"/>
    <w:p w14:paraId="6C2C6F4C" w14:textId="77777777" w:rsidR="00631D8F" w:rsidRPr="004B6B3E" w:rsidRDefault="00631D8F"/>
    <w:p w14:paraId="588530C3" w14:textId="77777777" w:rsidR="001A5B25" w:rsidRPr="004B6B3E" w:rsidRDefault="001A5B25" w:rsidP="001A5B25">
      <w:pPr>
        <w:pStyle w:val="Heading2"/>
        <w:jc w:val="center"/>
      </w:pPr>
      <w:bookmarkStart w:id="33" w:name="_Basic_modules_1"/>
      <w:bookmarkEnd w:id="33"/>
      <w:r w:rsidRPr="004B6B3E">
        <w:t>Basic modules</w:t>
      </w:r>
    </w:p>
    <w:p w14:paraId="32E36422" w14:textId="77777777" w:rsidR="001A5B25" w:rsidRPr="004B6B3E" w:rsidRDefault="001A5B25"/>
    <w:p w14:paraId="02B3DC21" w14:textId="29EA5B37" w:rsidR="00C94411" w:rsidRPr="004B6B3E" w:rsidRDefault="00C94411" w:rsidP="00E20008">
      <w:pPr>
        <w:pStyle w:val="Heading3"/>
      </w:pPr>
      <w:bookmarkStart w:id="34" w:name="_LEVEL_CREATOR"/>
      <w:bookmarkEnd w:id="34"/>
      <w:r w:rsidRPr="004B6B3E">
        <w:rPr>
          <w:rFonts w:asciiTheme="minorHAnsi" w:hAnsiTheme="minorHAnsi"/>
        </w:rPr>
        <w:t>LEVEL CREATOR</w:t>
      </w:r>
    </w:p>
    <w:p w14:paraId="4E00DF78" w14:textId="6313C358" w:rsidR="002446EE" w:rsidRPr="004B6B3E" w:rsidRDefault="00833F07" w:rsidP="002446EE">
      <w:r w:rsidRPr="004B6B3E">
        <w:t>Th</w:t>
      </w:r>
      <w:r w:rsidR="00AD314E" w:rsidRPr="004B6B3E">
        <w:t>is</w:t>
      </w:r>
      <w:r w:rsidRPr="004B6B3E">
        <w:t xml:space="preserve"> module</w:t>
      </w:r>
      <w:r w:rsidR="002446EE" w:rsidRPr="004B6B3E">
        <w:t xml:space="preserve"> creates levels, which are TSV files containing identifiers, log</w:t>
      </w:r>
      <w:r w:rsidR="002446EE" w:rsidRPr="0004026F">
        <w:rPr>
          <w:vertAlign w:val="subscript"/>
        </w:rPr>
        <w:t>2</w:t>
      </w:r>
      <w:r w:rsidR="002446EE" w:rsidRPr="004B6B3E">
        <w:t>-ratio values and statistical weight values. The data are extracted from the Identification</w:t>
      </w:r>
      <w:r w:rsidR="007C527C">
        <w:t>/Quantification</w:t>
      </w:r>
      <w:r w:rsidR="002446EE" w:rsidRPr="004B6B3E">
        <w:t xml:space="preserve"> file (see</w:t>
      </w:r>
      <w:r w:rsidR="007C527C">
        <w:t xml:space="preserve"> </w:t>
      </w:r>
      <w:hyperlink w:anchor="_Adaptors" w:history="1">
        <w:r w:rsidR="007C527C" w:rsidRPr="007C527C">
          <w:rPr>
            <w:rStyle w:val="Hyperlink"/>
          </w:rPr>
          <w:t>Input Adaptor</w:t>
        </w:r>
      </w:hyperlink>
      <w:r w:rsidR="007C527C">
        <w:t xml:space="preserve"> s</w:t>
      </w:r>
      <w:r w:rsidR="002446EE" w:rsidRPr="004B6B3E">
        <w:t>ection).</w:t>
      </w:r>
    </w:p>
    <w:p w14:paraId="31AC8339" w14:textId="470E381E" w:rsidR="002A04E8" w:rsidRPr="004B6B3E" w:rsidRDefault="002A04E8" w:rsidP="002A04E8">
      <w:r w:rsidRPr="004B6B3E">
        <w:t xml:space="preserve">The </w:t>
      </w:r>
      <w:r w:rsidR="00F0593B" w:rsidRPr="004B6B3E">
        <w:t xml:space="preserve">following </w:t>
      </w:r>
      <w:r w:rsidR="00A23D51" w:rsidRPr="004B6B3E">
        <w:t>fields are displayed in the LEVEL CREATOR task table</w:t>
      </w:r>
      <w:r w:rsidR="006640F7" w:rsidRPr="004B6B3E">
        <w:t xml:space="preserve"> (</w:t>
      </w:r>
      <w:r w:rsidR="00D04359">
        <w:fldChar w:fldCharType="begin"/>
      </w:r>
      <w:r w:rsidR="00D04359">
        <w:instrText xml:space="preserve"> REF _Ref103114332 \h </w:instrText>
      </w:r>
      <w:r w:rsidR="00D04359">
        <w:fldChar w:fldCharType="separate"/>
      </w:r>
      <w:r w:rsidR="005D5269" w:rsidRPr="00182FD1">
        <w:rPr>
          <w:b/>
        </w:rPr>
        <w:t xml:space="preserve">Figure </w:t>
      </w:r>
      <w:r w:rsidR="005D5269">
        <w:rPr>
          <w:b/>
          <w:noProof/>
        </w:rPr>
        <w:t>9</w:t>
      </w:r>
      <w:r w:rsidR="00D04359">
        <w:fldChar w:fldCharType="end"/>
      </w:r>
      <w:r w:rsidR="006640F7" w:rsidRPr="004B6B3E">
        <w:t>)</w:t>
      </w:r>
      <w:r w:rsidRPr="004B6B3E">
        <w:t>:</w:t>
      </w:r>
    </w:p>
    <w:p w14:paraId="4232EE49" w14:textId="407E3F1A" w:rsidR="002A04E8" w:rsidRPr="004B6B3E" w:rsidRDefault="002A04E8" w:rsidP="002A04E8">
      <w:pPr>
        <w:pStyle w:val="ListParagraph"/>
        <w:numPr>
          <w:ilvl w:val="0"/>
          <w:numId w:val="2"/>
        </w:numPr>
      </w:pPr>
      <w:r w:rsidRPr="0004026F">
        <w:rPr>
          <w:i/>
        </w:rPr>
        <w:t>Forced execution</w:t>
      </w:r>
      <w:r w:rsidRPr="004B6B3E">
        <w:t xml:space="preserve">: </w:t>
      </w:r>
      <w:r w:rsidR="009035C3" w:rsidRPr="004B6B3E">
        <w:t>This checkbox field indicates whether to force the execution or not</w:t>
      </w:r>
      <w:r w:rsidRPr="004B6B3E">
        <w:t>.</w:t>
      </w:r>
    </w:p>
    <w:p w14:paraId="58C94F6F" w14:textId="5654AEB6" w:rsidR="009035C3" w:rsidRPr="004B6B3E" w:rsidRDefault="00F073E7" w:rsidP="009035C3">
      <w:pPr>
        <w:pStyle w:val="ListParagraph"/>
        <w:numPr>
          <w:ilvl w:val="0"/>
          <w:numId w:val="2"/>
        </w:numPr>
      </w:pPr>
      <w:r w:rsidRPr="0004026F">
        <w:rPr>
          <w:i/>
        </w:rPr>
        <w:t>Experiment</w:t>
      </w:r>
      <w:r w:rsidR="009035C3" w:rsidRPr="004B6B3E">
        <w:t xml:space="preserve"> is the column header that designates which elements from the Identification file will be used to create the level indicated. </w:t>
      </w:r>
    </w:p>
    <w:p w14:paraId="007B8FF7" w14:textId="2E3BA46F" w:rsidR="00EF7EBC" w:rsidRPr="004B6B3E" w:rsidRDefault="00EF7EBC" w:rsidP="00EF7EBC">
      <w:pPr>
        <w:pStyle w:val="ListParagraph"/>
        <w:numPr>
          <w:ilvl w:val="0"/>
          <w:numId w:val="2"/>
        </w:numPr>
      </w:pPr>
      <w:r w:rsidRPr="004B6B3E">
        <w:rPr>
          <w:i/>
        </w:rPr>
        <w:t>Identifier column header</w:t>
      </w:r>
      <w:r w:rsidRPr="004B6B3E">
        <w:t xml:space="preserve"> is the identification file column header that unambiguously identifies the scans.</w:t>
      </w:r>
    </w:p>
    <w:p w14:paraId="1E573327" w14:textId="1574E3C9" w:rsidR="00703D6B" w:rsidRPr="004B6B3E" w:rsidRDefault="00703D6B" w:rsidP="005B50EA">
      <w:pPr>
        <w:pStyle w:val="ListParagraph"/>
        <w:numPr>
          <w:ilvl w:val="0"/>
          <w:numId w:val="2"/>
        </w:numPr>
      </w:pPr>
      <w:r w:rsidRPr="0004026F">
        <w:rPr>
          <w:i/>
        </w:rPr>
        <w:t>Ratio numerator column</w:t>
      </w:r>
      <w:r w:rsidR="00BD59A5" w:rsidRPr="004B6B3E">
        <w:t xml:space="preserve"> specifies which </w:t>
      </w:r>
      <w:r w:rsidR="009035C3" w:rsidRPr="004B6B3E">
        <w:t xml:space="preserve">column header from the identification file designates </w:t>
      </w:r>
      <w:r w:rsidR="00E10F71" w:rsidRPr="004B6B3E">
        <w:t>the quantitative</w:t>
      </w:r>
      <w:r w:rsidR="00BD59A5" w:rsidRPr="004B6B3E">
        <w:t xml:space="preserve"> values </w:t>
      </w:r>
      <w:r w:rsidR="00E10F71" w:rsidRPr="004B6B3E">
        <w:t xml:space="preserve">to be used as a </w:t>
      </w:r>
      <w:r w:rsidR="00BD59A5" w:rsidRPr="004B6B3E">
        <w:t>numerator for the log</w:t>
      </w:r>
      <w:r w:rsidR="00BD59A5" w:rsidRPr="0004026F">
        <w:rPr>
          <w:vertAlign w:val="subscript"/>
        </w:rPr>
        <w:t>2</w:t>
      </w:r>
      <w:r w:rsidR="00BD59A5" w:rsidRPr="004B6B3E">
        <w:t xml:space="preserve">-ratio </w:t>
      </w:r>
      <w:r w:rsidR="00E10F71" w:rsidRPr="004B6B3E">
        <w:t>calculation</w:t>
      </w:r>
      <w:r w:rsidR="00BD59A5" w:rsidRPr="004B6B3E">
        <w:t>.</w:t>
      </w:r>
    </w:p>
    <w:p w14:paraId="12521173" w14:textId="62439162" w:rsidR="00703D6B" w:rsidRPr="004B6B3E" w:rsidRDefault="00703D6B" w:rsidP="005B50EA">
      <w:pPr>
        <w:pStyle w:val="ListParagraph"/>
        <w:numPr>
          <w:ilvl w:val="0"/>
          <w:numId w:val="2"/>
        </w:numPr>
      </w:pPr>
      <w:r w:rsidRPr="0004026F">
        <w:rPr>
          <w:i/>
        </w:rPr>
        <w:t>Ratio denominator column(s)</w:t>
      </w:r>
      <w:r w:rsidR="00BD59A5" w:rsidRPr="004B6B3E">
        <w:t xml:space="preserve"> </w:t>
      </w:r>
      <w:r w:rsidR="00142066" w:rsidRPr="004B6B3E">
        <w:t>specifies which column header from the identification file designates the quantitative values to be used as a denominator for the log</w:t>
      </w:r>
      <w:r w:rsidR="00142066" w:rsidRPr="004B6B3E">
        <w:rPr>
          <w:vertAlign w:val="subscript"/>
        </w:rPr>
        <w:t>2</w:t>
      </w:r>
      <w:r w:rsidR="00142066" w:rsidRPr="004B6B3E">
        <w:t>-ratio calculation</w:t>
      </w:r>
      <w:r w:rsidR="00BD59A5" w:rsidRPr="004B6B3E">
        <w:t>.</w:t>
      </w:r>
    </w:p>
    <w:p w14:paraId="717417AE" w14:textId="552D554F" w:rsidR="00703D6B" w:rsidRPr="004B6B3E" w:rsidRDefault="00703D6B" w:rsidP="005B50EA">
      <w:pPr>
        <w:pStyle w:val="ListParagraph"/>
        <w:numPr>
          <w:ilvl w:val="0"/>
          <w:numId w:val="2"/>
        </w:numPr>
      </w:pPr>
      <w:r w:rsidRPr="0004026F">
        <w:rPr>
          <w:i/>
        </w:rPr>
        <w:t>Level to be created</w:t>
      </w:r>
      <w:r w:rsidR="00BD59A5" w:rsidRPr="004B6B3E">
        <w:t xml:space="preserve"> designates the level name.</w:t>
      </w:r>
    </w:p>
    <w:p w14:paraId="0DBD632D" w14:textId="6427238C" w:rsidR="00FF0729" w:rsidRDefault="006B7435" w:rsidP="006B7435">
      <w:pPr>
        <w:pStyle w:val="ListParagraph"/>
        <w:numPr>
          <w:ilvl w:val="0"/>
          <w:numId w:val="2"/>
        </w:numPr>
      </w:pPr>
      <w:r w:rsidRPr="0004026F">
        <w:rPr>
          <w:i/>
        </w:rPr>
        <w:t xml:space="preserve">Output </w:t>
      </w:r>
      <w:r w:rsidR="002A04E8" w:rsidRPr="0004026F">
        <w:rPr>
          <w:i/>
        </w:rPr>
        <w:t>Sample folder</w:t>
      </w:r>
      <w:r w:rsidR="002A04E8" w:rsidRPr="004B6B3E">
        <w:t xml:space="preserve"> indicates the name of the folder where the </w:t>
      </w:r>
      <w:r w:rsidR="00F54AC5" w:rsidRPr="004B6B3E">
        <w:t xml:space="preserve">level </w:t>
      </w:r>
      <w:r w:rsidR="002A04E8" w:rsidRPr="004B6B3E">
        <w:t>data</w:t>
      </w:r>
      <w:r w:rsidR="00BD59A5" w:rsidRPr="004B6B3E">
        <w:t xml:space="preserve"> file </w:t>
      </w:r>
      <w:r w:rsidRPr="004B6B3E">
        <w:t>will be saved</w:t>
      </w:r>
      <w:r w:rsidR="002A04E8" w:rsidRPr="004B6B3E">
        <w:t>.</w:t>
      </w:r>
    </w:p>
    <w:p w14:paraId="3B696B0D" w14:textId="77AD39E4" w:rsidR="00182FD1" w:rsidRDefault="002267E6" w:rsidP="00182FD1">
      <w:pPr>
        <w:keepNext/>
        <w:jc w:val="center"/>
      </w:pPr>
      <w:r w:rsidRPr="002267E6">
        <w:rPr>
          <w:noProof/>
        </w:rPr>
        <w:lastRenderedPageBreak/>
        <w:drawing>
          <wp:inline distT="0" distB="0" distL="0" distR="0" wp14:anchorId="4B92E281" wp14:editId="0B1C3069">
            <wp:extent cx="5400040" cy="1521460"/>
            <wp:effectExtent l="114300" t="57150" r="48260" b="116840"/>
            <wp:docPr id="31" name="Picture 7">
              <a:extLst xmlns:a="http://schemas.openxmlformats.org/drawingml/2006/main">
                <a:ext uri="{FF2B5EF4-FFF2-40B4-BE49-F238E27FC236}">
                  <a16:creationId xmlns:a16="http://schemas.microsoft.com/office/drawing/2014/main" id="{96C68A1A-6CA0-4C42-A112-5DC4680E3F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6C68A1A-6CA0-4C42-A112-5DC4680E3FAA}"/>
                        </a:ext>
                      </a:extLst>
                    </pic:cNvPr>
                    <pic:cNvPicPr>
                      <a:picLocks noChangeAspect="1"/>
                    </pic:cNvPicPr>
                  </pic:nvPicPr>
                  <pic:blipFill>
                    <a:blip r:embed="rId38"/>
                    <a:stretch>
                      <a:fillRect/>
                    </a:stretch>
                  </pic:blipFill>
                  <pic:spPr>
                    <a:xfrm>
                      <a:off x="0" y="0"/>
                      <a:ext cx="5400040" cy="1521460"/>
                    </a:xfrm>
                    <a:prstGeom prst="rect">
                      <a:avLst/>
                    </a:prstGeom>
                    <a:ln>
                      <a:solidFill>
                        <a:schemeClr val="bg1">
                          <a:lumMod val="65000"/>
                        </a:schemeClr>
                      </a:solidFill>
                    </a:ln>
                    <a:effectLst>
                      <a:outerShdw blurRad="50800" dist="38100" dir="8100000" algn="tr" rotWithShape="0">
                        <a:prstClr val="black">
                          <a:alpha val="40000"/>
                        </a:prstClr>
                      </a:outerShdw>
                    </a:effectLst>
                  </pic:spPr>
                </pic:pic>
              </a:graphicData>
            </a:graphic>
          </wp:inline>
        </w:drawing>
      </w:r>
    </w:p>
    <w:p w14:paraId="769CC1FA" w14:textId="4C4D17BC" w:rsidR="00182FD1" w:rsidRPr="00182FD1" w:rsidRDefault="00182FD1" w:rsidP="00182FD1">
      <w:pPr>
        <w:pStyle w:val="Caption"/>
        <w:rPr>
          <w:b/>
        </w:rPr>
      </w:pPr>
      <w:bookmarkStart w:id="35" w:name="_Ref103114332"/>
      <w:r w:rsidRPr="00182FD1">
        <w:rPr>
          <w:b/>
        </w:rPr>
        <w:t xml:space="preserve">Figure </w:t>
      </w:r>
      <w:r w:rsidRPr="00182FD1">
        <w:rPr>
          <w:b/>
        </w:rPr>
        <w:fldChar w:fldCharType="begin"/>
      </w:r>
      <w:r w:rsidRPr="00182FD1">
        <w:rPr>
          <w:b/>
        </w:rPr>
        <w:instrText xml:space="preserve"> SEQ Figure \* ARABIC </w:instrText>
      </w:r>
      <w:r w:rsidRPr="00182FD1">
        <w:rPr>
          <w:b/>
        </w:rPr>
        <w:fldChar w:fldCharType="separate"/>
      </w:r>
      <w:r w:rsidR="005D5269">
        <w:rPr>
          <w:b/>
          <w:noProof/>
        </w:rPr>
        <w:t>9</w:t>
      </w:r>
      <w:r w:rsidRPr="00182FD1">
        <w:rPr>
          <w:b/>
        </w:rPr>
        <w:fldChar w:fldCharType="end"/>
      </w:r>
      <w:bookmarkEnd w:id="35"/>
      <w:r w:rsidRPr="00182FD1">
        <w:rPr>
          <w:b/>
        </w:rPr>
        <w:t>.</w:t>
      </w:r>
      <w:r w:rsidRPr="00182FD1">
        <w:rPr>
          <w:b/>
          <w:noProof/>
        </w:rPr>
        <w:t xml:space="preserve"> A sample task-table in the LEVEL CREATOR module.</w:t>
      </w:r>
    </w:p>
    <w:p w14:paraId="12109F26" w14:textId="77777777" w:rsidR="00E0376C" w:rsidRPr="004B6B3E" w:rsidRDefault="00E0376C"/>
    <w:p w14:paraId="22B63818" w14:textId="2D1000F0" w:rsidR="00C94411" w:rsidRPr="004B6B3E" w:rsidRDefault="00C94411" w:rsidP="00BC7547">
      <w:pPr>
        <w:pStyle w:val="Heading3"/>
      </w:pPr>
      <w:bookmarkStart w:id="36" w:name="_LEVEL_CALIBRATOR"/>
      <w:bookmarkEnd w:id="36"/>
      <w:r w:rsidRPr="004B6B3E">
        <w:rPr>
          <w:rFonts w:asciiTheme="minorHAnsi" w:hAnsiTheme="minorHAnsi"/>
        </w:rPr>
        <w:t>LEVEL CALIBRATOR</w:t>
      </w:r>
    </w:p>
    <w:p w14:paraId="6C589C55" w14:textId="1D8981BD" w:rsidR="00841722" w:rsidRPr="004B6B3E" w:rsidRDefault="00DC0425" w:rsidP="006312AB">
      <w:r w:rsidRPr="004B6B3E">
        <w:t xml:space="preserve">This module calibrates the </w:t>
      </w:r>
      <w:r w:rsidR="006301E0" w:rsidRPr="004B6B3E">
        <w:t xml:space="preserve">above-described levels </w:t>
      </w:r>
      <w:r w:rsidR="00E679B1" w:rsidRPr="004B6B3E">
        <w:t>using the “</w:t>
      </w:r>
      <w:proofErr w:type="spellStart"/>
      <w:r w:rsidR="006301E0" w:rsidRPr="004B6B3E">
        <w:t>Klibrate</w:t>
      </w:r>
      <w:proofErr w:type="spellEnd"/>
      <w:r w:rsidR="00E679B1" w:rsidRPr="004B6B3E">
        <w:t xml:space="preserve">” program </w:t>
      </w:r>
      <w:r w:rsidR="006301E0" w:rsidRPr="004B6B3E">
        <w:t xml:space="preserve">included </w:t>
      </w:r>
      <w:r w:rsidR="00E679B1" w:rsidRPr="004B6B3E">
        <w:t xml:space="preserve">in </w:t>
      </w:r>
      <w:r w:rsidR="006312AB" w:rsidRPr="004B6B3E">
        <w:t xml:space="preserve">the </w:t>
      </w:r>
      <w:proofErr w:type="spellStart"/>
      <w:r w:rsidR="006312AB" w:rsidRPr="004B6B3E">
        <w:t>SanXoT</w:t>
      </w:r>
      <w:proofErr w:type="spellEnd"/>
      <w:r w:rsidR="006312AB" w:rsidRPr="004B6B3E">
        <w:t xml:space="preserve"> software package </w:t>
      </w:r>
      <w:r w:rsidR="00ED479E">
        <w:fldChar w:fldCharType="begin"/>
      </w:r>
      <w:r w:rsidR="00DE5696">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ED479E">
        <w:fldChar w:fldCharType="separate"/>
      </w:r>
      <w:r w:rsidR="00ED479E">
        <w:rPr>
          <w:noProof/>
        </w:rPr>
        <w:t>[1]</w:t>
      </w:r>
      <w:r w:rsidR="00ED479E">
        <w:fldChar w:fldCharType="end"/>
      </w:r>
      <w:r w:rsidR="006312AB" w:rsidRPr="004B6B3E">
        <w:t>.</w:t>
      </w:r>
      <w:r w:rsidR="004578AE">
        <w:t xml:space="preserve"> </w:t>
      </w:r>
      <w:r w:rsidR="006312AB" w:rsidRPr="004B6B3E">
        <w:t>To perform the calibration</w:t>
      </w:r>
      <w:r w:rsidR="006A2E8F" w:rsidRPr="004B6B3E">
        <w:t>,</w:t>
      </w:r>
      <w:r w:rsidR="006312AB" w:rsidRPr="004B6B3E">
        <w:t xml:space="preserve"> two </w:t>
      </w:r>
      <w:r w:rsidR="005E18BF" w:rsidRPr="004B6B3E">
        <w:t>parameters</w:t>
      </w:r>
      <w:r w:rsidR="00ED75B2" w:rsidRPr="004B6B3E">
        <w:t xml:space="preserve"> </w:t>
      </w:r>
      <w:r w:rsidR="006312AB" w:rsidRPr="004B6B3E">
        <w:t>(weight constant</w:t>
      </w:r>
      <w:r w:rsidR="003F46FD" w:rsidRPr="004B6B3E">
        <w:t xml:space="preserve"> and </w:t>
      </w:r>
      <w:r w:rsidR="006312AB" w:rsidRPr="004B6B3E">
        <w:t>variance</w:t>
      </w:r>
      <w:r w:rsidR="003F46FD" w:rsidRPr="004B6B3E">
        <w:t xml:space="preserve">) </w:t>
      </w:r>
      <w:r w:rsidR="006312AB" w:rsidRPr="004B6B3E">
        <w:t xml:space="preserve">are </w:t>
      </w:r>
      <w:r w:rsidR="003F46FD" w:rsidRPr="004B6B3E">
        <w:t xml:space="preserve">iteratively </w:t>
      </w:r>
      <w:r w:rsidR="006312AB" w:rsidRPr="004B6B3E">
        <w:t>calculated using the Levenberg-Marquardt algorithm</w:t>
      </w:r>
      <w:r w:rsidR="003F46FD" w:rsidRPr="004B6B3E">
        <w:t xml:space="preserve"> (for m</w:t>
      </w:r>
      <w:r w:rsidR="00841722" w:rsidRPr="004B6B3E">
        <w:t>ore detail</w:t>
      </w:r>
      <w:r w:rsidR="003F46FD" w:rsidRPr="004B6B3E">
        <w:t xml:space="preserve">s see the </w:t>
      </w:r>
      <w:r w:rsidR="00841722" w:rsidRPr="004B6B3E">
        <w:t xml:space="preserve">information </w:t>
      </w:r>
      <w:r w:rsidR="003F46FD" w:rsidRPr="004B6B3E">
        <w:t xml:space="preserve">about </w:t>
      </w:r>
      <w:r w:rsidR="00841722" w:rsidRPr="004B6B3E">
        <w:t>“</w:t>
      </w:r>
      <w:proofErr w:type="spellStart"/>
      <w:r w:rsidR="003F46FD" w:rsidRPr="004B6B3E">
        <w:t>K</w:t>
      </w:r>
      <w:r w:rsidR="005D1A3D" w:rsidRPr="004B6B3E">
        <w:t>librate</w:t>
      </w:r>
      <w:proofErr w:type="spellEnd"/>
      <w:r w:rsidR="00841722" w:rsidRPr="004B6B3E">
        <w:t xml:space="preserve">” </w:t>
      </w:r>
      <w:r w:rsidR="003F46FD" w:rsidRPr="004B6B3E">
        <w:t xml:space="preserve">in the </w:t>
      </w:r>
      <w:proofErr w:type="spellStart"/>
      <w:r w:rsidR="00841722" w:rsidRPr="004B6B3E">
        <w:t>SanXoT</w:t>
      </w:r>
      <w:proofErr w:type="spellEnd"/>
      <w:r w:rsidR="00841722" w:rsidRPr="004B6B3E">
        <w:t xml:space="preserve"> software package </w:t>
      </w:r>
      <w:r w:rsidR="0099145F">
        <w:fldChar w:fldCharType="begin"/>
      </w:r>
      <w:r w:rsidR="00DE5696">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99145F">
        <w:fldChar w:fldCharType="separate"/>
      </w:r>
      <w:r w:rsidR="0099145F">
        <w:rPr>
          <w:noProof/>
        </w:rPr>
        <w:t>[1]</w:t>
      </w:r>
      <w:r w:rsidR="0099145F">
        <w:fldChar w:fldCharType="end"/>
      </w:r>
      <w:r w:rsidR="003F46FD" w:rsidRPr="004B6B3E">
        <w:t>)</w:t>
      </w:r>
      <w:r w:rsidR="00841722" w:rsidRPr="004B6B3E">
        <w:t>.</w:t>
      </w:r>
    </w:p>
    <w:p w14:paraId="1E725FCB" w14:textId="0B41C1CE" w:rsidR="00A82EB8" w:rsidRDefault="00254CDF">
      <w:r w:rsidRPr="004B6B3E">
        <w:t>T</w:t>
      </w:r>
      <w:r w:rsidR="006312AB" w:rsidRPr="004B6B3E">
        <w:t xml:space="preserve">he </w:t>
      </w:r>
      <w:r w:rsidRPr="004B6B3E">
        <w:t xml:space="preserve">output </w:t>
      </w:r>
      <w:r w:rsidR="006312AB" w:rsidRPr="004B6B3E">
        <w:t xml:space="preserve">calibrated </w:t>
      </w:r>
      <w:r w:rsidR="004E6851" w:rsidRPr="004B6B3E">
        <w:t>level</w:t>
      </w:r>
      <w:r w:rsidRPr="004B6B3E">
        <w:t xml:space="preserve"> contains new statistic weight values for the identifier and log</w:t>
      </w:r>
      <w:r w:rsidRPr="0004026F">
        <w:rPr>
          <w:vertAlign w:val="subscript"/>
        </w:rPr>
        <w:t>2</w:t>
      </w:r>
      <w:r w:rsidRPr="004B6B3E">
        <w:t xml:space="preserve">-ratio </w:t>
      </w:r>
      <w:r w:rsidR="00A91A28" w:rsidRPr="004B6B3E">
        <w:t xml:space="preserve">elements </w:t>
      </w:r>
      <w:r w:rsidR="007B639B" w:rsidRPr="004B6B3E">
        <w:t xml:space="preserve">displayed in the uncalibrated level data file. This is necessary for the </w:t>
      </w:r>
      <w:r w:rsidR="00117B94" w:rsidRPr="004B6B3E">
        <w:t>levels to be used as inputs to</w:t>
      </w:r>
      <w:r w:rsidR="006312AB" w:rsidRPr="004B6B3E">
        <w:t xml:space="preserve"> the </w:t>
      </w:r>
      <w:r w:rsidR="005D1A3D" w:rsidRPr="004B6B3E">
        <w:t>INTEGRATE module</w:t>
      </w:r>
      <w:r w:rsidR="006312AB" w:rsidRPr="004B6B3E">
        <w:t>.</w:t>
      </w:r>
    </w:p>
    <w:p w14:paraId="20537D72" w14:textId="77777777" w:rsidR="00DA0AA0" w:rsidRDefault="00DA0AA0"/>
    <w:p w14:paraId="6238B889" w14:textId="350C3B68" w:rsidR="00DA0AA0" w:rsidRPr="004B6B3E" w:rsidRDefault="00DA0AA0" w:rsidP="00DA0AA0">
      <w:pPr>
        <w:pStyle w:val="Heading4"/>
      </w:pPr>
      <w:r w:rsidRPr="004B6B3E">
        <w:t>Standard parameters</w:t>
      </w:r>
    </w:p>
    <w:p w14:paraId="76878A49" w14:textId="1C68681B" w:rsidR="00B83F5A" w:rsidRPr="004B6B3E" w:rsidRDefault="00B83F5A" w:rsidP="00B83F5A">
      <w:r w:rsidRPr="004B6B3E">
        <w:t xml:space="preserve">The </w:t>
      </w:r>
      <w:r w:rsidR="00117B94" w:rsidRPr="004B6B3E">
        <w:t xml:space="preserve">fields to be completed in </w:t>
      </w:r>
      <w:r w:rsidRPr="004B6B3E">
        <w:t>this module are</w:t>
      </w:r>
      <w:r w:rsidR="0023183F" w:rsidRPr="004B6B3E">
        <w:t xml:space="preserve"> (</w:t>
      </w:r>
      <w:r w:rsidR="00D04359">
        <w:fldChar w:fldCharType="begin"/>
      </w:r>
      <w:r w:rsidR="00D04359">
        <w:instrText xml:space="preserve"> REF _Ref103114351 \h </w:instrText>
      </w:r>
      <w:r w:rsidR="00D04359">
        <w:fldChar w:fldCharType="separate"/>
      </w:r>
      <w:r w:rsidR="005D5269" w:rsidRPr="00CF1B3E">
        <w:rPr>
          <w:b/>
        </w:rPr>
        <w:t xml:space="preserve">Figure </w:t>
      </w:r>
      <w:r w:rsidR="005D5269">
        <w:rPr>
          <w:b/>
          <w:noProof/>
        </w:rPr>
        <w:t>10</w:t>
      </w:r>
      <w:r w:rsidR="00D04359">
        <w:fldChar w:fldCharType="end"/>
      </w:r>
      <w:r w:rsidR="0023183F" w:rsidRPr="004B6B3E">
        <w:t>)</w:t>
      </w:r>
      <w:r w:rsidRPr="004B6B3E">
        <w:t>:</w:t>
      </w:r>
    </w:p>
    <w:p w14:paraId="4FF58284" w14:textId="77777777" w:rsidR="00117B94" w:rsidRPr="004B6B3E" w:rsidRDefault="00117B94" w:rsidP="00117B94">
      <w:pPr>
        <w:pStyle w:val="ListParagraph"/>
        <w:numPr>
          <w:ilvl w:val="0"/>
          <w:numId w:val="2"/>
        </w:numPr>
      </w:pPr>
      <w:r w:rsidRPr="004B6B3E">
        <w:rPr>
          <w:i/>
        </w:rPr>
        <w:t>Forced execution</w:t>
      </w:r>
      <w:r w:rsidRPr="004B6B3E">
        <w:t>: This checkbox field indicates whether to force the execution or not.</w:t>
      </w:r>
    </w:p>
    <w:p w14:paraId="18A28B21" w14:textId="0ED88B63" w:rsidR="00E4062F" w:rsidRPr="004B6B3E" w:rsidRDefault="00E4062F" w:rsidP="00E4062F">
      <w:pPr>
        <w:pStyle w:val="ListParagraph"/>
        <w:numPr>
          <w:ilvl w:val="0"/>
          <w:numId w:val="2"/>
        </w:numPr>
      </w:pPr>
      <w:r w:rsidRPr="0004026F">
        <w:rPr>
          <w:i/>
        </w:rPr>
        <w:t>Sample folder(s)</w:t>
      </w:r>
      <w:r w:rsidRPr="004B6B3E">
        <w:t xml:space="preserve"> indicates the name</w:t>
      </w:r>
      <w:r w:rsidR="00117B94" w:rsidRPr="004B6B3E">
        <w:t>(</w:t>
      </w:r>
      <w:r w:rsidRPr="004B6B3E">
        <w:t>s</w:t>
      </w:r>
      <w:r w:rsidR="00117B94" w:rsidRPr="004B6B3E">
        <w:t>)</w:t>
      </w:r>
      <w:r w:rsidRPr="004B6B3E">
        <w:t xml:space="preserve"> of the folder</w:t>
      </w:r>
      <w:r w:rsidR="00117B94" w:rsidRPr="004B6B3E">
        <w:t>(</w:t>
      </w:r>
      <w:r w:rsidRPr="004B6B3E">
        <w:t>s</w:t>
      </w:r>
      <w:r w:rsidR="00117B94" w:rsidRPr="004B6B3E">
        <w:t>)</w:t>
      </w:r>
      <w:r w:rsidRPr="004B6B3E">
        <w:t xml:space="preserve"> </w:t>
      </w:r>
      <w:r w:rsidR="00117B94" w:rsidRPr="004B6B3E">
        <w:t xml:space="preserve">containing </w:t>
      </w:r>
      <w:r w:rsidRPr="004B6B3E">
        <w:t xml:space="preserve">the uncalibrated data </w:t>
      </w:r>
      <w:r w:rsidR="00117B94" w:rsidRPr="004B6B3E">
        <w:t>file(s)</w:t>
      </w:r>
      <w:r w:rsidR="002E1AB9" w:rsidRPr="004B6B3E">
        <w:t xml:space="preserve"> that were</w:t>
      </w:r>
      <w:r w:rsidR="00117B94" w:rsidRPr="004B6B3E">
        <w:t xml:space="preserve"> previously generated </w:t>
      </w:r>
      <w:r w:rsidRPr="004B6B3E">
        <w:t xml:space="preserve">by </w:t>
      </w:r>
      <w:r w:rsidR="00117B94" w:rsidRPr="004B6B3E">
        <w:t xml:space="preserve">the </w:t>
      </w:r>
      <w:r w:rsidRPr="004B6B3E">
        <w:t>LEVEL CREATOR module.</w:t>
      </w:r>
    </w:p>
    <w:p w14:paraId="2EC024B1" w14:textId="4CD92252" w:rsidR="00B83F5A" w:rsidRPr="004B6B3E" w:rsidRDefault="00E4062F" w:rsidP="00E4062F">
      <w:pPr>
        <w:pStyle w:val="ListParagraph"/>
        <w:numPr>
          <w:ilvl w:val="0"/>
          <w:numId w:val="2"/>
        </w:numPr>
      </w:pPr>
      <w:r w:rsidRPr="0004026F">
        <w:rPr>
          <w:i/>
        </w:rPr>
        <w:t>Lower level for integration</w:t>
      </w:r>
      <w:r w:rsidRPr="004B6B3E">
        <w:t xml:space="preserve"> indicates </w:t>
      </w:r>
      <w:r w:rsidR="00450B8C" w:rsidRPr="004B6B3E">
        <w:t xml:space="preserve">which </w:t>
      </w:r>
      <w:r w:rsidRPr="004B6B3E">
        <w:t>lower</w:t>
      </w:r>
      <w:r w:rsidR="00450B8C" w:rsidRPr="004B6B3E">
        <w:t xml:space="preserve"> </w:t>
      </w:r>
      <w:r w:rsidRPr="004B6B3E">
        <w:t xml:space="preserve">level </w:t>
      </w:r>
      <w:r w:rsidR="00450B8C" w:rsidRPr="004B6B3E">
        <w:t xml:space="preserve">elements are to be used in the </w:t>
      </w:r>
      <w:r w:rsidRPr="004B6B3E">
        <w:t xml:space="preserve">integration </w:t>
      </w:r>
      <w:r w:rsidR="00450B8C" w:rsidRPr="004B6B3E">
        <w:t xml:space="preserve">carried out for </w:t>
      </w:r>
      <w:r w:rsidRPr="004B6B3E">
        <w:t>the calibration.</w:t>
      </w:r>
    </w:p>
    <w:p w14:paraId="1C4C5A84" w14:textId="1298DD92" w:rsidR="001E33ED" w:rsidRPr="004B6B3E" w:rsidRDefault="001E33ED" w:rsidP="00E4062F">
      <w:pPr>
        <w:pStyle w:val="ListParagraph"/>
        <w:numPr>
          <w:ilvl w:val="0"/>
          <w:numId w:val="2"/>
        </w:numPr>
      </w:pPr>
      <w:r w:rsidRPr="0004026F">
        <w:rPr>
          <w:i/>
        </w:rPr>
        <w:t>Higher level for integration</w:t>
      </w:r>
      <w:r w:rsidRPr="004B6B3E">
        <w:t xml:space="preserve"> </w:t>
      </w:r>
      <w:r w:rsidR="00450B8C" w:rsidRPr="004B6B3E">
        <w:t xml:space="preserve">indicates which </w:t>
      </w:r>
      <w:r w:rsidR="00D843E7" w:rsidRPr="004B6B3E">
        <w:t>higher</w:t>
      </w:r>
      <w:r w:rsidR="004578AE">
        <w:t xml:space="preserve"> level</w:t>
      </w:r>
      <w:r w:rsidR="00450B8C" w:rsidRPr="004B6B3E">
        <w:t xml:space="preserve"> elements are to be used in the integration carried out for the calibration</w:t>
      </w:r>
      <w:r w:rsidRPr="004B6B3E">
        <w:t>.</w:t>
      </w:r>
    </w:p>
    <w:p w14:paraId="383946FB" w14:textId="6302A22B" w:rsidR="00B83F5A" w:rsidRPr="004B6B3E" w:rsidRDefault="001E33ED" w:rsidP="00B83F5A">
      <w:pPr>
        <w:pStyle w:val="ListParagraph"/>
        <w:numPr>
          <w:ilvl w:val="0"/>
          <w:numId w:val="2"/>
        </w:numPr>
      </w:pPr>
      <w:r w:rsidRPr="0004026F">
        <w:rPr>
          <w:i/>
        </w:rPr>
        <w:t>Name of calibrated level</w:t>
      </w:r>
      <w:r w:rsidR="007B7FAE" w:rsidRPr="004B6B3E">
        <w:t xml:space="preserve"> is the name for the output data file containing the new, calibrated statistical weight values.</w:t>
      </w:r>
    </w:p>
    <w:p w14:paraId="0864DA89" w14:textId="184A2326" w:rsidR="00B83F5A" w:rsidRDefault="00B83F5A" w:rsidP="00B83F5A">
      <w:pPr>
        <w:pStyle w:val="ListParagraph"/>
        <w:numPr>
          <w:ilvl w:val="0"/>
          <w:numId w:val="2"/>
        </w:numPr>
      </w:pPr>
      <w:r w:rsidRPr="0004026F">
        <w:rPr>
          <w:i/>
        </w:rPr>
        <w:t>Output Sample folder</w:t>
      </w:r>
      <w:r w:rsidRPr="004B6B3E">
        <w:t xml:space="preserve"> </w:t>
      </w:r>
      <w:r w:rsidR="00E92697" w:rsidRPr="004B6B3E">
        <w:t xml:space="preserve">specifies </w:t>
      </w:r>
      <w:r w:rsidRPr="004B6B3E">
        <w:t xml:space="preserve">the name of the folder where the </w:t>
      </w:r>
      <w:r w:rsidR="00E92697" w:rsidRPr="004B6B3E">
        <w:t xml:space="preserve">output </w:t>
      </w:r>
      <w:r w:rsidRPr="004B6B3E">
        <w:t>data</w:t>
      </w:r>
      <w:r w:rsidR="00E92697" w:rsidRPr="004B6B3E">
        <w:t xml:space="preserve"> file containing the new, calibrated statistical weight values</w:t>
      </w:r>
      <w:r w:rsidRPr="004B6B3E">
        <w:t xml:space="preserve"> will be saved.</w:t>
      </w:r>
      <w:r w:rsidR="007B3A97">
        <w:t xml:space="preserve"> If the cell is empty, the output sample folder is the given “Sample folder” (second column).</w:t>
      </w:r>
    </w:p>
    <w:p w14:paraId="3DE94445" w14:textId="5898FC8F" w:rsidR="00230E46" w:rsidRDefault="00426754" w:rsidP="00230E46">
      <w:pPr>
        <w:keepNext/>
        <w:jc w:val="center"/>
      </w:pPr>
      <w:r w:rsidRPr="00426754">
        <w:rPr>
          <w:noProof/>
        </w:rPr>
        <w:lastRenderedPageBreak/>
        <w:drawing>
          <wp:inline distT="0" distB="0" distL="0" distR="0" wp14:anchorId="001DE8B3" wp14:editId="429663C3">
            <wp:extent cx="5400040" cy="1722120"/>
            <wp:effectExtent l="95250" t="38100" r="29210" b="87630"/>
            <wp:docPr id="48" name="Picture 5">
              <a:extLst xmlns:a="http://schemas.openxmlformats.org/drawingml/2006/main">
                <a:ext uri="{FF2B5EF4-FFF2-40B4-BE49-F238E27FC236}">
                  <a16:creationId xmlns:a16="http://schemas.microsoft.com/office/drawing/2014/main" id="{31C7CFB1-69CA-4265-A399-429BABFD6F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1C7CFB1-69CA-4265-A399-429BABFD6FD6}"/>
                        </a:ext>
                      </a:extLst>
                    </pic:cNvPr>
                    <pic:cNvPicPr>
                      <a:picLocks noChangeAspect="1"/>
                    </pic:cNvPicPr>
                  </pic:nvPicPr>
                  <pic:blipFill>
                    <a:blip r:embed="rId39"/>
                    <a:stretch>
                      <a:fillRect/>
                    </a:stretch>
                  </pic:blipFill>
                  <pic:spPr>
                    <a:xfrm>
                      <a:off x="0" y="0"/>
                      <a:ext cx="5400040" cy="1722120"/>
                    </a:xfrm>
                    <a:prstGeom prst="rect">
                      <a:avLst/>
                    </a:prstGeom>
                    <a:ln>
                      <a:noFill/>
                    </a:ln>
                    <a:effectLst>
                      <a:outerShdw blurRad="50800" dist="38100" dir="8100000" algn="tr" rotWithShape="0">
                        <a:prstClr val="black">
                          <a:alpha val="40000"/>
                        </a:prstClr>
                      </a:outerShdw>
                    </a:effectLst>
                  </pic:spPr>
                </pic:pic>
              </a:graphicData>
            </a:graphic>
          </wp:inline>
        </w:drawing>
      </w:r>
    </w:p>
    <w:p w14:paraId="20207AF6" w14:textId="548D86A1" w:rsidR="0043769B" w:rsidRPr="00CF1B3E" w:rsidRDefault="00230E46" w:rsidP="00230E46">
      <w:pPr>
        <w:pStyle w:val="Caption"/>
        <w:rPr>
          <w:b/>
        </w:rPr>
      </w:pPr>
      <w:bookmarkStart w:id="37" w:name="_Ref103114351"/>
      <w:r w:rsidRPr="00CF1B3E">
        <w:rPr>
          <w:b/>
        </w:rPr>
        <w:t xml:space="preserve">Figure </w:t>
      </w:r>
      <w:r w:rsidRPr="00CF1B3E">
        <w:rPr>
          <w:b/>
        </w:rPr>
        <w:fldChar w:fldCharType="begin"/>
      </w:r>
      <w:r w:rsidRPr="00CF1B3E">
        <w:rPr>
          <w:b/>
        </w:rPr>
        <w:instrText xml:space="preserve"> SEQ Figure \* ARABIC </w:instrText>
      </w:r>
      <w:r w:rsidRPr="00CF1B3E">
        <w:rPr>
          <w:b/>
        </w:rPr>
        <w:fldChar w:fldCharType="separate"/>
      </w:r>
      <w:r w:rsidR="005D5269">
        <w:rPr>
          <w:b/>
          <w:noProof/>
        </w:rPr>
        <w:t>10</w:t>
      </w:r>
      <w:r w:rsidRPr="00CF1B3E">
        <w:rPr>
          <w:b/>
        </w:rPr>
        <w:fldChar w:fldCharType="end"/>
      </w:r>
      <w:bookmarkEnd w:id="37"/>
      <w:r w:rsidR="00CF1B3E">
        <w:rPr>
          <w:b/>
          <w:noProof/>
        </w:rPr>
        <w:t xml:space="preserve">. </w:t>
      </w:r>
      <w:r w:rsidRPr="00CF1B3E">
        <w:rPr>
          <w:b/>
          <w:noProof/>
        </w:rPr>
        <w:t>A sample task table in the LEVEL CALIBRATOR module.</w:t>
      </w:r>
    </w:p>
    <w:p w14:paraId="11488855" w14:textId="2A0C69D4" w:rsidR="0043769B" w:rsidRDefault="0043769B"/>
    <w:p w14:paraId="1A51C5D1" w14:textId="77777777" w:rsidR="00DA0AA0" w:rsidRPr="004B6B3E" w:rsidRDefault="00DA0AA0" w:rsidP="00DA0AA0">
      <w:pPr>
        <w:pStyle w:val="Heading4"/>
      </w:pPr>
      <w:r w:rsidRPr="0004026F">
        <w:t>Advanced parameters</w:t>
      </w:r>
    </w:p>
    <w:p w14:paraId="491C9FD6" w14:textId="67F35A62" w:rsidR="00860A54" w:rsidRDefault="00DA0AA0" w:rsidP="00DA0AA0">
      <w:r w:rsidRPr="004B6B3E">
        <w:t xml:space="preserve">The </w:t>
      </w:r>
      <w:r w:rsidR="00B1432C">
        <w:t>LEVEL_CALIBRATOR</w:t>
      </w:r>
      <w:r w:rsidRPr="004B6B3E">
        <w:t xml:space="preserve"> module accepts the following additional parameters (</w:t>
      </w:r>
      <w:r w:rsidR="00B5603F">
        <w:fldChar w:fldCharType="begin"/>
      </w:r>
      <w:r w:rsidR="00B5603F">
        <w:instrText xml:space="preserve"> REF _Ref103114398 \h </w:instrText>
      </w:r>
      <w:r w:rsidR="00B5603F">
        <w:fldChar w:fldCharType="separate"/>
      </w:r>
      <w:r w:rsidR="005D5269" w:rsidRPr="00DA0AA0">
        <w:rPr>
          <w:b/>
        </w:rPr>
        <w:t xml:space="preserve">Figure </w:t>
      </w:r>
      <w:r w:rsidR="005D5269">
        <w:rPr>
          <w:b/>
          <w:noProof/>
        </w:rPr>
        <w:t>11</w:t>
      </w:r>
      <w:r w:rsidR="00B5603F">
        <w:fldChar w:fldCharType="end"/>
      </w:r>
      <w:r w:rsidRPr="004B6B3E">
        <w:t>):</w:t>
      </w:r>
      <w:r w:rsidR="00860A54" w:rsidRPr="00860A54">
        <w:t xml:space="preserve"> </w:t>
      </w:r>
    </w:p>
    <w:p w14:paraId="4E1E9DAB" w14:textId="4D1F8372" w:rsidR="00DA0AA0" w:rsidRPr="004B6B3E" w:rsidRDefault="00860A54" w:rsidP="00DA0AA0">
      <w:r w:rsidRPr="00E023D8">
        <w:t>To perform the calibration two parameters, have to be calculated: the k (weight constant), and the variance.</w:t>
      </w:r>
    </w:p>
    <w:p w14:paraId="61222494" w14:textId="46880C3C" w:rsidR="00DA0AA0" w:rsidRDefault="00D97F85" w:rsidP="00DA0AA0">
      <w:pPr>
        <w:pStyle w:val="ListParagraph"/>
        <w:numPr>
          <w:ilvl w:val="0"/>
          <w:numId w:val="3"/>
        </w:numPr>
      </w:pPr>
      <w:r>
        <w:rPr>
          <w:i/>
        </w:rPr>
        <w:t xml:space="preserve">K-constant </w:t>
      </w:r>
      <w:r w:rsidR="00DA0AA0" w:rsidRPr="004B6B3E">
        <w:t xml:space="preserve">sets a </w:t>
      </w:r>
      <w:r w:rsidR="00E023D8">
        <w:t xml:space="preserve">forced </w:t>
      </w:r>
      <w:r w:rsidR="00DA0AA0" w:rsidRPr="004B6B3E">
        <w:t xml:space="preserve">value for the </w:t>
      </w:r>
      <w:r w:rsidR="00E023D8">
        <w:t xml:space="preserve">k-constant. </w:t>
      </w:r>
      <w:r w:rsidR="00F97C54">
        <w:t>Using this parameter, the introduced value is forced as K-constant.</w:t>
      </w:r>
    </w:p>
    <w:p w14:paraId="3F56D22A" w14:textId="0A10E97B" w:rsidR="00447720" w:rsidRPr="004B6B3E" w:rsidRDefault="00447720" w:rsidP="00DA0AA0">
      <w:pPr>
        <w:pStyle w:val="ListParagraph"/>
        <w:numPr>
          <w:ilvl w:val="0"/>
          <w:numId w:val="3"/>
        </w:numPr>
      </w:pPr>
      <w:r w:rsidRPr="0004026F">
        <w:rPr>
          <w:i/>
        </w:rPr>
        <w:t>Var(x)</w:t>
      </w:r>
      <w:r w:rsidRPr="004B6B3E">
        <w:t xml:space="preserve"> sets a </w:t>
      </w:r>
      <w:r>
        <w:t xml:space="preserve">forced </w:t>
      </w:r>
      <w:r w:rsidRPr="004B6B3E">
        <w:t xml:space="preserve">value for the </w:t>
      </w:r>
      <w:r w:rsidR="00A55118">
        <w:t>variance</w:t>
      </w:r>
      <w:r>
        <w:t xml:space="preserve">. Using this parameter, the introduced value is forced as </w:t>
      </w:r>
      <w:r w:rsidR="006E10B5">
        <w:t>the variance</w:t>
      </w:r>
      <w:r>
        <w:t>.</w:t>
      </w:r>
    </w:p>
    <w:p w14:paraId="75E23048" w14:textId="7AAFD06C" w:rsidR="00DA0AA0" w:rsidRPr="004B6B3E" w:rsidRDefault="00222AA3" w:rsidP="00DA0AA0">
      <w:pPr>
        <w:pStyle w:val="ListParagraph"/>
        <w:numPr>
          <w:ilvl w:val="0"/>
          <w:numId w:val="3"/>
        </w:numPr>
      </w:pPr>
      <w:r w:rsidRPr="0004026F">
        <w:rPr>
          <w:i/>
        </w:rPr>
        <w:t>More params</w:t>
      </w:r>
      <w:r w:rsidRPr="004B6B3E">
        <w:t xml:space="preserve"> </w:t>
      </w:r>
      <w:r w:rsidR="008830D4" w:rsidRPr="008830D4">
        <w:t>allows adding more parameters to the internal programs of the module.</w:t>
      </w:r>
      <w:r w:rsidR="008830D4">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6A655D1E" w14:textId="06E3C97A" w:rsidR="00DA0AA0" w:rsidRDefault="00E805DB" w:rsidP="00DA0AA0">
      <w:pPr>
        <w:keepNext/>
      </w:pPr>
      <w:r w:rsidRPr="00E805DB">
        <w:rPr>
          <w:noProof/>
        </w:rPr>
        <w:drawing>
          <wp:inline distT="0" distB="0" distL="0" distR="0" wp14:anchorId="6BB5079D" wp14:editId="4B5F01B7">
            <wp:extent cx="5400040" cy="1269365"/>
            <wp:effectExtent l="95250" t="38100" r="29210" b="102235"/>
            <wp:docPr id="61" name="Picture 11">
              <a:extLst xmlns:a="http://schemas.openxmlformats.org/drawingml/2006/main">
                <a:ext uri="{FF2B5EF4-FFF2-40B4-BE49-F238E27FC236}">
                  <a16:creationId xmlns:a16="http://schemas.microsoft.com/office/drawing/2014/main" id="{2D177847-3FA0-4B0F-A878-0A896344FE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D177847-3FA0-4B0F-A878-0A896344FE02}"/>
                        </a:ext>
                      </a:extLst>
                    </pic:cNvPr>
                    <pic:cNvPicPr>
                      <a:picLocks noChangeAspect="1"/>
                    </pic:cNvPicPr>
                  </pic:nvPicPr>
                  <pic:blipFill>
                    <a:blip r:embed="rId40"/>
                    <a:stretch>
                      <a:fillRect/>
                    </a:stretch>
                  </pic:blipFill>
                  <pic:spPr>
                    <a:xfrm>
                      <a:off x="0" y="0"/>
                      <a:ext cx="5400040" cy="1269365"/>
                    </a:xfrm>
                    <a:prstGeom prst="rect">
                      <a:avLst/>
                    </a:prstGeom>
                    <a:effectLst>
                      <a:outerShdw blurRad="50800" dist="38100" dir="8100000" algn="tr" rotWithShape="0">
                        <a:prstClr val="black">
                          <a:alpha val="40000"/>
                        </a:prstClr>
                      </a:outerShdw>
                    </a:effectLst>
                  </pic:spPr>
                </pic:pic>
              </a:graphicData>
            </a:graphic>
          </wp:inline>
        </w:drawing>
      </w:r>
    </w:p>
    <w:p w14:paraId="3944AA9B" w14:textId="66834206" w:rsidR="00DA0AA0" w:rsidRPr="00DA0AA0" w:rsidRDefault="00DA0AA0" w:rsidP="00DA0AA0">
      <w:pPr>
        <w:pStyle w:val="Caption"/>
        <w:jc w:val="both"/>
        <w:rPr>
          <w:b/>
        </w:rPr>
      </w:pPr>
      <w:bookmarkStart w:id="38" w:name="_Ref103114398"/>
      <w:r w:rsidRPr="00DA0AA0">
        <w:rPr>
          <w:b/>
        </w:rPr>
        <w:t xml:space="preserve">Figure </w:t>
      </w:r>
      <w:r w:rsidRPr="00DA0AA0">
        <w:rPr>
          <w:b/>
        </w:rPr>
        <w:fldChar w:fldCharType="begin"/>
      </w:r>
      <w:r w:rsidRPr="00DA0AA0">
        <w:rPr>
          <w:b/>
        </w:rPr>
        <w:instrText xml:space="preserve"> SEQ Figure \* ARABIC </w:instrText>
      </w:r>
      <w:r w:rsidRPr="00DA0AA0">
        <w:rPr>
          <w:b/>
        </w:rPr>
        <w:fldChar w:fldCharType="separate"/>
      </w:r>
      <w:r w:rsidR="005D5269">
        <w:rPr>
          <w:b/>
          <w:noProof/>
        </w:rPr>
        <w:t>11</w:t>
      </w:r>
      <w:r w:rsidRPr="00DA0AA0">
        <w:rPr>
          <w:b/>
        </w:rPr>
        <w:fldChar w:fldCharType="end"/>
      </w:r>
      <w:bookmarkEnd w:id="38"/>
      <w:r w:rsidRPr="00DA0AA0">
        <w:rPr>
          <w:b/>
          <w:noProof/>
        </w:rPr>
        <w:t xml:space="preserve">. A task-table displaying advanced parameters for the </w:t>
      </w:r>
      <w:r w:rsidR="006B52E0">
        <w:rPr>
          <w:b/>
          <w:noProof/>
        </w:rPr>
        <w:t>LEVEL CALIBRATOR</w:t>
      </w:r>
      <w:r w:rsidRPr="00DA0AA0">
        <w:rPr>
          <w:b/>
          <w:noProof/>
        </w:rPr>
        <w:t xml:space="preserve"> module.</w:t>
      </w:r>
    </w:p>
    <w:p w14:paraId="40DFE64C" w14:textId="77777777" w:rsidR="00DA0AA0" w:rsidRDefault="00DA0AA0"/>
    <w:p w14:paraId="26A2EAF0" w14:textId="6C1ACE51" w:rsidR="00505284" w:rsidRPr="004B6B3E" w:rsidRDefault="005E0A62" w:rsidP="00BC7547">
      <w:pPr>
        <w:pStyle w:val="Heading3"/>
      </w:pPr>
      <w:bookmarkStart w:id="39" w:name="_INTEGRATE"/>
      <w:bookmarkEnd w:id="39"/>
      <w:r w:rsidRPr="004B6B3E">
        <w:rPr>
          <w:rFonts w:asciiTheme="minorHAnsi" w:hAnsiTheme="minorHAnsi"/>
        </w:rPr>
        <w:t>INTEGRATE</w:t>
      </w:r>
    </w:p>
    <w:p w14:paraId="531BCCA8" w14:textId="24AD8307" w:rsidR="00E50033" w:rsidRPr="004B6B3E" w:rsidRDefault="00F02AC2" w:rsidP="00C953B1">
      <w:r w:rsidRPr="004B6B3E">
        <w:t xml:space="preserve">The INTEGRATE </w:t>
      </w:r>
      <w:r w:rsidR="00AE5490" w:rsidRPr="004B6B3E">
        <w:t>module</w:t>
      </w:r>
      <w:r w:rsidRPr="004B6B3E">
        <w:t xml:space="preserve"> </w:t>
      </w:r>
      <w:r w:rsidR="00C953B1" w:rsidRPr="004B6B3E">
        <w:t xml:space="preserve">performs </w:t>
      </w:r>
      <w:r w:rsidR="00020974" w:rsidRPr="004B6B3E">
        <w:t>stati</w:t>
      </w:r>
      <w:r w:rsidR="001745B1" w:rsidRPr="004B6B3E">
        <w:t xml:space="preserve">stical calculations based on the </w:t>
      </w:r>
      <w:r w:rsidR="00C953B1" w:rsidRPr="004B6B3E">
        <w:t>WSPP</w:t>
      </w:r>
      <w:r w:rsidR="001745B1" w:rsidRPr="004B6B3E">
        <w:t xml:space="preserve"> model </w:t>
      </w:r>
      <w:r w:rsidR="00C953B1" w:rsidRPr="004B6B3E">
        <w:t xml:space="preserve">by </w:t>
      </w:r>
      <w:r w:rsidR="001745B1" w:rsidRPr="004B6B3E">
        <w:t xml:space="preserve">iteratively </w:t>
      </w:r>
      <w:r w:rsidR="00C953B1" w:rsidRPr="004B6B3E">
        <w:t xml:space="preserve">applying the </w:t>
      </w:r>
      <w:r w:rsidR="001319B6" w:rsidRPr="004B6B3E">
        <w:t>generic integration a</w:t>
      </w:r>
      <w:r w:rsidR="00C953B1" w:rsidRPr="004B6B3E">
        <w:t>lgorithm (GIA</w:t>
      </w:r>
      <w:r w:rsidR="00D7724C" w:rsidRPr="004B6B3E">
        <w:t xml:space="preserve">) </w:t>
      </w:r>
      <w:r w:rsidR="00606F6D">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sidR="00DE5696">
        <w:instrText xml:space="preserve"> ADDIN EN.CITE </w:instrText>
      </w:r>
      <w:r w:rsidR="00DE5696">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sidR="00DE5696">
        <w:instrText xml:space="preserve"> ADDIN EN.CITE.DATA </w:instrText>
      </w:r>
      <w:r w:rsidR="00DE5696">
        <w:fldChar w:fldCharType="end"/>
      </w:r>
      <w:r w:rsidR="00606F6D">
        <w:fldChar w:fldCharType="separate"/>
      </w:r>
      <w:r w:rsidR="004433DF">
        <w:rPr>
          <w:noProof/>
        </w:rPr>
        <w:t>[3]</w:t>
      </w:r>
      <w:r w:rsidR="00606F6D">
        <w:fldChar w:fldCharType="end"/>
      </w:r>
      <w:r w:rsidR="001319B6" w:rsidRPr="004B6B3E">
        <w:t xml:space="preserve"> on calibrated data files (</w:t>
      </w:r>
      <w:r w:rsidR="00B5603F">
        <w:fldChar w:fldCharType="begin"/>
      </w:r>
      <w:r w:rsidR="00B5603F">
        <w:instrText xml:space="preserve"> REF _Ref103096863 \h </w:instrText>
      </w:r>
      <w:r w:rsidR="00B5603F">
        <w:fldChar w:fldCharType="separate"/>
      </w:r>
      <w:r w:rsidR="005D5269" w:rsidRPr="00AC26D4">
        <w:rPr>
          <w:b/>
        </w:rPr>
        <w:t xml:space="preserve">Figure </w:t>
      </w:r>
      <w:r w:rsidR="005D5269">
        <w:rPr>
          <w:b/>
          <w:noProof/>
        </w:rPr>
        <w:t>12</w:t>
      </w:r>
      <w:r w:rsidR="00B5603F">
        <w:fldChar w:fldCharType="end"/>
      </w:r>
      <w:r w:rsidR="001319B6" w:rsidRPr="004B6B3E">
        <w:t>)</w:t>
      </w:r>
      <w:r w:rsidR="00C953B1" w:rsidRPr="004B6B3E">
        <w:t xml:space="preserve">. </w:t>
      </w:r>
    </w:p>
    <w:p w14:paraId="6C873035" w14:textId="7AE681DE" w:rsidR="00F863CB" w:rsidRPr="004B6B3E" w:rsidRDefault="001319B6" w:rsidP="0040502F">
      <w:r w:rsidRPr="004B6B3E">
        <w:t>Integrations are carried out from</w:t>
      </w:r>
      <w:r w:rsidR="00C953B1" w:rsidRPr="004B6B3E">
        <w:t xml:space="preserve"> </w:t>
      </w:r>
      <w:r w:rsidR="005C38D4" w:rsidRPr="004B6B3E">
        <w:t>lower</w:t>
      </w:r>
      <w:r w:rsidRPr="004B6B3E">
        <w:t xml:space="preserve"> </w:t>
      </w:r>
      <w:r w:rsidR="00C953B1" w:rsidRPr="004B6B3E">
        <w:t xml:space="preserve">level data to </w:t>
      </w:r>
      <w:r w:rsidR="005C38D4" w:rsidRPr="004B6B3E">
        <w:t>higher</w:t>
      </w:r>
      <w:r w:rsidRPr="004B6B3E">
        <w:t xml:space="preserve"> </w:t>
      </w:r>
      <w:r w:rsidR="00C953B1" w:rsidRPr="004B6B3E">
        <w:t>level data</w:t>
      </w:r>
      <w:r w:rsidRPr="004B6B3E">
        <w:t xml:space="preserve"> (e.g. </w:t>
      </w:r>
      <w:r w:rsidR="005C38D4" w:rsidRPr="004B6B3E">
        <w:t xml:space="preserve">from </w:t>
      </w:r>
      <w:r w:rsidRPr="004B6B3E">
        <w:t xml:space="preserve">the </w:t>
      </w:r>
      <w:r w:rsidR="00C953B1" w:rsidRPr="004B6B3E">
        <w:t>peptide</w:t>
      </w:r>
      <w:r w:rsidRPr="004B6B3E">
        <w:t xml:space="preserve"> </w:t>
      </w:r>
      <w:r w:rsidR="00C953B1" w:rsidRPr="004B6B3E">
        <w:t xml:space="preserve">level to </w:t>
      </w:r>
      <w:r w:rsidRPr="004B6B3E">
        <w:t xml:space="preserve">the </w:t>
      </w:r>
      <w:r w:rsidR="00C953B1" w:rsidRPr="004B6B3E">
        <w:t>protein</w:t>
      </w:r>
      <w:r w:rsidRPr="004B6B3E">
        <w:t xml:space="preserve"> </w:t>
      </w:r>
      <w:r w:rsidR="00C953B1" w:rsidRPr="004B6B3E">
        <w:t>level</w:t>
      </w:r>
      <w:r w:rsidRPr="004B6B3E">
        <w:t xml:space="preserve"> and</w:t>
      </w:r>
      <w:r w:rsidR="005C38D4" w:rsidRPr="004B6B3E">
        <w:t xml:space="preserve"> from </w:t>
      </w:r>
      <w:r w:rsidRPr="004B6B3E">
        <w:t xml:space="preserve">the </w:t>
      </w:r>
      <w:r w:rsidR="00C953B1" w:rsidRPr="004B6B3E">
        <w:t>protein</w:t>
      </w:r>
      <w:r w:rsidRPr="004B6B3E">
        <w:t xml:space="preserve"> </w:t>
      </w:r>
      <w:r w:rsidR="00C953B1" w:rsidRPr="004B6B3E">
        <w:t xml:space="preserve">level </w:t>
      </w:r>
      <w:r w:rsidR="005C38D4" w:rsidRPr="004B6B3E">
        <w:t xml:space="preserve">to </w:t>
      </w:r>
      <w:r w:rsidRPr="004B6B3E">
        <w:t xml:space="preserve">the </w:t>
      </w:r>
      <w:r w:rsidR="005C38D4" w:rsidRPr="004B6B3E">
        <w:t>gene</w:t>
      </w:r>
      <w:r w:rsidRPr="004B6B3E">
        <w:t xml:space="preserve"> </w:t>
      </w:r>
      <w:r w:rsidR="005C38D4" w:rsidRPr="004B6B3E">
        <w:t>level</w:t>
      </w:r>
      <w:r w:rsidRPr="004B6B3E">
        <w:t>)</w:t>
      </w:r>
      <w:r w:rsidR="005C38D4" w:rsidRPr="004B6B3E">
        <w:t>.</w:t>
      </w:r>
    </w:p>
    <w:p w14:paraId="31E884A9" w14:textId="77777777" w:rsidR="00AC26D4" w:rsidRDefault="00095A3F" w:rsidP="00AC26D4">
      <w:pPr>
        <w:keepNext/>
        <w:jc w:val="center"/>
      </w:pPr>
      <w:r w:rsidRPr="004B6B3E">
        <w:rPr>
          <w:noProof/>
        </w:rPr>
        <w:lastRenderedPageBreak/>
        <w:drawing>
          <wp:inline distT="0" distB="0" distL="0" distR="0" wp14:anchorId="0456DA60" wp14:editId="13043E17">
            <wp:extent cx="4027964" cy="3943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34616" cy="3949863"/>
                    </a:xfrm>
                    <a:prstGeom prst="rect">
                      <a:avLst/>
                    </a:prstGeom>
                    <a:noFill/>
                  </pic:spPr>
                </pic:pic>
              </a:graphicData>
            </a:graphic>
          </wp:inline>
        </w:drawing>
      </w:r>
    </w:p>
    <w:p w14:paraId="19513FAB" w14:textId="5BE07E0E" w:rsidR="001C208E" w:rsidRPr="004B6B3E" w:rsidRDefault="00AC26D4" w:rsidP="00AC26D4">
      <w:pPr>
        <w:pStyle w:val="Caption"/>
      </w:pPr>
      <w:bookmarkStart w:id="40" w:name="_Ref103096863"/>
      <w:r w:rsidRPr="00AC26D4">
        <w:rPr>
          <w:b/>
        </w:rPr>
        <w:t xml:space="preserve">Figure </w:t>
      </w:r>
      <w:r w:rsidRPr="00AC26D4">
        <w:rPr>
          <w:b/>
        </w:rPr>
        <w:fldChar w:fldCharType="begin"/>
      </w:r>
      <w:r w:rsidRPr="00AC26D4">
        <w:rPr>
          <w:b/>
        </w:rPr>
        <w:instrText xml:space="preserve"> SEQ Figure \* ARABIC </w:instrText>
      </w:r>
      <w:r w:rsidRPr="00AC26D4">
        <w:rPr>
          <w:b/>
        </w:rPr>
        <w:fldChar w:fldCharType="separate"/>
      </w:r>
      <w:r w:rsidR="005D5269">
        <w:rPr>
          <w:b/>
          <w:noProof/>
        </w:rPr>
        <w:t>12</w:t>
      </w:r>
      <w:r w:rsidRPr="00AC26D4">
        <w:rPr>
          <w:b/>
        </w:rPr>
        <w:fldChar w:fldCharType="end"/>
      </w:r>
      <w:bookmarkEnd w:id="40"/>
      <w:r w:rsidRPr="00AC26D4">
        <w:rPr>
          <w:b/>
        </w:rPr>
        <w:t>.</w:t>
      </w:r>
      <w:r w:rsidRPr="00AC26D4">
        <w:rPr>
          <w:b/>
          <w:noProof/>
        </w:rPr>
        <w:t xml:space="preserve"> Schematic representation of the INTEGRATE module.</w:t>
      </w:r>
      <w:r w:rsidRPr="007B56C1">
        <w:rPr>
          <w:noProof/>
        </w:rPr>
        <w:t xml:space="preserve"> The integration is carried out from any lower level to any higher level using the programs “SanXoT” and “SanXoTSieve” and the generic integration algorithm (GIA).</w:t>
      </w:r>
    </w:p>
    <w:p w14:paraId="6EE2CF13" w14:textId="77777777" w:rsidR="00F552ED" w:rsidRPr="004B6B3E" w:rsidRDefault="00F552ED" w:rsidP="00F552ED"/>
    <w:p w14:paraId="68E53F6F" w14:textId="6EAAE4A0" w:rsidR="005138D0" w:rsidRPr="004B6B3E" w:rsidRDefault="00EC1A6A" w:rsidP="005138D0">
      <w:r w:rsidRPr="004B6B3E">
        <w:t xml:space="preserve">More in detail, </w:t>
      </w:r>
      <w:r w:rsidR="003261FE" w:rsidRPr="004B6B3E">
        <w:t xml:space="preserve">the </w:t>
      </w:r>
      <w:r w:rsidR="007E3F9E" w:rsidRPr="004B6B3E">
        <w:t xml:space="preserve">INTEGRATE </w:t>
      </w:r>
      <w:r w:rsidR="003261FE" w:rsidRPr="004B6B3E">
        <w:t xml:space="preserve">module </w:t>
      </w:r>
      <w:r w:rsidR="005138D0" w:rsidRPr="004B6B3E">
        <w:t xml:space="preserve">needs </w:t>
      </w:r>
      <w:r w:rsidR="003261FE" w:rsidRPr="004B6B3E">
        <w:t xml:space="preserve">two TSV files </w:t>
      </w:r>
      <w:r w:rsidR="005138D0" w:rsidRPr="004B6B3E">
        <w:t>as input</w:t>
      </w:r>
      <w:r w:rsidR="003261FE" w:rsidRPr="004B6B3E">
        <w:t>s</w:t>
      </w:r>
      <w:r w:rsidR="005138D0" w:rsidRPr="004B6B3E">
        <w:t>:</w:t>
      </w:r>
    </w:p>
    <w:p w14:paraId="3DBF86CD" w14:textId="72B9CCE5" w:rsidR="005138D0" w:rsidRPr="004B6B3E" w:rsidRDefault="003261FE" w:rsidP="005138D0">
      <w:pPr>
        <w:pStyle w:val="ListParagraph"/>
        <w:numPr>
          <w:ilvl w:val="0"/>
          <w:numId w:val="1"/>
        </w:numPr>
      </w:pPr>
      <w:r w:rsidRPr="004B6B3E">
        <w:t>A d</w:t>
      </w:r>
      <w:r w:rsidR="005138D0" w:rsidRPr="004B6B3E">
        <w:t>ata file contain</w:t>
      </w:r>
      <w:r w:rsidRPr="004B6B3E">
        <w:t>ing</w:t>
      </w:r>
      <w:r w:rsidR="005138D0" w:rsidRPr="004B6B3E">
        <w:t xml:space="preserve"> </w:t>
      </w:r>
      <w:r w:rsidRPr="004B6B3E">
        <w:t>three data</w:t>
      </w:r>
      <w:r w:rsidR="005138D0" w:rsidRPr="004B6B3E">
        <w:t xml:space="preserve"> columns: identifier (a text string that is used to </w:t>
      </w:r>
      <w:r w:rsidRPr="004B6B3E">
        <w:t xml:space="preserve">unambiguously </w:t>
      </w:r>
      <w:r w:rsidR="005138D0" w:rsidRPr="004B6B3E">
        <w:t xml:space="preserve">identify </w:t>
      </w:r>
      <w:r w:rsidRPr="004B6B3E">
        <w:t xml:space="preserve">the </w:t>
      </w:r>
      <w:r w:rsidR="00D843E7" w:rsidRPr="004B6B3E">
        <w:t>low</w:t>
      </w:r>
      <w:r w:rsidR="004578AE">
        <w:t xml:space="preserve"> level</w:t>
      </w:r>
      <w:r w:rsidRPr="004B6B3E">
        <w:t xml:space="preserve"> </w:t>
      </w:r>
      <w:r w:rsidR="005138D0" w:rsidRPr="004B6B3E">
        <w:t>element</w:t>
      </w:r>
      <w:r w:rsidRPr="004B6B3E">
        <w:t>s</w:t>
      </w:r>
      <w:r w:rsidR="005138D0" w:rsidRPr="004B6B3E">
        <w:t>), quantitative value (</w:t>
      </w:r>
      <w:r w:rsidRPr="004B6B3E">
        <w:t>log</w:t>
      </w:r>
      <w:r w:rsidR="005138D0" w:rsidRPr="0004026F">
        <w:rPr>
          <w:vertAlign w:val="subscript"/>
        </w:rPr>
        <w:t>2</w:t>
      </w:r>
      <w:r w:rsidR="005138D0" w:rsidRPr="004B6B3E">
        <w:t>-ratio of the two measurements</w:t>
      </w:r>
      <w:r w:rsidRPr="004B6B3E">
        <w:t xml:space="preserve"> to be compared</w:t>
      </w:r>
      <w:r w:rsidR="005138D0" w:rsidRPr="004B6B3E">
        <w:t xml:space="preserve">) and </w:t>
      </w:r>
      <w:r w:rsidRPr="004B6B3E">
        <w:t xml:space="preserve">statistical </w:t>
      </w:r>
      <w:r w:rsidR="005138D0" w:rsidRPr="004B6B3E">
        <w:t>weight (a parameter that measures the accuracy of the quantitative value).</w:t>
      </w:r>
    </w:p>
    <w:p w14:paraId="77A33B83" w14:textId="361E38C3" w:rsidR="005138D0" w:rsidRPr="004B6B3E" w:rsidRDefault="003261FE" w:rsidP="005138D0">
      <w:pPr>
        <w:pStyle w:val="ListParagraph"/>
        <w:numPr>
          <w:ilvl w:val="0"/>
          <w:numId w:val="1"/>
        </w:numPr>
      </w:pPr>
      <w:r w:rsidRPr="004B6B3E">
        <w:t>A r</w:t>
      </w:r>
      <w:r w:rsidR="005138D0" w:rsidRPr="004B6B3E">
        <w:t xml:space="preserve">elation table, which </w:t>
      </w:r>
      <w:r w:rsidR="00FA0082" w:rsidRPr="004B6B3E">
        <w:t xml:space="preserve">links </w:t>
      </w:r>
      <w:r w:rsidR="005138D0" w:rsidRPr="004B6B3E">
        <w:t xml:space="preserve">the </w:t>
      </w:r>
      <w:r w:rsidR="00FA0082" w:rsidRPr="004B6B3E">
        <w:t xml:space="preserve">lower level </w:t>
      </w:r>
      <w:r w:rsidR="005138D0" w:rsidRPr="004B6B3E">
        <w:t xml:space="preserve">identifiers </w:t>
      </w:r>
      <w:r w:rsidR="00FA0082" w:rsidRPr="004B6B3E">
        <w:t>to</w:t>
      </w:r>
      <w:r w:rsidR="005138D0" w:rsidRPr="004B6B3E">
        <w:t xml:space="preserve"> those in the higher level. This file contains two columns</w:t>
      </w:r>
      <w:r w:rsidR="00FA0082" w:rsidRPr="004B6B3E">
        <w:t>:</w:t>
      </w:r>
      <w:r w:rsidR="005138D0" w:rsidRPr="004B6B3E">
        <w:t xml:space="preserve"> </w:t>
      </w:r>
      <w:r w:rsidR="00FA0082" w:rsidRPr="004B6B3E">
        <w:t>higher level identifiers on the left and lower level identifiers on the right.</w:t>
      </w:r>
    </w:p>
    <w:p w14:paraId="21D0F781" w14:textId="77777777" w:rsidR="00AC26D4" w:rsidRDefault="001C208E" w:rsidP="00AC26D4">
      <w:pPr>
        <w:keepNext/>
        <w:jc w:val="center"/>
      </w:pPr>
      <w:r w:rsidRPr="004B6B3E">
        <w:rPr>
          <w:noProof/>
        </w:rPr>
        <w:lastRenderedPageBreak/>
        <w:drawing>
          <wp:inline distT="0" distB="0" distL="0" distR="0" wp14:anchorId="24CEA816" wp14:editId="27132285">
            <wp:extent cx="5541645" cy="499300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41645" cy="4993005"/>
                    </a:xfrm>
                    <a:prstGeom prst="rect">
                      <a:avLst/>
                    </a:prstGeom>
                    <a:noFill/>
                  </pic:spPr>
                </pic:pic>
              </a:graphicData>
            </a:graphic>
          </wp:inline>
        </w:drawing>
      </w:r>
    </w:p>
    <w:p w14:paraId="4592A2D5" w14:textId="20AEF6FB" w:rsidR="006B0CB0" w:rsidRPr="004B6B3E" w:rsidRDefault="00AC26D4" w:rsidP="00AC26D4">
      <w:pPr>
        <w:pStyle w:val="Caption"/>
      </w:pPr>
      <w:bookmarkStart w:id="41" w:name="_Ref103114442"/>
      <w:r w:rsidRPr="00AC26D4">
        <w:rPr>
          <w:b/>
        </w:rPr>
        <w:t xml:space="preserve">Figure </w:t>
      </w:r>
      <w:r w:rsidRPr="00AC26D4">
        <w:rPr>
          <w:b/>
        </w:rPr>
        <w:fldChar w:fldCharType="begin"/>
      </w:r>
      <w:r w:rsidRPr="00AC26D4">
        <w:rPr>
          <w:b/>
        </w:rPr>
        <w:instrText xml:space="preserve"> SEQ Figure \* ARABIC </w:instrText>
      </w:r>
      <w:r w:rsidRPr="00AC26D4">
        <w:rPr>
          <w:b/>
        </w:rPr>
        <w:fldChar w:fldCharType="separate"/>
      </w:r>
      <w:r w:rsidR="005D5269">
        <w:rPr>
          <w:b/>
          <w:noProof/>
        </w:rPr>
        <w:t>13</w:t>
      </w:r>
      <w:r w:rsidRPr="00AC26D4">
        <w:rPr>
          <w:b/>
        </w:rPr>
        <w:fldChar w:fldCharType="end"/>
      </w:r>
      <w:bookmarkEnd w:id="41"/>
      <w:r w:rsidRPr="00AC26D4">
        <w:rPr>
          <w:b/>
          <w:noProof/>
        </w:rPr>
        <w:t>. The INTEGRATE module flowchart.</w:t>
      </w:r>
      <w:r w:rsidRPr="008A2AD3">
        <w:rPr>
          <w:noProof/>
        </w:rPr>
        <w:t xml:space="preserve"> A first integration is done with “SanXoT” that calculates the variance; then “SanXoTSieve” removes outliers tagging them in a new relation table; finally, a second integration is done with “SanXoT” using the variance cal</w:t>
      </w:r>
      <w:r w:rsidR="00465123">
        <w:rPr>
          <w:noProof/>
        </w:rPr>
        <w:t>culated</w:t>
      </w:r>
      <w:r w:rsidR="00641B37">
        <w:rPr>
          <w:noProof/>
        </w:rPr>
        <w:t>.</w:t>
      </w:r>
    </w:p>
    <w:p w14:paraId="3983AC83" w14:textId="77777777" w:rsidR="00F552ED" w:rsidRPr="004B6B3E" w:rsidRDefault="00F552ED" w:rsidP="00F552ED"/>
    <w:p w14:paraId="2644335E" w14:textId="4D168E43" w:rsidR="00E76A05" w:rsidRPr="004B6B3E" w:rsidRDefault="009A2D24" w:rsidP="00575B02">
      <w:r w:rsidRPr="004B6B3E">
        <w:t xml:space="preserve">For every </w:t>
      </w:r>
      <w:r w:rsidR="00545721" w:rsidRPr="004B6B3E">
        <w:t>integration</w:t>
      </w:r>
      <w:r w:rsidRPr="004B6B3E">
        <w:t xml:space="preserve">, </w:t>
      </w:r>
      <w:r w:rsidR="00E76A05" w:rsidRPr="004B6B3E">
        <w:t xml:space="preserve">the </w:t>
      </w:r>
      <w:proofErr w:type="spellStart"/>
      <w:r w:rsidR="00823210" w:rsidRPr="004B6B3E">
        <w:t>S</w:t>
      </w:r>
      <w:r w:rsidRPr="004B6B3E">
        <w:t>a</w:t>
      </w:r>
      <w:r w:rsidR="00823210" w:rsidRPr="004B6B3E">
        <w:t>nXoT</w:t>
      </w:r>
      <w:proofErr w:type="spellEnd"/>
      <w:r w:rsidR="00E76A05" w:rsidRPr="004B6B3E">
        <w:t xml:space="preserve"> program</w:t>
      </w:r>
      <w:r w:rsidRPr="004B6B3E">
        <w:t xml:space="preserve"> </w:t>
      </w:r>
      <w:r w:rsidR="00E76A05" w:rsidRPr="004B6B3E">
        <w:t xml:space="preserve">calculates the </w:t>
      </w:r>
      <w:r w:rsidR="00545721" w:rsidRPr="004B6B3E">
        <w:t>general variance using a robust iterative method</w:t>
      </w:r>
      <w:r w:rsidRPr="004B6B3E">
        <w:t>.</w:t>
      </w:r>
      <w:r w:rsidR="00E76A05" w:rsidRPr="004B6B3E">
        <w:t xml:space="preserve"> Then </w:t>
      </w:r>
      <w:proofErr w:type="spellStart"/>
      <w:r w:rsidR="00E76A05" w:rsidRPr="004B6B3E">
        <w:t>SanXoTSieve</w:t>
      </w:r>
      <w:proofErr w:type="spellEnd"/>
      <w:r w:rsidR="00E76A05" w:rsidRPr="004B6B3E">
        <w:t xml:space="preserve"> is used to tag outlier elements </w:t>
      </w:r>
      <w:r w:rsidR="00D97804">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sidR="00DE5696">
        <w:instrText xml:space="preserve"> ADDIN EN.CITE </w:instrText>
      </w:r>
      <w:r w:rsidR="00DE5696">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sidR="00DE5696">
        <w:instrText xml:space="preserve"> ADDIN EN.CITE.DATA </w:instrText>
      </w:r>
      <w:r w:rsidR="00DE5696">
        <w:fldChar w:fldCharType="end"/>
      </w:r>
      <w:r w:rsidR="00D97804">
        <w:fldChar w:fldCharType="separate"/>
      </w:r>
      <w:r w:rsidR="00D97804">
        <w:rPr>
          <w:noProof/>
        </w:rPr>
        <w:t>[2]</w:t>
      </w:r>
      <w:r w:rsidR="00D97804">
        <w:fldChar w:fldCharType="end"/>
      </w:r>
      <w:r w:rsidR="00E76A05" w:rsidRPr="004B6B3E">
        <w:t xml:space="preserve"> by assessing the probability </w:t>
      </w:r>
      <w:r w:rsidR="0060085C" w:rsidRPr="004B6B3E">
        <w:t xml:space="preserve">that a lower </w:t>
      </w:r>
      <w:r w:rsidR="00E76A05" w:rsidRPr="004B6B3E">
        <w:t xml:space="preserve">level </w:t>
      </w:r>
      <w:r w:rsidR="0060085C" w:rsidRPr="004B6B3E">
        <w:t xml:space="preserve">element be </w:t>
      </w:r>
      <w:r w:rsidR="00E76A05" w:rsidRPr="004B6B3E">
        <w:t xml:space="preserve">a significant outlier of the </w:t>
      </w:r>
      <w:r w:rsidR="0060085C" w:rsidRPr="004B6B3E">
        <w:t>standardized (i.e</w:t>
      </w:r>
      <w:r w:rsidR="00272443" w:rsidRPr="004B6B3E">
        <w:t>.</w:t>
      </w:r>
      <w:r w:rsidR="0060085C" w:rsidRPr="004B6B3E">
        <w:t xml:space="preserve"> N(0,1)) log</w:t>
      </w:r>
      <w:r w:rsidR="0060085C" w:rsidRPr="0004026F">
        <w:rPr>
          <w:vertAlign w:val="subscript"/>
        </w:rPr>
        <w:t>2</w:t>
      </w:r>
      <w:r w:rsidR="0060085C" w:rsidRPr="004B6B3E">
        <w:t>-ratio distribution</w:t>
      </w:r>
      <w:r w:rsidR="00E76A05" w:rsidRPr="004B6B3E">
        <w:t xml:space="preserve">. The most extreme outliers </w:t>
      </w:r>
      <w:r w:rsidR="0060085C" w:rsidRPr="004B6B3E">
        <w:t xml:space="preserve">are thus </w:t>
      </w:r>
      <w:r w:rsidR="00E76A05" w:rsidRPr="004B6B3E">
        <w:t xml:space="preserve">removed sequentially and the integration repeated until all outliers below a user-defined </w:t>
      </w:r>
      <w:r w:rsidR="00C54EE6" w:rsidRPr="004B6B3E">
        <w:t>false discovery rate (</w:t>
      </w:r>
      <w:r w:rsidR="00E76A05" w:rsidRPr="004B6B3E">
        <w:t>FDR</w:t>
      </w:r>
      <w:r w:rsidR="00C54EE6" w:rsidRPr="004B6B3E">
        <w:t>)</w:t>
      </w:r>
      <w:r w:rsidR="0060085C" w:rsidRPr="004B6B3E">
        <w:t xml:space="preserve"> threshold</w:t>
      </w:r>
      <w:r w:rsidR="00E76A05" w:rsidRPr="004B6B3E">
        <w:t xml:space="preserve"> </w:t>
      </w:r>
      <w:r w:rsidR="0060085C" w:rsidRPr="004B6B3E">
        <w:t xml:space="preserve">have been </w:t>
      </w:r>
      <w:r w:rsidR="00E76A05" w:rsidRPr="004B6B3E">
        <w:t>removed</w:t>
      </w:r>
      <w:r w:rsidR="0060085C" w:rsidRPr="004B6B3E">
        <w:t xml:space="preserve">. </w:t>
      </w:r>
      <w:r w:rsidR="00575B02" w:rsidRPr="004B6B3E">
        <w:t xml:space="preserve">Finally, </w:t>
      </w:r>
      <w:r w:rsidR="00E76A05" w:rsidRPr="004B6B3E">
        <w:t xml:space="preserve">a second integration is </w:t>
      </w:r>
      <w:r w:rsidR="00575B02" w:rsidRPr="004B6B3E">
        <w:t xml:space="preserve">carried out </w:t>
      </w:r>
      <w:r w:rsidR="00E76A05" w:rsidRPr="004B6B3E">
        <w:t xml:space="preserve">by </w:t>
      </w:r>
      <w:proofErr w:type="spellStart"/>
      <w:r w:rsidR="00575B02" w:rsidRPr="004B6B3E">
        <w:t>SanXoT</w:t>
      </w:r>
      <w:proofErr w:type="spellEnd"/>
      <w:r w:rsidR="00E76A05" w:rsidRPr="004B6B3E">
        <w:t xml:space="preserve"> using the variance calculated in the first integration and discarding the outliers tagged in the </w:t>
      </w:r>
      <w:r w:rsidR="00575B02" w:rsidRPr="004B6B3E">
        <w:t xml:space="preserve">new </w:t>
      </w:r>
      <w:r w:rsidR="00E76A05" w:rsidRPr="004B6B3E">
        <w:t>relation table</w:t>
      </w:r>
      <w:r w:rsidR="00575B02" w:rsidRPr="004B6B3E">
        <w:t xml:space="preserve"> (</w:t>
      </w:r>
      <w:r w:rsidR="00B5603F">
        <w:fldChar w:fldCharType="begin"/>
      </w:r>
      <w:r w:rsidR="00B5603F">
        <w:instrText xml:space="preserve"> REF _Ref103114442 \h </w:instrText>
      </w:r>
      <w:r w:rsidR="00B5603F">
        <w:fldChar w:fldCharType="separate"/>
      </w:r>
      <w:r w:rsidR="005D5269" w:rsidRPr="00AC26D4">
        <w:rPr>
          <w:b/>
        </w:rPr>
        <w:t xml:space="preserve">Figure </w:t>
      </w:r>
      <w:r w:rsidR="005D5269">
        <w:rPr>
          <w:b/>
          <w:noProof/>
        </w:rPr>
        <w:t>13</w:t>
      </w:r>
      <w:r w:rsidR="00B5603F">
        <w:fldChar w:fldCharType="end"/>
      </w:r>
      <w:r w:rsidR="00575B02" w:rsidRPr="004B6B3E">
        <w:t>)</w:t>
      </w:r>
      <w:r w:rsidR="00E76A05" w:rsidRPr="004B6B3E">
        <w:t>.</w:t>
      </w:r>
    </w:p>
    <w:p w14:paraId="70A6F4E8" w14:textId="3329EE91" w:rsidR="00545721" w:rsidRPr="004B6B3E" w:rsidRDefault="009A2D24" w:rsidP="00545721">
      <w:r w:rsidRPr="004B6B3E">
        <w:t>The output data file</w:t>
      </w:r>
      <w:r w:rsidR="00575B02" w:rsidRPr="004B6B3E">
        <w:t>s</w:t>
      </w:r>
      <w:r w:rsidRPr="004B6B3E">
        <w:t xml:space="preserve"> generated by INTEGRATE contain the quantitative data for the higher level</w:t>
      </w:r>
      <w:r w:rsidR="00575B02" w:rsidRPr="004B6B3E">
        <w:t xml:space="preserve"> and </w:t>
      </w:r>
      <w:r w:rsidRPr="004B6B3E">
        <w:t>can be used as input</w:t>
      </w:r>
      <w:r w:rsidR="00575B02" w:rsidRPr="004B6B3E">
        <w:t>s</w:t>
      </w:r>
      <w:r w:rsidRPr="004B6B3E">
        <w:t xml:space="preserve"> to other modules</w:t>
      </w:r>
      <w:r w:rsidR="00575B02" w:rsidRPr="004B6B3E">
        <w:t>; i</w:t>
      </w:r>
      <w:r w:rsidR="00545721" w:rsidRPr="004B6B3E">
        <w:t>n addition, each</w:t>
      </w:r>
      <w:r w:rsidR="000A1CBF" w:rsidRPr="004B6B3E">
        <w:t xml:space="preserve"> </w:t>
      </w:r>
      <w:r w:rsidR="00545721" w:rsidRPr="004B6B3E">
        <w:t>integration generate</w:t>
      </w:r>
      <w:r w:rsidR="00575B02" w:rsidRPr="004B6B3E">
        <w:t>s</w:t>
      </w:r>
      <w:r w:rsidR="00545721" w:rsidRPr="004B6B3E">
        <w:t xml:space="preserve"> several additional files which contain information about the integration. </w:t>
      </w:r>
      <w:r w:rsidR="00575B02" w:rsidRPr="004B6B3E">
        <w:t xml:space="preserve">For further details see </w:t>
      </w:r>
      <w:proofErr w:type="spellStart"/>
      <w:r w:rsidR="00545721" w:rsidRPr="004B6B3E">
        <w:t>SanXoT</w:t>
      </w:r>
      <w:proofErr w:type="spellEnd"/>
      <w:r w:rsidR="00545721" w:rsidRPr="004B6B3E">
        <w:t xml:space="preserve"> </w:t>
      </w:r>
      <w:r w:rsidR="00575B02" w:rsidRPr="004B6B3E">
        <w:t>documentation</w:t>
      </w:r>
      <w:r w:rsidR="002F18D3" w:rsidRPr="004B6B3E">
        <w:t xml:space="preserve"> </w:t>
      </w:r>
      <w:r w:rsidR="00DC3ABE">
        <w:fldChar w:fldCharType="begin"/>
      </w:r>
      <w:r w:rsidR="00DE5696">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DC3ABE">
        <w:fldChar w:fldCharType="separate"/>
      </w:r>
      <w:r w:rsidR="00DC3ABE">
        <w:rPr>
          <w:noProof/>
        </w:rPr>
        <w:t>[1]</w:t>
      </w:r>
      <w:r w:rsidR="00DC3ABE">
        <w:fldChar w:fldCharType="end"/>
      </w:r>
      <w:r w:rsidR="00545721" w:rsidRPr="004B6B3E">
        <w:t>.</w:t>
      </w:r>
    </w:p>
    <w:p w14:paraId="77A18A20" w14:textId="4A78F6F9" w:rsidR="00F552ED" w:rsidRPr="004B6B3E" w:rsidRDefault="00F552ED" w:rsidP="00545721"/>
    <w:p w14:paraId="63E9C0EB" w14:textId="1DA782D4" w:rsidR="00C07D03" w:rsidRPr="004B6B3E" w:rsidRDefault="002311A4" w:rsidP="00BC7547">
      <w:pPr>
        <w:pStyle w:val="Heading4"/>
      </w:pPr>
      <w:r w:rsidRPr="004B6B3E">
        <w:lastRenderedPageBreak/>
        <w:t xml:space="preserve">Standard </w:t>
      </w:r>
      <w:r w:rsidR="00187FD8" w:rsidRPr="004B6B3E">
        <w:t>parameters</w:t>
      </w:r>
    </w:p>
    <w:p w14:paraId="199AE0F3" w14:textId="043AD691" w:rsidR="00C4147C" w:rsidRPr="004B6B3E" w:rsidRDefault="00C4147C" w:rsidP="0044361E">
      <w:r w:rsidRPr="004B6B3E">
        <w:t>The parameters</w:t>
      </w:r>
      <w:r w:rsidR="007A438A" w:rsidRPr="004B6B3E">
        <w:t xml:space="preserve"> to be provided in the INTEGRATE module task table </w:t>
      </w:r>
      <w:r w:rsidRPr="004B6B3E">
        <w:t>are</w:t>
      </w:r>
      <w:r w:rsidR="000B6EE4" w:rsidRPr="004B6B3E">
        <w:t xml:space="preserve"> (</w:t>
      </w:r>
      <w:r w:rsidR="00B5603F">
        <w:fldChar w:fldCharType="begin"/>
      </w:r>
      <w:r w:rsidR="00B5603F">
        <w:instrText xml:space="preserve"> REF _Ref103114454 \h </w:instrText>
      </w:r>
      <w:r w:rsidR="00B5603F">
        <w:fldChar w:fldCharType="separate"/>
      </w:r>
      <w:r w:rsidR="005D5269" w:rsidRPr="0032665E">
        <w:rPr>
          <w:b/>
        </w:rPr>
        <w:t xml:space="preserve">Figure </w:t>
      </w:r>
      <w:r w:rsidR="005D5269">
        <w:rPr>
          <w:b/>
          <w:noProof/>
        </w:rPr>
        <w:t>14</w:t>
      </w:r>
      <w:r w:rsidR="00B5603F">
        <w:fldChar w:fldCharType="end"/>
      </w:r>
      <w:r w:rsidR="000B6EE4" w:rsidRPr="004B6B3E">
        <w:t>)</w:t>
      </w:r>
      <w:r w:rsidRPr="004B6B3E">
        <w:t>:</w:t>
      </w:r>
    </w:p>
    <w:p w14:paraId="34504035" w14:textId="77777777" w:rsidR="007A438A" w:rsidRPr="004B6B3E" w:rsidRDefault="007A438A" w:rsidP="007A438A">
      <w:pPr>
        <w:pStyle w:val="ListParagraph"/>
        <w:numPr>
          <w:ilvl w:val="0"/>
          <w:numId w:val="2"/>
        </w:numPr>
      </w:pPr>
      <w:r w:rsidRPr="004B6B3E">
        <w:rPr>
          <w:i/>
        </w:rPr>
        <w:t>Forced execution</w:t>
      </w:r>
      <w:r w:rsidRPr="004B6B3E">
        <w:t>: This checkbox field indicates whether to force the execution or not.</w:t>
      </w:r>
    </w:p>
    <w:p w14:paraId="57E48B4F" w14:textId="687292F3" w:rsidR="00862201" w:rsidRPr="004B6B3E" w:rsidRDefault="00862201" w:rsidP="00C4147C">
      <w:pPr>
        <w:pStyle w:val="ListParagraph"/>
        <w:numPr>
          <w:ilvl w:val="0"/>
          <w:numId w:val="2"/>
        </w:numPr>
      </w:pPr>
      <w:r w:rsidRPr="0004026F">
        <w:rPr>
          <w:i/>
        </w:rPr>
        <w:t>Sample folder(s)</w:t>
      </w:r>
      <w:r w:rsidR="00A64F41" w:rsidRPr="004B6B3E">
        <w:t xml:space="preserve"> indicates the names of the folder</w:t>
      </w:r>
      <w:r w:rsidR="00706E85" w:rsidRPr="004B6B3E">
        <w:t>(</w:t>
      </w:r>
      <w:r w:rsidR="00A64F41" w:rsidRPr="004B6B3E">
        <w:t>s</w:t>
      </w:r>
      <w:r w:rsidR="00706E85" w:rsidRPr="004B6B3E">
        <w:t>)</w:t>
      </w:r>
      <w:r w:rsidR="00A64F41" w:rsidRPr="004B6B3E">
        <w:t xml:space="preserve"> where the lower</w:t>
      </w:r>
      <w:r w:rsidR="00706E85" w:rsidRPr="004B6B3E">
        <w:t xml:space="preserve"> </w:t>
      </w:r>
      <w:r w:rsidR="00A64F41" w:rsidRPr="004B6B3E">
        <w:t xml:space="preserve">level data </w:t>
      </w:r>
      <w:r w:rsidR="00706E85" w:rsidRPr="004B6B3E">
        <w:t xml:space="preserve">file </w:t>
      </w:r>
      <w:r w:rsidR="00A64F41" w:rsidRPr="004B6B3E">
        <w:t>is located.</w:t>
      </w:r>
    </w:p>
    <w:p w14:paraId="75C14C3C" w14:textId="6D474861" w:rsidR="00A64F41" w:rsidRPr="004B6B3E" w:rsidRDefault="005F7A2C" w:rsidP="003E4414">
      <w:pPr>
        <w:pStyle w:val="ListParagraph"/>
        <w:numPr>
          <w:ilvl w:val="0"/>
          <w:numId w:val="2"/>
        </w:numPr>
      </w:pPr>
      <w:r w:rsidRPr="0004026F">
        <w:rPr>
          <w:i/>
        </w:rPr>
        <w:t>Lower level</w:t>
      </w:r>
      <w:r w:rsidRPr="004B6B3E">
        <w:t xml:space="preserve"> </w:t>
      </w:r>
      <w:r w:rsidR="003E4414" w:rsidRPr="004B6B3E">
        <w:t xml:space="preserve">indicates the name of </w:t>
      </w:r>
      <w:r w:rsidR="00706E85" w:rsidRPr="004B6B3E">
        <w:t xml:space="preserve">the </w:t>
      </w:r>
      <w:r w:rsidR="003E4414" w:rsidRPr="004B6B3E">
        <w:t>lower</w:t>
      </w:r>
      <w:r w:rsidR="00706E85" w:rsidRPr="004B6B3E">
        <w:t xml:space="preserve"> </w:t>
      </w:r>
      <w:r w:rsidR="003E4414" w:rsidRPr="004B6B3E">
        <w:t>level</w:t>
      </w:r>
      <w:r w:rsidR="00706E85" w:rsidRPr="004B6B3E">
        <w:t xml:space="preserve"> data file to be used</w:t>
      </w:r>
      <w:r w:rsidR="003428B4" w:rsidRPr="004B6B3E">
        <w:t xml:space="preserve">. </w:t>
      </w:r>
      <w:r w:rsidR="00706E85" w:rsidRPr="004B6B3E">
        <w:t>This file</w:t>
      </w:r>
      <w:r w:rsidR="003428B4" w:rsidRPr="004B6B3E">
        <w:t xml:space="preserve"> contains three </w:t>
      </w:r>
      <w:r w:rsidR="00706E85" w:rsidRPr="004B6B3E">
        <w:t xml:space="preserve">data </w:t>
      </w:r>
      <w:r w:rsidR="003428B4" w:rsidRPr="004B6B3E">
        <w:t>columns</w:t>
      </w:r>
      <w:r w:rsidR="00706E85" w:rsidRPr="004B6B3E">
        <w:t>:</w:t>
      </w:r>
      <w:r w:rsidR="003428B4" w:rsidRPr="004B6B3E">
        <w:t xml:space="preserve"> identifier, quantitative value and </w:t>
      </w:r>
      <w:r w:rsidR="00706E85" w:rsidRPr="004B6B3E">
        <w:t xml:space="preserve">statistical </w:t>
      </w:r>
      <w:r w:rsidR="003428B4" w:rsidRPr="004B6B3E">
        <w:t>weight.</w:t>
      </w:r>
    </w:p>
    <w:p w14:paraId="13968147" w14:textId="2E97192E" w:rsidR="0044361E" w:rsidRPr="004B6B3E" w:rsidRDefault="003E4414" w:rsidP="0019734A">
      <w:pPr>
        <w:pStyle w:val="ListParagraph"/>
        <w:numPr>
          <w:ilvl w:val="0"/>
          <w:numId w:val="2"/>
        </w:numPr>
      </w:pPr>
      <w:r w:rsidRPr="0004026F">
        <w:rPr>
          <w:i/>
        </w:rPr>
        <w:t>Higher level</w:t>
      </w:r>
      <w:r w:rsidRPr="004B6B3E">
        <w:t xml:space="preserve"> indicates the name of </w:t>
      </w:r>
      <w:r w:rsidR="00706E85" w:rsidRPr="004B6B3E">
        <w:t xml:space="preserve">the </w:t>
      </w:r>
      <w:r w:rsidRPr="004B6B3E">
        <w:t>higher</w:t>
      </w:r>
      <w:r w:rsidR="00706E85" w:rsidRPr="004B6B3E">
        <w:t xml:space="preserve"> </w:t>
      </w:r>
      <w:r w:rsidRPr="004B6B3E">
        <w:t xml:space="preserve">level to </w:t>
      </w:r>
      <w:r w:rsidR="00706E85" w:rsidRPr="004B6B3E">
        <w:t xml:space="preserve">which the lower level elements will be </w:t>
      </w:r>
      <w:r w:rsidRPr="004B6B3E">
        <w:t>integrate</w:t>
      </w:r>
      <w:r w:rsidR="00706E85" w:rsidRPr="004B6B3E">
        <w:t>d</w:t>
      </w:r>
      <w:r w:rsidRPr="004B6B3E">
        <w:t>.</w:t>
      </w:r>
    </w:p>
    <w:p w14:paraId="316EE752" w14:textId="77777777" w:rsidR="0032665E" w:rsidRDefault="0032665E" w:rsidP="0032665E">
      <w:pPr>
        <w:keepNext/>
        <w:jc w:val="center"/>
      </w:pPr>
      <w:r w:rsidRPr="0032665E">
        <w:rPr>
          <w:noProof/>
        </w:rPr>
        <w:drawing>
          <wp:inline distT="0" distB="0" distL="0" distR="0" wp14:anchorId="18AE1904" wp14:editId="6A027136">
            <wp:extent cx="2572109" cy="1400370"/>
            <wp:effectExtent l="95250" t="38100" r="38100" b="104775"/>
            <wp:docPr id="52" name="Picture 6">
              <a:extLst xmlns:a="http://schemas.openxmlformats.org/drawingml/2006/main">
                <a:ext uri="{FF2B5EF4-FFF2-40B4-BE49-F238E27FC236}">
                  <a16:creationId xmlns:a16="http://schemas.microsoft.com/office/drawing/2014/main" id="{ABF50CB0-EF97-403E-9D5E-D8526BA550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BF50CB0-EF97-403E-9D5E-D8526BA550C6}"/>
                        </a:ext>
                      </a:extLst>
                    </pic:cNvPr>
                    <pic:cNvPicPr>
                      <a:picLocks noChangeAspect="1"/>
                    </pic:cNvPicPr>
                  </pic:nvPicPr>
                  <pic:blipFill>
                    <a:blip r:embed="rId43"/>
                    <a:stretch>
                      <a:fillRect/>
                    </a:stretch>
                  </pic:blipFill>
                  <pic:spPr>
                    <a:xfrm>
                      <a:off x="0" y="0"/>
                      <a:ext cx="2572109" cy="1400370"/>
                    </a:xfrm>
                    <a:prstGeom prst="rect">
                      <a:avLst/>
                    </a:prstGeom>
                    <a:effectLst>
                      <a:outerShdw blurRad="50800" dist="38100" dir="8100000" algn="tr" rotWithShape="0">
                        <a:prstClr val="black">
                          <a:alpha val="40000"/>
                        </a:prstClr>
                      </a:outerShdw>
                    </a:effectLst>
                  </pic:spPr>
                </pic:pic>
              </a:graphicData>
            </a:graphic>
          </wp:inline>
        </w:drawing>
      </w:r>
    </w:p>
    <w:p w14:paraId="0FEA2E6D" w14:textId="6317018C" w:rsidR="00C07D03" w:rsidRPr="0032665E" w:rsidRDefault="0032665E" w:rsidP="0032665E">
      <w:pPr>
        <w:pStyle w:val="Caption"/>
        <w:rPr>
          <w:b/>
        </w:rPr>
      </w:pPr>
      <w:bookmarkStart w:id="42" w:name="_Ref103114454"/>
      <w:r w:rsidRPr="0032665E">
        <w:rPr>
          <w:b/>
        </w:rPr>
        <w:t xml:space="preserve">Figure </w:t>
      </w:r>
      <w:r w:rsidRPr="0032665E">
        <w:rPr>
          <w:b/>
        </w:rPr>
        <w:fldChar w:fldCharType="begin"/>
      </w:r>
      <w:r w:rsidRPr="0032665E">
        <w:rPr>
          <w:b/>
        </w:rPr>
        <w:instrText xml:space="preserve"> SEQ Figure \* ARABIC </w:instrText>
      </w:r>
      <w:r w:rsidRPr="0032665E">
        <w:rPr>
          <w:b/>
        </w:rPr>
        <w:fldChar w:fldCharType="separate"/>
      </w:r>
      <w:r w:rsidR="005D5269">
        <w:rPr>
          <w:b/>
          <w:noProof/>
        </w:rPr>
        <w:t>14</w:t>
      </w:r>
      <w:r w:rsidRPr="0032665E">
        <w:rPr>
          <w:b/>
        </w:rPr>
        <w:fldChar w:fldCharType="end"/>
      </w:r>
      <w:bookmarkEnd w:id="42"/>
      <w:r w:rsidRPr="0032665E">
        <w:rPr>
          <w:b/>
          <w:noProof/>
        </w:rPr>
        <w:t>. A sample task-table in the INTEGRATE module.</w:t>
      </w:r>
    </w:p>
    <w:p w14:paraId="1A9CF6A9" w14:textId="77777777" w:rsidR="0032665E" w:rsidRPr="004B6B3E" w:rsidRDefault="0032665E" w:rsidP="00C4147C"/>
    <w:p w14:paraId="77AF1F65" w14:textId="77777777" w:rsidR="0044361E" w:rsidRPr="004B6B3E" w:rsidRDefault="0044361E" w:rsidP="00BC7547">
      <w:pPr>
        <w:pStyle w:val="Heading4"/>
      </w:pPr>
      <w:bookmarkStart w:id="43" w:name="_Advanced_parameters"/>
      <w:bookmarkEnd w:id="43"/>
      <w:r w:rsidRPr="004B6B3E">
        <w:t>Advanced parameters</w:t>
      </w:r>
    </w:p>
    <w:p w14:paraId="14546200" w14:textId="7AA740F0" w:rsidR="0044361E" w:rsidRPr="004B6B3E" w:rsidRDefault="00C4147C" w:rsidP="0044361E">
      <w:r w:rsidRPr="004B6B3E">
        <w:t>Th</w:t>
      </w:r>
      <w:r w:rsidR="000B6EE4" w:rsidRPr="004B6B3E">
        <w:t>e INTEGRATE</w:t>
      </w:r>
      <w:r w:rsidRPr="004B6B3E">
        <w:t xml:space="preserve"> </w:t>
      </w:r>
      <w:r w:rsidR="00401472" w:rsidRPr="004B6B3E">
        <w:t>module</w:t>
      </w:r>
      <w:r w:rsidRPr="004B6B3E">
        <w:t xml:space="preserve"> accepts </w:t>
      </w:r>
      <w:r w:rsidR="000B6EE4" w:rsidRPr="004B6B3E">
        <w:t xml:space="preserve">the following </w:t>
      </w:r>
      <w:r w:rsidR="00F95213" w:rsidRPr="004B6B3E">
        <w:t xml:space="preserve">additional </w:t>
      </w:r>
      <w:r w:rsidRPr="004B6B3E">
        <w:t>parameters</w:t>
      </w:r>
      <w:r w:rsidR="001877D9" w:rsidRPr="004B6B3E">
        <w:t xml:space="preserve"> (</w:t>
      </w:r>
      <w:r w:rsidR="00B5603F">
        <w:fldChar w:fldCharType="begin"/>
      </w:r>
      <w:r w:rsidR="00B5603F">
        <w:instrText xml:space="preserve"> REF _Ref103114466 \h </w:instrText>
      </w:r>
      <w:r w:rsidR="00B5603F">
        <w:fldChar w:fldCharType="separate"/>
      </w:r>
      <w:r w:rsidR="005D5269" w:rsidRPr="007F14DC">
        <w:rPr>
          <w:b/>
        </w:rPr>
        <w:t xml:space="preserve">Figure </w:t>
      </w:r>
      <w:r w:rsidR="005D5269">
        <w:rPr>
          <w:b/>
          <w:noProof/>
        </w:rPr>
        <w:t>15</w:t>
      </w:r>
      <w:r w:rsidR="00B5603F">
        <w:fldChar w:fldCharType="end"/>
      </w:r>
      <w:r w:rsidR="001877D9" w:rsidRPr="004B6B3E">
        <w:t>)</w:t>
      </w:r>
      <w:r w:rsidR="002C1E71" w:rsidRPr="004B6B3E">
        <w:t>:</w:t>
      </w:r>
    </w:p>
    <w:p w14:paraId="131C2C30" w14:textId="28651EA4" w:rsidR="00073C4C" w:rsidRDefault="00073C4C" w:rsidP="0019734A">
      <w:pPr>
        <w:pStyle w:val="ListParagraph"/>
        <w:numPr>
          <w:ilvl w:val="0"/>
          <w:numId w:val="3"/>
        </w:numPr>
      </w:pPr>
      <w:r w:rsidRPr="0004026F">
        <w:rPr>
          <w:i/>
        </w:rPr>
        <w:t>Output Sample folder</w:t>
      </w:r>
      <w:r w:rsidRPr="004B6B3E">
        <w:t xml:space="preserve"> is the name of the folder where the</w:t>
      </w:r>
      <w:r>
        <w:t xml:space="preserve"> </w:t>
      </w:r>
      <w:r w:rsidRPr="004B6B3E">
        <w:t xml:space="preserve">level data and statistics </w:t>
      </w:r>
      <w:r w:rsidR="00D843E7" w:rsidRPr="004B6B3E">
        <w:t>are saved</w:t>
      </w:r>
      <w:r w:rsidRPr="004B6B3E">
        <w:t>.</w:t>
      </w:r>
    </w:p>
    <w:p w14:paraId="6E417907" w14:textId="3F57A633" w:rsidR="00B13166" w:rsidRDefault="00C06AD8" w:rsidP="00B13166">
      <w:pPr>
        <w:pStyle w:val="ListParagraph"/>
        <w:numPr>
          <w:ilvl w:val="0"/>
          <w:numId w:val="3"/>
        </w:numPr>
      </w:pPr>
      <w:r w:rsidRPr="0004026F">
        <w:rPr>
          <w:i/>
        </w:rPr>
        <w:t>Tag</w:t>
      </w:r>
      <w:r w:rsidRPr="00C06AD8">
        <w:t xml:space="preserve"> is a text label that indicates which elements from the lower level are integrated into the </w:t>
      </w:r>
      <w:r w:rsidR="006E5DE2">
        <w:t>higher</w:t>
      </w:r>
      <w:r w:rsidRPr="00C06AD8">
        <w:t xml:space="preserve"> level. The tags must be specified in the third column of the corresponding </w:t>
      </w:r>
      <w:r w:rsidR="008576AD">
        <w:t>R</w:t>
      </w:r>
      <w:r w:rsidRPr="00C06AD8">
        <w:t xml:space="preserve">elation </w:t>
      </w:r>
      <w:r w:rsidR="00CC0966">
        <w:t>T</w:t>
      </w:r>
      <w:r w:rsidR="008576AD">
        <w:t>able</w:t>
      </w:r>
      <w:r w:rsidRPr="00C06AD8">
        <w:t xml:space="preserve">. This allows the user to discard elements for integration without needing to eliminate them from the </w:t>
      </w:r>
      <w:r w:rsidR="008576AD">
        <w:t>R</w:t>
      </w:r>
      <w:r w:rsidRPr="00C06AD8">
        <w:t xml:space="preserve">elation </w:t>
      </w:r>
      <w:r w:rsidR="008576AD">
        <w:t>Table</w:t>
      </w:r>
      <w:r w:rsidRPr="00C06AD8">
        <w:t xml:space="preserve">. Thus, if the label </w:t>
      </w:r>
      <w:r w:rsidR="00D843E7">
        <w:t>“</w:t>
      </w:r>
      <w:r w:rsidRPr="00C06AD8">
        <w:t>marked</w:t>
      </w:r>
      <w:r w:rsidR="00D843E7">
        <w:t>”</w:t>
      </w:r>
      <w:r w:rsidRPr="00C06AD8">
        <w:t xml:space="preserve"> is used as a Tag, only the lower level elements containing the label marked in the third column of the lower_level2higher_level </w:t>
      </w:r>
      <w:r w:rsidR="004217CE">
        <w:t>R</w:t>
      </w:r>
      <w:r w:rsidRPr="00C06AD8">
        <w:t xml:space="preserve">elation </w:t>
      </w:r>
      <w:r w:rsidR="004217CE">
        <w:t xml:space="preserve">Table </w:t>
      </w:r>
      <w:r w:rsidRPr="00C06AD8">
        <w:t xml:space="preserve">will be integrated. Logical operators can also be used in the Tag field to make complex </w:t>
      </w:r>
      <w:r w:rsidR="00B13166" w:rsidRPr="00C06AD8">
        <w:t>decisions</w:t>
      </w:r>
      <w:r w:rsidRPr="00C06AD8">
        <w:t>.</w:t>
      </w:r>
    </w:p>
    <w:p w14:paraId="0A4458F8" w14:textId="77777777" w:rsidR="00B13166" w:rsidRPr="00B13166" w:rsidRDefault="00B13166" w:rsidP="0004026F">
      <w:pPr>
        <w:pStyle w:val="ListParagraph"/>
      </w:pPr>
    </w:p>
    <w:p w14:paraId="239995D8" w14:textId="2FE13119" w:rsidR="00C52DAF" w:rsidRDefault="00881875" w:rsidP="0004026F">
      <w:pPr>
        <w:pStyle w:val="ListParagraph"/>
      </w:pPr>
      <w:r w:rsidRPr="00B13166">
        <w:rPr>
          <w:i/>
        </w:rPr>
        <w:t>Tag</w:t>
      </w:r>
      <w:r w:rsidRPr="00051B76">
        <w:t xml:space="preserve"> is a parameter to distinguish groups to perform the integration. </w:t>
      </w:r>
      <w:r w:rsidR="00854B2B">
        <w:t>F</w:t>
      </w:r>
      <w:r w:rsidR="001A743B">
        <w:t xml:space="preserve">or </w:t>
      </w:r>
      <w:r w:rsidR="00854B2B">
        <w:t>instance,</w:t>
      </w:r>
      <w:r w:rsidR="001A743B">
        <w:t xml:space="preserve"> if the user specifies “marked” the elements containing the label “marked” in the third column of the </w:t>
      </w:r>
      <w:r w:rsidR="00854B2B">
        <w:t>“</w:t>
      </w:r>
      <w:r w:rsidR="001A743B">
        <w:t>lower</w:t>
      </w:r>
      <w:r w:rsidR="00854B2B">
        <w:t>_level</w:t>
      </w:r>
      <w:r w:rsidR="001A743B">
        <w:t>2</w:t>
      </w:r>
      <w:r w:rsidR="00854B2B">
        <w:t>higher_level” R</w:t>
      </w:r>
      <w:r w:rsidR="001A743B">
        <w:t xml:space="preserve">elation </w:t>
      </w:r>
      <w:r w:rsidR="00854B2B">
        <w:t>T</w:t>
      </w:r>
      <w:r w:rsidR="001A743B">
        <w:t>able will be included in (or discarded from) the integration.</w:t>
      </w:r>
    </w:p>
    <w:p w14:paraId="32D3E886" w14:textId="48D4B59D" w:rsidR="00C52DAF" w:rsidRDefault="00BC2C6F" w:rsidP="00BC2C6F">
      <w:pPr>
        <w:pStyle w:val="ListParagraph"/>
      </w:pPr>
      <w:r>
        <w:t>The tag can be used by inclusion, such as</w:t>
      </w:r>
      <w:r w:rsidR="00805CE5">
        <w:t xml:space="preserve"> </w:t>
      </w:r>
      <w:r>
        <w:t>"mod"</w:t>
      </w:r>
      <w:r w:rsidR="00805CE5">
        <w:t xml:space="preserve"> </w:t>
      </w:r>
      <w:r>
        <w:t>or by exclusion, putting first the "!" symbol, such as</w:t>
      </w:r>
      <w:r w:rsidR="00805CE5">
        <w:t xml:space="preserve"> </w:t>
      </w:r>
      <w:r>
        <w:t>"!</w:t>
      </w:r>
      <w:r w:rsidR="00805CE5">
        <w:t>mod</w:t>
      </w:r>
      <w:r>
        <w:t>"</w:t>
      </w:r>
      <w:r w:rsidR="00805CE5">
        <w:t xml:space="preserve">.  </w:t>
      </w:r>
      <w:r>
        <w:t>Tags should be included in a third column of the</w:t>
      </w:r>
      <w:r w:rsidR="00C52DAF">
        <w:t xml:space="preserve"> </w:t>
      </w:r>
      <w:r>
        <w:t>relations file.</w:t>
      </w:r>
    </w:p>
    <w:p w14:paraId="313E0D51" w14:textId="77777777" w:rsidR="002D6973" w:rsidRDefault="002D6973" w:rsidP="00BC2C6F">
      <w:pPr>
        <w:pStyle w:val="ListParagraph"/>
      </w:pPr>
    </w:p>
    <w:p w14:paraId="2EF7EC85" w14:textId="239B6547" w:rsidR="00BC2C6F" w:rsidRDefault="00BC2C6F" w:rsidP="00BC2C6F">
      <w:pPr>
        <w:pStyle w:val="ListParagraph"/>
      </w:pPr>
      <w:r>
        <w:t>Different tags can be combined using logical operators</w:t>
      </w:r>
      <w:r w:rsidR="002D6973">
        <w:t xml:space="preserve"> </w:t>
      </w:r>
      <w:r>
        <w:t>"and" (&amp;), "or" (|), and "not" (!),</w:t>
      </w:r>
      <w:r w:rsidR="002D6973">
        <w:t xml:space="preserve"> </w:t>
      </w:r>
      <w:r>
        <w:t>and parentheses.</w:t>
      </w:r>
      <w:r w:rsidR="00805CE5">
        <w:t xml:space="preserve"> </w:t>
      </w:r>
      <w:r>
        <w:t>Some examples:</w:t>
      </w:r>
    </w:p>
    <w:p w14:paraId="78396FFF" w14:textId="3921F602" w:rsidR="00BC2C6F" w:rsidRDefault="00BC2C6F" w:rsidP="0004026F">
      <w:pPr>
        <w:pStyle w:val="ListParagraph"/>
        <w:ind w:firstLine="696"/>
      </w:pPr>
      <w:r>
        <w:t>!</w:t>
      </w:r>
      <w:proofErr w:type="spellStart"/>
      <w:r>
        <w:t>out&amp;mod</w:t>
      </w:r>
      <w:proofErr w:type="spellEnd"/>
    </w:p>
    <w:p w14:paraId="4E8A86FE" w14:textId="2AA4A54C" w:rsidR="00BC2C6F" w:rsidRDefault="00BC2C6F" w:rsidP="0004026F">
      <w:pPr>
        <w:pStyle w:val="ListParagraph"/>
        <w:ind w:firstLine="696"/>
      </w:pPr>
      <w:r>
        <w:t>!out&amp;(dig0|dig1)</w:t>
      </w:r>
    </w:p>
    <w:p w14:paraId="336993C5" w14:textId="3215409D" w:rsidR="00BC2C6F" w:rsidRDefault="002D6973" w:rsidP="0004026F">
      <w:pPr>
        <w:pStyle w:val="ListParagraph"/>
        <w:ind w:firstLine="696"/>
      </w:pPr>
      <w:r>
        <w:t>(</w:t>
      </w:r>
      <w:r w:rsidR="00BC2C6F">
        <w:t>!dig0&amp;!dig1)|mod1</w:t>
      </w:r>
    </w:p>
    <w:p w14:paraId="69BF8EF9" w14:textId="4F9DB964" w:rsidR="00BC2C6F" w:rsidRDefault="00BC2C6F" w:rsidP="002D6973">
      <w:pPr>
        <w:pStyle w:val="ListParagraph"/>
        <w:ind w:firstLine="696"/>
      </w:pPr>
      <w:r>
        <w:lastRenderedPageBreak/>
        <w:t>mod1|mod2|mod3</w:t>
      </w:r>
    </w:p>
    <w:p w14:paraId="70DE1E92" w14:textId="77777777" w:rsidR="002D6973" w:rsidRDefault="002D6973" w:rsidP="0004026F">
      <w:pPr>
        <w:pStyle w:val="ListParagraph"/>
        <w:ind w:firstLine="696"/>
      </w:pPr>
    </w:p>
    <w:p w14:paraId="4F1B2AD3" w14:textId="620452F3" w:rsidR="00805CE5" w:rsidRDefault="002D6973" w:rsidP="00805CE5">
      <w:pPr>
        <w:pStyle w:val="ListParagraph"/>
      </w:pPr>
      <w:r w:rsidRPr="0004026F">
        <w:rPr>
          <w:b/>
          <w:i/>
        </w:rPr>
        <w:t>Warning</w:t>
      </w:r>
      <w:r>
        <w:t>:</w:t>
      </w:r>
      <w:r w:rsidR="00805CE5">
        <w:t xml:space="preserve"> Unless specified otherwise by the user, by default iSanXoT eliminates outliers from the lower level according to </w:t>
      </w:r>
      <w:r w:rsidR="00E815A2">
        <w:t>an</w:t>
      </w:r>
      <w:r w:rsidR="00805CE5">
        <w:t xml:space="preserve"> FDR&lt;1% threshold.</w:t>
      </w:r>
    </w:p>
    <w:p w14:paraId="38C6887B" w14:textId="6046B2D9" w:rsidR="002D6973" w:rsidRDefault="00805CE5" w:rsidP="00805CE5">
      <w:pPr>
        <w:pStyle w:val="ListParagraph"/>
      </w:pPr>
      <w:r>
        <w:t>iSanXoT automatically adds the tag “out” in the third column of the relation table to label outliers, so that they are not integrated. It is not thus recommended to use this tag for other purposes.</w:t>
      </w:r>
    </w:p>
    <w:p w14:paraId="3779E1BC" w14:textId="77777777" w:rsidR="002D6973" w:rsidRDefault="002D6973" w:rsidP="00BC2C6F">
      <w:pPr>
        <w:pStyle w:val="ListParagraph"/>
      </w:pPr>
    </w:p>
    <w:p w14:paraId="2E379450" w14:textId="336EA9EE" w:rsidR="005B4279" w:rsidRDefault="005B4279" w:rsidP="00BC2C6F">
      <w:pPr>
        <w:pStyle w:val="ListParagraph"/>
      </w:pPr>
      <w:r w:rsidRPr="0004026F">
        <w:rPr>
          <w:b/>
          <w:i/>
        </w:rPr>
        <w:t>Note</w:t>
      </w:r>
      <w:r>
        <w:t xml:space="preserve"> that although the discarded elements will not be included in calculations, the parameter Z will be calculated and tabulated in the corresponding output (</w:t>
      </w:r>
      <w:proofErr w:type="spellStart"/>
      <w:r>
        <w:t>outStats</w:t>
      </w:r>
      <w:proofErr w:type="spellEnd"/>
      <w:r>
        <w:t>) file.</w:t>
      </w:r>
    </w:p>
    <w:p w14:paraId="1F0C2681" w14:textId="77777777" w:rsidR="002D6973" w:rsidRDefault="002D6973" w:rsidP="00BC2C6F">
      <w:pPr>
        <w:pStyle w:val="ListParagraph"/>
      </w:pPr>
    </w:p>
    <w:p w14:paraId="6868B014" w14:textId="77777777" w:rsidR="00601109" w:rsidRDefault="001A3D71" w:rsidP="00BC2C6F">
      <w:pPr>
        <w:pStyle w:val="ListParagraph"/>
      </w:pPr>
      <w:r w:rsidRPr="00051B76">
        <w:t xml:space="preserve">For further details see </w:t>
      </w:r>
      <w:proofErr w:type="spellStart"/>
      <w:r w:rsidRPr="00051B76">
        <w:t>SanXoT</w:t>
      </w:r>
      <w:proofErr w:type="spellEnd"/>
      <w:r w:rsidRPr="00051B76">
        <w:t xml:space="preserve"> </w:t>
      </w:r>
      <w:r>
        <w:t>wiki</w:t>
      </w:r>
    </w:p>
    <w:p w14:paraId="3D834731" w14:textId="478E2F98" w:rsidR="001A3D71" w:rsidRDefault="00601109" w:rsidP="00BC2C6F">
      <w:pPr>
        <w:pStyle w:val="ListParagraph"/>
      </w:pPr>
      <w:r>
        <w:t>(</w:t>
      </w:r>
      <w:hyperlink r:id="rId44" w:history="1">
        <w:r w:rsidRPr="00271908">
          <w:rPr>
            <w:rStyle w:val="Hyperlink"/>
          </w:rPr>
          <w:t>https://www.cnic.es/wiki/proteomica/index.php/SanXoT_software_package</w:t>
        </w:r>
      </w:hyperlink>
      <w:r>
        <w:t>)</w:t>
      </w:r>
      <w:r w:rsidR="001A3D71" w:rsidRPr="00051B76">
        <w:t>.</w:t>
      </w:r>
    </w:p>
    <w:p w14:paraId="52B0B07B" w14:textId="77777777" w:rsidR="00BC2C6F" w:rsidRPr="00B12C86" w:rsidRDefault="00BC2C6F" w:rsidP="0004026F">
      <w:pPr>
        <w:pStyle w:val="ListParagraph"/>
      </w:pPr>
    </w:p>
    <w:p w14:paraId="33E2FC3B" w14:textId="04CE3F39" w:rsidR="00482D0D" w:rsidRPr="004B6B3E" w:rsidRDefault="00482D0D" w:rsidP="0019734A">
      <w:pPr>
        <w:pStyle w:val="ListParagraph"/>
        <w:numPr>
          <w:ilvl w:val="0"/>
          <w:numId w:val="3"/>
        </w:numPr>
      </w:pPr>
      <w:r w:rsidRPr="0004026F">
        <w:rPr>
          <w:i/>
        </w:rPr>
        <w:t>FDR</w:t>
      </w:r>
      <w:r w:rsidR="00AA417B" w:rsidRPr="004B6B3E">
        <w:t xml:space="preserve"> </w:t>
      </w:r>
      <w:r w:rsidR="00C54EE6" w:rsidRPr="004B6B3E">
        <w:t>is an FDR threshold other than the default value (</w:t>
      </w:r>
      <w:r w:rsidR="000B114D" w:rsidRPr="004B6B3E">
        <w:t>0.01</w:t>
      </w:r>
      <w:r w:rsidR="00C54EE6" w:rsidRPr="004B6B3E">
        <w:t>, i.e.</w:t>
      </w:r>
      <w:r w:rsidR="000B114D" w:rsidRPr="004B6B3E">
        <w:t xml:space="preserve"> 1%)</w:t>
      </w:r>
      <w:r w:rsidR="00C54EE6" w:rsidRPr="004B6B3E">
        <w:t xml:space="preserve"> for outlier removal</w:t>
      </w:r>
      <w:r w:rsidR="00DA7251" w:rsidRPr="004B6B3E">
        <w:t xml:space="preserve">. If </w:t>
      </w:r>
      <w:r w:rsidR="00C54EE6" w:rsidRPr="004B6B3E">
        <w:t xml:space="preserve">“0” is specified as the </w:t>
      </w:r>
      <w:r w:rsidR="00DA7251" w:rsidRPr="004B6B3E">
        <w:t>FDR</w:t>
      </w:r>
      <w:r w:rsidR="00C54EE6" w:rsidRPr="004B6B3E">
        <w:t xml:space="preserve"> value</w:t>
      </w:r>
      <w:r w:rsidR="00DA7251" w:rsidRPr="004B6B3E">
        <w:t xml:space="preserve">, then </w:t>
      </w:r>
      <w:r w:rsidR="00C54EE6" w:rsidRPr="004B6B3E">
        <w:t xml:space="preserve">no </w:t>
      </w:r>
      <w:r w:rsidR="00DA7251" w:rsidRPr="004B6B3E">
        <w:t xml:space="preserve">outliers </w:t>
      </w:r>
      <w:r w:rsidR="00C54EE6" w:rsidRPr="004B6B3E">
        <w:t xml:space="preserve">will be </w:t>
      </w:r>
      <w:r w:rsidR="00DA7251" w:rsidRPr="004B6B3E">
        <w:t>discarded.</w:t>
      </w:r>
    </w:p>
    <w:p w14:paraId="25F3406C" w14:textId="0A5EEFD5" w:rsidR="00482D0D" w:rsidRPr="004B6B3E" w:rsidRDefault="00482D0D" w:rsidP="002C1E71">
      <w:pPr>
        <w:pStyle w:val="ListParagraph"/>
        <w:numPr>
          <w:ilvl w:val="0"/>
          <w:numId w:val="3"/>
        </w:numPr>
      </w:pPr>
      <w:r w:rsidRPr="0004026F">
        <w:rPr>
          <w:i/>
        </w:rPr>
        <w:t>Var(x)</w:t>
      </w:r>
      <w:r w:rsidR="0068266D" w:rsidRPr="004B6B3E">
        <w:t xml:space="preserve"> </w:t>
      </w:r>
      <w:r w:rsidR="008C5A2E" w:rsidRPr="004B6B3E">
        <w:t>sets</w:t>
      </w:r>
      <w:r w:rsidR="00B74C13" w:rsidRPr="004B6B3E">
        <w:t xml:space="preserve"> </w:t>
      </w:r>
      <w:r w:rsidR="007A1BDD" w:rsidRPr="004B6B3E">
        <w:t xml:space="preserve">a fixed value </w:t>
      </w:r>
      <w:r w:rsidR="008C5A2E" w:rsidRPr="004B6B3E">
        <w:t xml:space="preserve">for </w:t>
      </w:r>
      <w:r w:rsidR="00B74C13" w:rsidRPr="004B6B3E">
        <w:t>the variance. The default value (</w:t>
      </w:r>
      <w:r w:rsidR="007D09E0" w:rsidRPr="004B6B3E">
        <w:t>blank) means</w:t>
      </w:r>
      <w:r w:rsidR="00B74C13" w:rsidRPr="004B6B3E">
        <w:t xml:space="preserve"> that </w:t>
      </w:r>
      <w:r w:rsidR="0068266D" w:rsidRPr="004B6B3E">
        <w:t xml:space="preserve">the variance </w:t>
      </w:r>
      <w:r w:rsidR="00B74C13" w:rsidRPr="004B6B3E">
        <w:t>will be iteratively calculated based on the Levenberg-Marquardt algorithm</w:t>
      </w:r>
      <w:r w:rsidR="003D7D43" w:rsidRPr="004B6B3E">
        <w:t xml:space="preserve"> in the first </w:t>
      </w:r>
      <w:r w:rsidR="003D7D43" w:rsidRPr="0004026F">
        <w:rPr>
          <w:i/>
        </w:rPr>
        <w:t>Lower level</w:t>
      </w:r>
      <w:r w:rsidR="003D2804">
        <w:rPr>
          <w:i/>
        </w:rPr>
        <w:t>-to-</w:t>
      </w:r>
      <w:r w:rsidR="003D7D43" w:rsidRPr="0004026F">
        <w:rPr>
          <w:i/>
        </w:rPr>
        <w:t>Higher level</w:t>
      </w:r>
      <w:r w:rsidR="003D7D43" w:rsidRPr="004B6B3E">
        <w:t xml:space="preserve"> integration</w:t>
      </w:r>
      <w:r w:rsidR="0068266D" w:rsidRPr="004B6B3E">
        <w:t>.</w:t>
      </w:r>
    </w:p>
    <w:p w14:paraId="7FFB32AB" w14:textId="7BEE5614" w:rsidR="00482D0D" w:rsidRPr="004B6B3E" w:rsidRDefault="00C518E6" w:rsidP="009647BC">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3C2E4AFC" w14:textId="77777777" w:rsidR="007F14DC" w:rsidRDefault="007F14DC" w:rsidP="007F14DC">
      <w:pPr>
        <w:keepNext/>
        <w:jc w:val="center"/>
      </w:pPr>
      <w:r w:rsidRPr="007F14DC">
        <w:rPr>
          <w:noProof/>
        </w:rPr>
        <w:drawing>
          <wp:inline distT="0" distB="0" distL="0" distR="0" wp14:anchorId="07A7D7E9" wp14:editId="6FC580F2">
            <wp:extent cx="5400040" cy="1178560"/>
            <wp:effectExtent l="95250" t="38100" r="29210" b="97790"/>
            <wp:docPr id="53" name="Picture 9">
              <a:extLst xmlns:a="http://schemas.openxmlformats.org/drawingml/2006/main">
                <a:ext uri="{FF2B5EF4-FFF2-40B4-BE49-F238E27FC236}">
                  <a16:creationId xmlns:a16="http://schemas.microsoft.com/office/drawing/2014/main" id="{EF1FD29C-08C3-41F5-B6FA-E0569F28F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F1FD29C-08C3-41F5-B6FA-E0569F28F67D}"/>
                        </a:ext>
                      </a:extLst>
                    </pic:cNvPr>
                    <pic:cNvPicPr>
                      <a:picLocks noChangeAspect="1"/>
                    </pic:cNvPicPr>
                  </pic:nvPicPr>
                  <pic:blipFill>
                    <a:blip r:embed="rId45"/>
                    <a:stretch>
                      <a:fillRect/>
                    </a:stretch>
                  </pic:blipFill>
                  <pic:spPr>
                    <a:xfrm>
                      <a:off x="0" y="0"/>
                      <a:ext cx="5400040" cy="1178560"/>
                    </a:xfrm>
                    <a:prstGeom prst="rect">
                      <a:avLst/>
                    </a:prstGeom>
                    <a:effectLst>
                      <a:outerShdw blurRad="50800" dist="38100" dir="8100000" algn="tr" rotWithShape="0">
                        <a:prstClr val="black">
                          <a:alpha val="40000"/>
                        </a:prstClr>
                      </a:outerShdw>
                    </a:effectLst>
                  </pic:spPr>
                </pic:pic>
              </a:graphicData>
            </a:graphic>
          </wp:inline>
        </w:drawing>
      </w:r>
    </w:p>
    <w:p w14:paraId="62D3B63E" w14:textId="58485946" w:rsidR="00EF5DFE" w:rsidRPr="007F14DC" w:rsidRDefault="007F14DC" w:rsidP="007F14DC">
      <w:pPr>
        <w:pStyle w:val="Caption"/>
        <w:rPr>
          <w:b/>
        </w:rPr>
      </w:pPr>
      <w:bookmarkStart w:id="44" w:name="_Ref103114466"/>
      <w:r w:rsidRPr="007F14DC">
        <w:rPr>
          <w:b/>
        </w:rPr>
        <w:t xml:space="preserve">Figure </w:t>
      </w:r>
      <w:r w:rsidRPr="007F14DC">
        <w:rPr>
          <w:b/>
        </w:rPr>
        <w:fldChar w:fldCharType="begin"/>
      </w:r>
      <w:r w:rsidRPr="007F14DC">
        <w:rPr>
          <w:b/>
        </w:rPr>
        <w:instrText xml:space="preserve"> SEQ Figure \* ARABIC </w:instrText>
      </w:r>
      <w:r w:rsidRPr="007F14DC">
        <w:rPr>
          <w:b/>
        </w:rPr>
        <w:fldChar w:fldCharType="separate"/>
      </w:r>
      <w:r w:rsidR="005D5269">
        <w:rPr>
          <w:b/>
          <w:noProof/>
        </w:rPr>
        <w:t>15</w:t>
      </w:r>
      <w:r w:rsidRPr="007F14DC">
        <w:rPr>
          <w:b/>
        </w:rPr>
        <w:fldChar w:fldCharType="end"/>
      </w:r>
      <w:bookmarkEnd w:id="44"/>
      <w:r w:rsidRPr="007F14DC">
        <w:rPr>
          <w:b/>
          <w:noProof/>
        </w:rPr>
        <w:t>. A sample task-table displaying advanced parameters for the INTEGRATE module.</w:t>
      </w:r>
    </w:p>
    <w:p w14:paraId="6BB6B436" w14:textId="77777777" w:rsidR="00567C91" w:rsidRPr="004B6B3E" w:rsidRDefault="00567C91" w:rsidP="0068266D"/>
    <w:p w14:paraId="5B2C7AEB" w14:textId="1C2B1D32" w:rsidR="00800F13" w:rsidRPr="004B6B3E" w:rsidRDefault="00FD105E" w:rsidP="00BC7547">
      <w:pPr>
        <w:pStyle w:val="Heading3"/>
      </w:pPr>
      <w:bookmarkStart w:id="45" w:name="_NORCOMBINE"/>
      <w:bookmarkEnd w:id="45"/>
      <w:r w:rsidRPr="004B6B3E">
        <w:rPr>
          <w:rFonts w:asciiTheme="minorHAnsi" w:hAnsiTheme="minorHAnsi"/>
        </w:rPr>
        <w:t>NORCOMBINE</w:t>
      </w:r>
    </w:p>
    <w:p w14:paraId="54747A96" w14:textId="4CE2963E" w:rsidR="009C583F" w:rsidRPr="004B6B3E" w:rsidRDefault="007217D5" w:rsidP="009C583F">
      <w:r w:rsidRPr="004B6B3E">
        <w:t xml:space="preserve">The </w:t>
      </w:r>
      <w:r w:rsidR="009F755D" w:rsidRPr="004B6B3E">
        <w:t xml:space="preserve">NORCOMBINE </w:t>
      </w:r>
      <w:r w:rsidR="00401472" w:rsidRPr="004B6B3E">
        <w:t>module</w:t>
      </w:r>
      <w:r w:rsidR="009F755D" w:rsidRPr="004B6B3E">
        <w:t xml:space="preserve"> </w:t>
      </w:r>
      <w:r w:rsidRPr="004B6B3E">
        <w:t xml:space="preserve">combines </w:t>
      </w:r>
      <w:r w:rsidR="009C583F" w:rsidRPr="004B6B3E">
        <w:t>technical or biological replicates</w:t>
      </w:r>
      <w:r w:rsidR="008172E0" w:rsidRPr="004B6B3E">
        <w:t xml:space="preserve"> (</w:t>
      </w:r>
      <w:r w:rsidR="00B5603F">
        <w:fldChar w:fldCharType="begin"/>
      </w:r>
      <w:r w:rsidR="00B5603F">
        <w:instrText xml:space="preserve"> REF _Ref103114484 \h </w:instrText>
      </w:r>
      <w:r w:rsidR="00B5603F">
        <w:fldChar w:fldCharType="separate"/>
      </w:r>
      <w:r w:rsidR="005D5269" w:rsidRPr="00270310">
        <w:rPr>
          <w:b/>
        </w:rPr>
        <w:t xml:space="preserve">Figure </w:t>
      </w:r>
      <w:r w:rsidR="005D5269">
        <w:rPr>
          <w:b/>
          <w:noProof/>
        </w:rPr>
        <w:t>16</w:t>
      </w:r>
      <w:r w:rsidR="00B5603F">
        <w:fldChar w:fldCharType="end"/>
      </w:r>
      <w:r w:rsidR="008172E0" w:rsidRPr="004B6B3E">
        <w:t>)</w:t>
      </w:r>
      <w:r w:rsidR="009C583F" w:rsidRPr="004B6B3E">
        <w:t xml:space="preserve">. </w:t>
      </w:r>
      <w:r w:rsidR="003D37D4" w:rsidRPr="004B6B3E">
        <w:t>For example,</w:t>
      </w:r>
      <w:r w:rsidR="00303FCD" w:rsidRPr="004B6B3E">
        <w:t xml:space="preserve"> </w:t>
      </w:r>
      <w:r w:rsidRPr="004B6B3E">
        <w:t>NORCOMBINE can be used to merge the protein</w:t>
      </w:r>
      <w:r w:rsidR="004578AE">
        <w:t xml:space="preserve"> level</w:t>
      </w:r>
      <w:r w:rsidR="00054828" w:rsidRPr="004B6B3E">
        <w:t xml:space="preserve"> data from </w:t>
      </w:r>
      <w:r w:rsidR="008172E0" w:rsidRPr="004B6B3E">
        <w:t>4</w:t>
      </w:r>
      <w:r w:rsidRPr="004B6B3E">
        <w:t xml:space="preserve"> </w:t>
      </w:r>
      <w:r w:rsidR="00D8647C">
        <w:t xml:space="preserve">individual </w:t>
      </w:r>
      <w:r w:rsidRPr="004B6B3E">
        <w:t xml:space="preserve">patients </w:t>
      </w:r>
      <w:r w:rsidR="00D8647C">
        <w:t xml:space="preserve">and </w:t>
      </w:r>
      <w:r w:rsidR="00D8647C" w:rsidRPr="004B6B3E">
        <w:t>4</w:t>
      </w:r>
      <w:r w:rsidR="00D8647C">
        <w:t xml:space="preserve"> </w:t>
      </w:r>
      <w:r w:rsidR="00D8647C" w:rsidRPr="004B6B3E">
        <w:t>individual control</w:t>
      </w:r>
      <w:r w:rsidR="00D8647C">
        <w:t>s</w:t>
      </w:r>
      <w:r w:rsidR="00D8647C" w:rsidRPr="004B6B3E">
        <w:t xml:space="preserve"> into a patient-</w:t>
      </w:r>
      <w:r w:rsidR="00D8647C">
        <w:t xml:space="preserve"> and a control</w:t>
      </w:r>
      <w:r w:rsidR="004578AE">
        <w:t xml:space="preserve"> level</w:t>
      </w:r>
      <w:r w:rsidR="00D8647C" w:rsidRPr="004B6B3E">
        <w:t xml:space="preserve"> protein dataset</w:t>
      </w:r>
      <w:r w:rsidR="00D8647C">
        <w:t>, respectively</w:t>
      </w:r>
      <w:r w:rsidR="00054828" w:rsidRPr="004B6B3E">
        <w:t>.</w:t>
      </w:r>
    </w:p>
    <w:p w14:paraId="619B54AA" w14:textId="77777777" w:rsidR="00270310" w:rsidRDefault="00E00164" w:rsidP="00270310">
      <w:pPr>
        <w:keepNext/>
        <w:jc w:val="center"/>
      </w:pPr>
      <w:r w:rsidRPr="004B6B3E">
        <w:rPr>
          <w:noProof/>
        </w:rPr>
        <w:lastRenderedPageBreak/>
        <w:drawing>
          <wp:inline distT="0" distB="0" distL="0" distR="0" wp14:anchorId="273D3832" wp14:editId="72A1A49C">
            <wp:extent cx="4297114" cy="36965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07662" cy="3705583"/>
                    </a:xfrm>
                    <a:prstGeom prst="rect">
                      <a:avLst/>
                    </a:prstGeom>
                    <a:noFill/>
                  </pic:spPr>
                </pic:pic>
              </a:graphicData>
            </a:graphic>
          </wp:inline>
        </w:drawing>
      </w:r>
    </w:p>
    <w:p w14:paraId="0B905E2A" w14:textId="0A75CFEE" w:rsidR="00E00164" w:rsidRPr="004B6B3E" w:rsidRDefault="00270310" w:rsidP="00E00164">
      <w:pPr>
        <w:pStyle w:val="Caption"/>
      </w:pPr>
      <w:bookmarkStart w:id="46" w:name="_Ref103114484"/>
      <w:r w:rsidRPr="00270310">
        <w:rPr>
          <w:b/>
        </w:rPr>
        <w:t xml:space="preserve">Figure </w:t>
      </w:r>
      <w:r w:rsidRPr="00270310">
        <w:rPr>
          <w:b/>
        </w:rPr>
        <w:fldChar w:fldCharType="begin"/>
      </w:r>
      <w:r w:rsidRPr="00270310">
        <w:rPr>
          <w:b/>
        </w:rPr>
        <w:instrText xml:space="preserve"> SEQ Figure \* ARABIC </w:instrText>
      </w:r>
      <w:r w:rsidRPr="00270310">
        <w:rPr>
          <w:b/>
        </w:rPr>
        <w:fldChar w:fldCharType="separate"/>
      </w:r>
      <w:r w:rsidR="005D5269">
        <w:rPr>
          <w:b/>
          <w:noProof/>
        </w:rPr>
        <w:t>16</w:t>
      </w:r>
      <w:r w:rsidRPr="00270310">
        <w:rPr>
          <w:b/>
        </w:rPr>
        <w:fldChar w:fldCharType="end"/>
      </w:r>
      <w:bookmarkEnd w:id="46"/>
      <w:r w:rsidRPr="00270310">
        <w:rPr>
          <w:b/>
        </w:rPr>
        <w:t>. Schematic representation of the NORCOMBINE module used to combine technical or biological replicates.</w:t>
      </w:r>
    </w:p>
    <w:p w14:paraId="52C87998" w14:textId="77777777" w:rsidR="00270310" w:rsidRDefault="00270310" w:rsidP="009C583F"/>
    <w:p w14:paraId="3C791AEB" w14:textId="0896385E" w:rsidR="009C583F" w:rsidRPr="004B6B3E" w:rsidRDefault="00B73B80" w:rsidP="009C583F">
      <w:r w:rsidRPr="004B6B3E">
        <w:t>Experiment merging relies on the “</w:t>
      </w:r>
      <w:proofErr w:type="spellStart"/>
      <w:r w:rsidRPr="004B6B3E">
        <w:t>Cardenio</w:t>
      </w:r>
      <w:proofErr w:type="spellEnd"/>
      <w:r w:rsidRPr="004B6B3E">
        <w:t xml:space="preserve">” program </w:t>
      </w:r>
      <w:r w:rsidR="00F35B06" w:rsidRPr="004B6B3E">
        <w:t xml:space="preserve">from the </w:t>
      </w:r>
      <w:proofErr w:type="spellStart"/>
      <w:r w:rsidR="00F35B06" w:rsidRPr="004B6B3E">
        <w:t>SanXoT</w:t>
      </w:r>
      <w:proofErr w:type="spellEnd"/>
      <w:r w:rsidR="00F35B06" w:rsidRPr="004B6B3E">
        <w:t xml:space="preserve"> software package </w:t>
      </w:r>
      <w:r w:rsidR="00911252">
        <w:fldChar w:fldCharType="begin"/>
      </w:r>
      <w:r w:rsidR="00DE5696">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911252">
        <w:fldChar w:fldCharType="separate"/>
      </w:r>
      <w:r w:rsidR="00911252">
        <w:rPr>
          <w:noProof/>
        </w:rPr>
        <w:t>[1]</w:t>
      </w:r>
      <w:r w:rsidR="00911252">
        <w:fldChar w:fldCharType="end"/>
      </w:r>
      <w:r w:rsidR="00E37AF2" w:rsidRPr="004B6B3E">
        <w:t xml:space="preserve">, which </w:t>
      </w:r>
      <w:r w:rsidR="009C583F" w:rsidRPr="004B6B3E">
        <w:t xml:space="preserve">is used to generate </w:t>
      </w:r>
      <w:r w:rsidR="00E37AF2" w:rsidRPr="004B6B3E">
        <w:t>merged data files and relation tables that are later integrated to the grouped level using “</w:t>
      </w:r>
      <w:proofErr w:type="spellStart"/>
      <w:r w:rsidR="00E37AF2" w:rsidRPr="004B6B3E">
        <w:t>SanXoT</w:t>
      </w:r>
      <w:proofErr w:type="spellEnd"/>
      <w:r w:rsidR="00E37AF2" w:rsidRPr="004B6B3E">
        <w:t>” and “</w:t>
      </w:r>
      <w:proofErr w:type="spellStart"/>
      <w:r w:rsidR="00E37AF2" w:rsidRPr="004B6B3E">
        <w:t>SanXoTSieve</w:t>
      </w:r>
      <w:proofErr w:type="spellEnd"/>
      <w:r w:rsidR="00E37AF2" w:rsidRPr="004B6B3E">
        <w:t>” (</w:t>
      </w:r>
      <w:r w:rsidR="00B5603F">
        <w:fldChar w:fldCharType="begin"/>
      </w:r>
      <w:r w:rsidR="00B5603F">
        <w:instrText xml:space="preserve"> REF _Ref103114484 \h </w:instrText>
      </w:r>
      <w:r w:rsidR="00B5603F">
        <w:fldChar w:fldCharType="separate"/>
      </w:r>
      <w:r w:rsidR="005D5269" w:rsidRPr="00270310">
        <w:rPr>
          <w:b/>
        </w:rPr>
        <w:t xml:space="preserve">Figure </w:t>
      </w:r>
      <w:r w:rsidR="005D5269">
        <w:rPr>
          <w:b/>
          <w:noProof/>
        </w:rPr>
        <w:t>16</w:t>
      </w:r>
      <w:r w:rsidR="00B5603F">
        <w:fldChar w:fldCharType="end"/>
      </w:r>
      <w:r w:rsidR="00E37AF2" w:rsidRPr="004B6B3E">
        <w:t>).</w:t>
      </w:r>
    </w:p>
    <w:p w14:paraId="3A89F0DB" w14:textId="77777777" w:rsidR="00F552ED" w:rsidRPr="004B6B3E" w:rsidRDefault="00F552ED" w:rsidP="009C583F"/>
    <w:p w14:paraId="674D00CE" w14:textId="57373B75" w:rsidR="000B7730" w:rsidRPr="004B6B3E" w:rsidRDefault="00E90B33" w:rsidP="00FB115B">
      <w:r w:rsidRPr="004B6B3E">
        <w:t xml:space="preserve">NORCOMBINE requires </w:t>
      </w:r>
      <w:r w:rsidR="00C25285" w:rsidRPr="004B6B3E">
        <w:t xml:space="preserve">the </w:t>
      </w:r>
      <w:r w:rsidR="00703C3E" w:rsidRPr="004B6B3E">
        <w:t xml:space="preserve">user to specify which </w:t>
      </w:r>
      <w:proofErr w:type="spellStart"/>
      <w:r w:rsidR="00472AA6" w:rsidRPr="0004026F">
        <w:rPr>
          <w:i/>
        </w:rPr>
        <w:t>lowerNorm</w:t>
      </w:r>
      <w:proofErr w:type="spellEnd"/>
      <w:r w:rsidR="000946AF" w:rsidRPr="004B6B3E">
        <w:t xml:space="preserve"> </w:t>
      </w:r>
      <w:r w:rsidR="00703C3E" w:rsidRPr="004B6B3E">
        <w:t xml:space="preserve">files contain the necessary data for the samples to be combined. These </w:t>
      </w:r>
      <w:proofErr w:type="spellStart"/>
      <w:r w:rsidR="00703C3E" w:rsidRPr="0004026F">
        <w:rPr>
          <w:i/>
        </w:rPr>
        <w:t>lowerNorm</w:t>
      </w:r>
      <w:proofErr w:type="spellEnd"/>
      <w:r w:rsidR="00703C3E" w:rsidRPr="004B6B3E">
        <w:t xml:space="preserve"> files, previously </w:t>
      </w:r>
      <w:r w:rsidR="000946AF" w:rsidRPr="004B6B3E">
        <w:t xml:space="preserve">generated </w:t>
      </w:r>
      <w:r w:rsidR="00CD5E29" w:rsidRPr="004B6B3E">
        <w:t xml:space="preserve">by </w:t>
      </w:r>
      <w:r w:rsidRPr="004B6B3E">
        <w:t xml:space="preserve">the </w:t>
      </w:r>
      <w:r w:rsidR="00CD5E29" w:rsidRPr="004B6B3E">
        <w:t>INTEGRATE module</w:t>
      </w:r>
      <w:r w:rsidR="00703C3E" w:rsidRPr="004B6B3E">
        <w:t xml:space="preserve">, </w:t>
      </w:r>
      <w:r w:rsidR="005C0326" w:rsidRPr="004B6B3E">
        <w:t xml:space="preserve">display the lower level identifiers on the left, followed by the corresponding </w:t>
      </w:r>
      <w:proofErr w:type="spellStart"/>
      <w:r w:rsidR="005C0326" w:rsidRPr="004B6B3E">
        <w:t>centred</w:t>
      </w:r>
      <w:proofErr w:type="spellEnd"/>
      <w:r w:rsidR="005C0326" w:rsidRPr="004B6B3E">
        <w:t xml:space="preserve"> log</w:t>
      </w:r>
      <w:r w:rsidR="005C0326" w:rsidRPr="0004026F">
        <w:rPr>
          <w:vertAlign w:val="subscript"/>
        </w:rPr>
        <w:t>2</w:t>
      </w:r>
      <w:r w:rsidR="005C0326" w:rsidRPr="004B6B3E">
        <w:t xml:space="preserve">-ratio values (i.e. the values obtained after subtracting the </w:t>
      </w:r>
      <w:r w:rsidR="006A5E43" w:rsidRPr="004B6B3E">
        <w:t>high</w:t>
      </w:r>
      <w:r w:rsidR="004578AE">
        <w:t xml:space="preserve"> level</w:t>
      </w:r>
      <w:r w:rsidR="005C0326" w:rsidRPr="004B6B3E">
        <w:t xml:space="preserve"> value) in the second column</w:t>
      </w:r>
      <w:r w:rsidR="003F63ED" w:rsidRPr="004B6B3E">
        <w:t>,</w:t>
      </w:r>
      <w:r w:rsidR="005C0326" w:rsidRPr="004B6B3E">
        <w:t xml:space="preserve"> and either the </w:t>
      </w:r>
      <w:r w:rsidR="003F63ED" w:rsidRPr="004B6B3E">
        <w:t xml:space="preserve">integration </w:t>
      </w:r>
      <w:r w:rsidR="005C0326" w:rsidRPr="004B6B3E">
        <w:t>statistical weight (</w:t>
      </w:r>
      <w:r w:rsidR="003F63ED" w:rsidRPr="004B6B3E">
        <w:t xml:space="preserve">in the case of </w:t>
      </w:r>
      <w:proofErr w:type="spellStart"/>
      <w:r w:rsidR="003F63ED" w:rsidRPr="0004026F">
        <w:rPr>
          <w:i/>
        </w:rPr>
        <w:t>lowerNormV</w:t>
      </w:r>
      <w:proofErr w:type="spellEnd"/>
      <w:r w:rsidR="003F63ED" w:rsidRPr="004B6B3E">
        <w:t xml:space="preserve">) or the variance (for </w:t>
      </w:r>
      <w:proofErr w:type="spellStart"/>
      <w:r w:rsidR="003F63ED" w:rsidRPr="004B6B3E">
        <w:rPr>
          <w:i/>
        </w:rPr>
        <w:t>lowerNormW</w:t>
      </w:r>
      <w:proofErr w:type="spellEnd"/>
      <w:r w:rsidR="003F63ED" w:rsidRPr="004B6B3E">
        <w:rPr>
          <w:i/>
        </w:rPr>
        <w:t>).</w:t>
      </w:r>
      <w:r w:rsidR="00703C3E" w:rsidRPr="004B6B3E">
        <w:t xml:space="preserve"> </w:t>
      </w:r>
      <w:r w:rsidR="008172E0" w:rsidRPr="004B6B3E">
        <w:t xml:space="preserve">The </w:t>
      </w:r>
      <w:proofErr w:type="spellStart"/>
      <w:r w:rsidR="008172E0" w:rsidRPr="004B6B3E">
        <w:t>SanXoT</w:t>
      </w:r>
      <w:proofErr w:type="spellEnd"/>
      <w:r w:rsidR="008172E0" w:rsidRPr="004B6B3E">
        <w:t xml:space="preserve"> program “</w:t>
      </w:r>
      <w:proofErr w:type="spellStart"/>
      <w:r w:rsidR="008172E0" w:rsidRPr="004B6B3E">
        <w:t>Cardenio</w:t>
      </w:r>
      <w:proofErr w:type="spellEnd"/>
      <w:r w:rsidR="008172E0" w:rsidRPr="004B6B3E">
        <w:t xml:space="preserve">” </w:t>
      </w:r>
      <w:r w:rsidR="002A55D9">
        <w:fldChar w:fldCharType="begin"/>
      </w:r>
      <w:r w:rsidR="00DE5696">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2A55D9">
        <w:fldChar w:fldCharType="separate"/>
      </w:r>
      <w:r w:rsidR="002A55D9">
        <w:rPr>
          <w:noProof/>
        </w:rPr>
        <w:t>[1]</w:t>
      </w:r>
      <w:r w:rsidR="002A55D9">
        <w:fldChar w:fldCharType="end"/>
      </w:r>
      <w:r w:rsidR="008172E0" w:rsidRPr="004B6B3E">
        <w:t xml:space="preserve"> is then used to generate merged data files and relation tables that are later integrated to the grouped level using “</w:t>
      </w:r>
      <w:proofErr w:type="spellStart"/>
      <w:r w:rsidR="008172E0" w:rsidRPr="004B6B3E">
        <w:t>SanXoT</w:t>
      </w:r>
      <w:proofErr w:type="spellEnd"/>
      <w:r w:rsidR="008172E0" w:rsidRPr="004B6B3E">
        <w:t>” and “</w:t>
      </w:r>
      <w:proofErr w:type="spellStart"/>
      <w:r w:rsidR="008172E0" w:rsidRPr="004B6B3E">
        <w:t>SanXoTSieve</w:t>
      </w:r>
      <w:proofErr w:type="spellEnd"/>
      <w:r w:rsidR="008172E0" w:rsidRPr="004B6B3E">
        <w:t>” (</w:t>
      </w:r>
      <w:r w:rsidR="000620E8">
        <w:fldChar w:fldCharType="begin"/>
      </w:r>
      <w:r w:rsidR="000620E8">
        <w:instrText xml:space="preserve"> REF _Ref103114585 \h </w:instrText>
      </w:r>
      <w:r w:rsidR="000620E8">
        <w:fldChar w:fldCharType="separate"/>
      </w:r>
      <w:r w:rsidR="005D5269" w:rsidRPr="00EA07B2">
        <w:rPr>
          <w:b/>
        </w:rPr>
        <w:t xml:space="preserve">Figure </w:t>
      </w:r>
      <w:r w:rsidR="005D5269">
        <w:rPr>
          <w:b/>
          <w:noProof/>
        </w:rPr>
        <w:t>17</w:t>
      </w:r>
      <w:r w:rsidR="000620E8">
        <w:fldChar w:fldCharType="end"/>
      </w:r>
      <w:r w:rsidR="008172E0" w:rsidRPr="004B6B3E">
        <w:t>).</w:t>
      </w:r>
    </w:p>
    <w:p w14:paraId="497ECD47" w14:textId="77777777" w:rsidR="00EA07B2" w:rsidRDefault="00147C94" w:rsidP="00EA07B2">
      <w:pPr>
        <w:keepNext/>
        <w:jc w:val="center"/>
      </w:pPr>
      <w:r w:rsidRPr="004B6B3E">
        <w:rPr>
          <w:noProof/>
        </w:rPr>
        <w:lastRenderedPageBreak/>
        <w:drawing>
          <wp:inline distT="0" distB="0" distL="0" distR="0" wp14:anchorId="3E34FBB1" wp14:editId="11A89B6E">
            <wp:extent cx="4306409" cy="49720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1086" cy="4988995"/>
                    </a:xfrm>
                    <a:prstGeom prst="rect">
                      <a:avLst/>
                    </a:prstGeom>
                    <a:noFill/>
                  </pic:spPr>
                </pic:pic>
              </a:graphicData>
            </a:graphic>
          </wp:inline>
        </w:drawing>
      </w:r>
    </w:p>
    <w:p w14:paraId="44BED59B" w14:textId="5F473257" w:rsidR="00147C94" w:rsidRPr="00EA07B2" w:rsidRDefault="00EA07B2" w:rsidP="00EA07B2">
      <w:pPr>
        <w:pStyle w:val="Caption"/>
        <w:rPr>
          <w:b/>
        </w:rPr>
      </w:pPr>
      <w:bookmarkStart w:id="47" w:name="_Ref103114585"/>
      <w:r w:rsidRPr="00EA07B2">
        <w:rPr>
          <w:b/>
        </w:rPr>
        <w:t xml:space="preserve">Figure </w:t>
      </w:r>
      <w:r w:rsidRPr="00EA07B2">
        <w:rPr>
          <w:b/>
        </w:rPr>
        <w:fldChar w:fldCharType="begin"/>
      </w:r>
      <w:r w:rsidRPr="00EA07B2">
        <w:rPr>
          <w:b/>
        </w:rPr>
        <w:instrText xml:space="preserve"> SEQ Figure \* ARABIC </w:instrText>
      </w:r>
      <w:r w:rsidRPr="00EA07B2">
        <w:rPr>
          <w:b/>
        </w:rPr>
        <w:fldChar w:fldCharType="separate"/>
      </w:r>
      <w:r w:rsidR="005D5269">
        <w:rPr>
          <w:b/>
          <w:noProof/>
        </w:rPr>
        <w:t>17</w:t>
      </w:r>
      <w:r w:rsidRPr="00EA07B2">
        <w:rPr>
          <w:b/>
        </w:rPr>
        <w:fldChar w:fldCharType="end"/>
      </w:r>
      <w:bookmarkEnd w:id="47"/>
      <w:r w:rsidRPr="00EA07B2">
        <w:rPr>
          <w:b/>
        </w:rPr>
        <w:t>. The NORCOMBINE module flowchart.</w:t>
      </w:r>
    </w:p>
    <w:p w14:paraId="1C0906F5" w14:textId="77777777" w:rsidR="00F552ED" w:rsidRPr="004B6B3E" w:rsidRDefault="00F552ED" w:rsidP="00F552ED"/>
    <w:p w14:paraId="17BB0152" w14:textId="280E6BC9" w:rsidR="00E66FD1" w:rsidRPr="004B6B3E" w:rsidRDefault="00353D2A" w:rsidP="00BC7547">
      <w:pPr>
        <w:pStyle w:val="Heading4"/>
      </w:pPr>
      <w:r w:rsidRPr="004B6B3E">
        <w:t xml:space="preserve">Standard </w:t>
      </w:r>
      <w:r w:rsidR="00187FD8" w:rsidRPr="004B6B3E">
        <w:t>parameters</w:t>
      </w:r>
    </w:p>
    <w:p w14:paraId="7C2E5817" w14:textId="58290FCD" w:rsidR="00E66FD1" w:rsidRPr="004B6B3E" w:rsidRDefault="00E66FD1" w:rsidP="00E66FD1">
      <w:r w:rsidRPr="004B6B3E">
        <w:t xml:space="preserve">The </w:t>
      </w:r>
      <w:r w:rsidR="00353D2A" w:rsidRPr="004B6B3E">
        <w:t>default NORCOMBINE module task table shows the following fields</w:t>
      </w:r>
      <w:r w:rsidR="00A00A32" w:rsidRPr="004B6B3E">
        <w:t xml:space="preserve"> (</w:t>
      </w:r>
      <w:r w:rsidR="000620E8">
        <w:fldChar w:fldCharType="begin"/>
      </w:r>
      <w:r w:rsidR="000620E8">
        <w:instrText xml:space="preserve"> REF _Ref103114601 \h </w:instrText>
      </w:r>
      <w:r w:rsidR="000620E8">
        <w:fldChar w:fldCharType="separate"/>
      </w:r>
      <w:r w:rsidR="005D5269" w:rsidRPr="00BB6C19">
        <w:rPr>
          <w:b/>
        </w:rPr>
        <w:t xml:space="preserve">Figure </w:t>
      </w:r>
      <w:r w:rsidR="005D5269">
        <w:rPr>
          <w:b/>
          <w:noProof/>
        </w:rPr>
        <w:t>18</w:t>
      </w:r>
      <w:r w:rsidR="000620E8">
        <w:fldChar w:fldCharType="end"/>
      </w:r>
      <w:r w:rsidR="00A00A32" w:rsidRPr="004B6B3E">
        <w:t>)</w:t>
      </w:r>
      <w:r w:rsidRPr="004B6B3E">
        <w:t>:</w:t>
      </w:r>
    </w:p>
    <w:p w14:paraId="34352BD8" w14:textId="77777777" w:rsidR="00353D2A" w:rsidRPr="004B6B3E" w:rsidRDefault="00353D2A" w:rsidP="00353D2A">
      <w:pPr>
        <w:pStyle w:val="ListParagraph"/>
        <w:numPr>
          <w:ilvl w:val="0"/>
          <w:numId w:val="2"/>
        </w:numPr>
      </w:pPr>
      <w:r w:rsidRPr="004B6B3E">
        <w:rPr>
          <w:i/>
        </w:rPr>
        <w:t>Forced execution</w:t>
      </w:r>
      <w:r w:rsidRPr="004B6B3E">
        <w:t>: This checkbox field indicates whether to force the execution or not.</w:t>
      </w:r>
    </w:p>
    <w:p w14:paraId="3D9FA183" w14:textId="7F1690C8" w:rsidR="00E66FD1" w:rsidRPr="004B6B3E" w:rsidRDefault="00E66FD1" w:rsidP="00E66FD1">
      <w:pPr>
        <w:pStyle w:val="ListParagraph"/>
        <w:numPr>
          <w:ilvl w:val="0"/>
          <w:numId w:val="2"/>
        </w:numPr>
      </w:pPr>
      <w:r w:rsidRPr="0004026F">
        <w:rPr>
          <w:i/>
        </w:rPr>
        <w:t>Sample folders</w:t>
      </w:r>
      <w:r w:rsidRPr="004B6B3E">
        <w:t xml:space="preserve"> indicates the names of the folder</w:t>
      </w:r>
      <w:r w:rsidR="00353D2A" w:rsidRPr="004B6B3E">
        <w:t>(</w:t>
      </w:r>
      <w:r w:rsidRPr="004B6B3E">
        <w:t>s</w:t>
      </w:r>
      <w:r w:rsidR="00353D2A" w:rsidRPr="004B6B3E">
        <w:t>)</w:t>
      </w:r>
      <w:r w:rsidRPr="004B6B3E">
        <w:t xml:space="preserve"> </w:t>
      </w:r>
      <w:r w:rsidR="00353D2A" w:rsidRPr="004B6B3E">
        <w:t>containing the lower level data (samples) to be combined</w:t>
      </w:r>
      <w:r w:rsidRPr="004B6B3E">
        <w:t>.</w:t>
      </w:r>
    </w:p>
    <w:p w14:paraId="3003E8EC" w14:textId="7CBB6D28" w:rsidR="00E66FD1" w:rsidRPr="004B6B3E" w:rsidRDefault="00E66FD1" w:rsidP="00E66FD1">
      <w:pPr>
        <w:pStyle w:val="ListParagraph"/>
        <w:numPr>
          <w:ilvl w:val="0"/>
          <w:numId w:val="2"/>
        </w:numPr>
      </w:pPr>
      <w:r w:rsidRPr="0004026F">
        <w:rPr>
          <w:i/>
        </w:rPr>
        <w:t>Level</w:t>
      </w:r>
      <w:r w:rsidRPr="004B6B3E">
        <w:t xml:space="preserve"> indicates the </w:t>
      </w:r>
      <w:r w:rsidR="00DA4A61" w:rsidRPr="004B6B3E">
        <w:t>type of elements to be combined (e.g. peptides or proteins)</w:t>
      </w:r>
      <w:r w:rsidR="00967EAE" w:rsidRPr="004B6B3E">
        <w:t xml:space="preserve">. </w:t>
      </w:r>
    </w:p>
    <w:p w14:paraId="210B6068" w14:textId="07DB5904" w:rsidR="00E66FD1" w:rsidRPr="004B6B3E" w:rsidRDefault="00F07CA5" w:rsidP="00E66FD1">
      <w:pPr>
        <w:pStyle w:val="ListParagraph"/>
        <w:numPr>
          <w:ilvl w:val="0"/>
          <w:numId w:val="2"/>
        </w:numPr>
      </w:pPr>
      <w:r w:rsidRPr="0004026F">
        <w:rPr>
          <w:i/>
        </w:rPr>
        <w:t>Norm</w:t>
      </w:r>
      <w:r w:rsidRPr="004B6B3E">
        <w:t xml:space="preserve"> specifies the normalization scheme to be used </w:t>
      </w:r>
      <w:r w:rsidR="002B2210" w:rsidRPr="004B6B3E">
        <w:t>in the integrations</w:t>
      </w:r>
      <w:r w:rsidR="00E66FD1" w:rsidRPr="004B6B3E">
        <w:t>.</w:t>
      </w:r>
    </w:p>
    <w:p w14:paraId="4C7E31E0" w14:textId="466F7DD6" w:rsidR="00FD3322" w:rsidRPr="004B6B3E" w:rsidRDefault="00FD3322" w:rsidP="00E66FD1">
      <w:pPr>
        <w:pStyle w:val="ListParagraph"/>
        <w:numPr>
          <w:ilvl w:val="0"/>
          <w:numId w:val="2"/>
        </w:numPr>
      </w:pPr>
      <w:proofErr w:type="spellStart"/>
      <w:r w:rsidRPr="0004026F">
        <w:rPr>
          <w:i/>
        </w:rPr>
        <w:t>lowerNorm</w:t>
      </w:r>
      <w:proofErr w:type="spellEnd"/>
      <w:r w:rsidRPr="004B6B3E">
        <w:t xml:space="preserve"> </w:t>
      </w:r>
      <w:r w:rsidR="002B2210" w:rsidRPr="004B6B3E">
        <w:t xml:space="preserve">specifies </w:t>
      </w:r>
      <w:r w:rsidR="004C156F" w:rsidRPr="004B6B3E">
        <w:t xml:space="preserve">the type of </w:t>
      </w:r>
      <w:proofErr w:type="spellStart"/>
      <w:r w:rsidR="004C156F" w:rsidRPr="0004026F">
        <w:rPr>
          <w:i/>
        </w:rPr>
        <w:t>lower</w:t>
      </w:r>
      <w:r w:rsidR="002B2210" w:rsidRPr="0004026F">
        <w:rPr>
          <w:i/>
        </w:rPr>
        <w:t>Norm</w:t>
      </w:r>
      <w:proofErr w:type="spellEnd"/>
      <w:r w:rsidR="002B2210" w:rsidRPr="004B6B3E">
        <w:t xml:space="preserve"> file (see above)</w:t>
      </w:r>
      <w:r w:rsidR="00D8647C">
        <w:t xml:space="preserve"> </w:t>
      </w:r>
      <w:r w:rsidR="004C156F" w:rsidRPr="004B6B3E">
        <w:t xml:space="preserve">to </w:t>
      </w:r>
      <w:r w:rsidR="002B2210" w:rsidRPr="004B6B3E">
        <w:t xml:space="preserve">be </w:t>
      </w:r>
      <w:r w:rsidR="004C156F" w:rsidRPr="004B6B3E">
        <w:t>use</w:t>
      </w:r>
      <w:r w:rsidR="002B2210" w:rsidRPr="004B6B3E">
        <w:t>d</w:t>
      </w:r>
      <w:r w:rsidR="004C156F" w:rsidRPr="004B6B3E">
        <w:t>.</w:t>
      </w:r>
    </w:p>
    <w:p w14:paraId="204C2BC7" w14:textId="17F41E6F" w:rsidR="00011132" w:rsidRPr="004B6B3E" w:rsidRDefault="00011132" w:rsidP="00E66FD1">
      <w:pPr>
        <w:pStyle w:val="ListParagraph"/>
        <w:numPr>
          <w:ilvl w:val="0"/>
          <w:numId w:val="2"/>
        </w:numPr>
      </w:pPr>
      <w:r w:rsidRPr="0004026F">
        <w:rPr>
          <w:i/>
        </w:rPr>
        <w:t>Output Sample folder</w:t>
      </w:r>
      <w:r w:rsidRPr="004B6B3E">
        <w:t xml:space="preserve"> </w:t>
      </w:r>
      <w:r w:rsidR="002B2210" w:rsidRPr="004B6B3E">
        <w:t xml:space="preserve">is the </w:t>
      </w:r>
      <w:r w:rsidRPr="004B6B3E">
        <w:t xml:space="preserve">name of the folder where the </w:t>
      </w:r>
      <w:r w:rsidR="002B2210" w:rsidRPr="004B6B3E">
        <w:t>grouped</w:t>
      </w:r>
      <w:r w:rsidR="004578AE">
        <w:t xml:space="preserve"> level</w:t>
      </w:r>
      <w:r w:rsidR="002B2210" w:rsidRPr="004B6B3E">
        <w:t xml:space="preserve"> data and statistics are</w:t>
      </w:r>
      <w:r w:rsidRPr="004B6B3E">
        <w:t xml:space="preserve"> saved.</w:t>
      </w:r>
    </w:p>
    <w:p w14:paraId="167744B0" w14:textId="101DD61B" w:rsidR="00BB6C19" w:rsidRDefault="00D046F1" w:rsidP="00BB6C19">
      <w:pPr>
        <w:keepNext/>
        <w:jc w:val="center"/>
      </w:pPr>
      <w:r w:rsidRPr="00D046F1">
        <w:rPr>
          <w:noProof/>
        </w:rPr>
        <w:lastRenderedPageBreak/>
        <w:drawing>
          <wp:inline distT="0" distB="0" distL="0" distR="0" wp14:anchorId="63AB7617" wp14:editId="43DE379B">
            <wp:extent cx="4334480" cy="733527"/>
            <wp:effectExtent l="95250" t="38100" r="47625" b="104775"/>
            <wp:docPr id="4" name="Picture 3">
              <a:extLst xmlns:a="http://schemas.openxmlformats.org/drawingml/2006/main">
                <a:ext uri="{FF2B5EF4-FFF2-40B4-BE49-F238E27FC236}">
                  <a16:creationId xmlns:a16="http://schemas.microsoft.com/office/drawing/2014/main" id="{ED1319CE-86E7-428F-A355-C37E3C81C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D1319CE-86E7-428F-A355-C37E3C81C368}"/>
                        </a:ext>
                      </a:extLst>
                    </pic:cNvPr>
                    <pic:cNvPicPr>
                      <a:picLocks noChangeAspect="1"/>
                    </pic:cNvPicPr>
                  </pic:nvPicPr>
                  <pic:blipFill>
                    <a:blip r:embed="rId48"/>
                    <a:stretch>
                      <a:fillRect/>
                    </a:stretch>
                  </pic:blipFill>
                  <pic:spPr>
                    <a:xfrm>
                      <a:off x="0" y="0"/>
                      <a:ext cx="4334480" cy="733527"/>
                    </a:xfrm>
                    <a:prstGeom prst="rect">
                      <a:avLst/>
                    </a:prstGeom>
                    <a:effectLst>
                      <a:outerShdw blurRad="50800" dist="38100" dir="8100000" algn="tr" rotWithShape="0">
                        <a:prstClr val="black">
                          <a:alpha val="40000"/>
                        </a:prstClr>
                      </a:outerShdw>
                    </a:effectLst>
                  </pic:spPr>
                </pic:pic>
              </a:graphicData>
            </a:graphic>
          </wp:inline>
        </w:drawing>
      </w:r>
    </w:p>
    <w:p w14:paraId="25383D1F" w14:textId="25F86F16" w:rsidR="00EF5DFE" w:rsidRPr="004B6B3E" w:rsidRDefault="00BB6C19" w:rsidP="00BB6C19">
      <w:pPr>
        <w:pStyle w:val="Caption"/>
      </w:pPr>
      <w:bookmarkStart w:id="48" w:name="_Ref103114601"/>
      <w:r w:rsidRPr="00BB6C19">
        <w:rPr>
          <w:b/>
        </w:rPr>
        <w:t xml:space="preserve">Figure </w:t>
      </w:r>
      <w:r w:rsidRPr="00BB6C19">
        <w:rPr>
          <w:b/>
        </w:rPr>
        <w:fldChar w:fldCharType="begin"/>
      </w:r>
      <w:r w:rsidRPr="00BB6C19">
        <w:rPr>
          <w:b/>
        </w:rPr>
        <w:instrText xml:space="preserve"> SEQ Figure \* ARABIC </w:instrText>
      </w:r>
      <w:r w:rsidRPr="00BB6C19">
        <w:rPr>
          <w:b/>
        </w:rPr>
        <w:fldChar w:fldCharType="separate"/>
      </w:r>
      <w:r w:rsidR="005D5269">
        <w:rPr>
          <w:b/>
          <w:noProof/>
        </w:rPr>
        <w:t>18</w:t>
      </w:r>
      <w:r w:rsidRPr="00BB6C19">
        <w:rPr>
          <w:b/>
        </w:rPr>
        <w:fldChar w:fldCharType="end"/>
      </w:r>
      <w:bookmarkEnd w:id="48"/>
      <w:r w:rsidRPr="00BB6C19">
        <w:rPr>
          <w:b/>
        </w:rPr>
        <w:t>. A sample task-table in the NORCOMBINE module.</w:t>
      </w:r>
      <w:r w:rsidRPr="0042089A">
        <w:t xml:space="preserve"> In this case, the asterisk wildcard has been used to select multiple sample folders.</w:t>
      </w:r>
    </w:p>
    <w:p w14:paraId="79D966C4" w14:textId="77777777" w:rsidR="00F552ED" w:rsidRPr="004B6B3E" w:rsidRDefault="00F552ED" w:rsidP="00F552ED"/>
    <w:p w14:paraId="496E4B04" w14:textId="77777777" w:rsidR="00B84493" w:rsidRPr="004B6B3E" w:rsidRDefault="00B84493" w:rsidP="00BC7547">
      <w:pPr>
        <w:pStyle w:val="Heading4"/>
      </w:pPr>
      <w:r w:rsidRPr="004B6B3E">
        <w:t>Advanced parameters</w:t>
      </w:r>
    </w:p>
    <w:p w14:paraId="2740AD80" w14:textId="1B53B352" w:rsidR="00B84493" w:rsidRPr="004B6B3E" w:rsidRDefault="005B1519" w:rsidP="00B84493">
      <w:r w:rsidRPr="004B6B3E">
        <w:t xml:space="preserve">The NORCOMBINE </w:t>
      </w:r>
      <w:r w:rsidR="00B84493" w:rsidRPr="004B6B3E">
        <w:t xml:space="preserve">module accepts </w:t>
      </w:r>
      <w:r w:rsidRPr="004B6B3E">
        <w:t xml:space="preserve">the following </w:t>
      </w:r>
      <w:r w:rsidR="00F95213" w:rsidRPr="004B6B3E">
        <w:t xml:space="preserve">additional </w:t>
      </w:r>
      <w:r w:rsidR="00B84493" w:rsidRPr="004B6B3E">
        <w:t>parameters</w:t>
      </w:r>
      <w:r w:rsidRPr="004B6B3E">
        <w:t xml:space="preserve"> (</w:t>
      </w:r>
      <w:r w:rsidR="000620E8">
        <w:fldChar w:fldCharType="begin"/>
      </w:r>
      <w:r w:rsidR="000620E8">
        <w:instrText xml:space="preserve"> REF _Ref103114615 \h </w:instrText>
      </w:r>
      <w:r w:rsidR="000620E8">
        <w:fldChar w:fldCharType="separate"/>
      </w:r>
      <w:r w:rsidR="005D5269" w:rsidRPr="00751F24">
        <w:rPr>
          <w:b/>
        </w:rPr>
        <w:t xml:space="preserve">Figure </w:t>
      </w:r>
      <w:r w:rsidR="005D5269">
        <w:rPr>
          <w:b/>
          <w:noProof/>
        </w:rPr>
        <w:t>19</w:t>
      </w:r>
      <w:r w:rsidR="000620E8">
        <w:fldChar w:fldCharType="end"/>
      </w:r>
      <w:r w:rsidRPr="004B6B3E">
        <w:t>)</w:t>
      </w:r>
      <w:r w:rsidR="00FA1B81" w:rsidRPr="004B6B3E">
        <w:t>:</w:t>
      </w:r>
    </w:p>
    <w:p w14:paraId="499B9A21" w14:textId="382AFA20" w:rsidR="00DA3518" w:rsidRDefault="00205036" w:rsidP="00BF767F">
      <w:pPr>
        <w:pStyle w:val="ListParagraph"/>
        <w:numPr>
          <w:ilvl w:val="0"/>
          <w:numId w:val="3"/>
        </w:numPr>
      </w:pPr>
      <w:r w:rsidRPr="00907E69">
        <w:rPr>
          <w:i/>
        </w:rPr>
        <w:t>Tag</w:t>
      </w:r>
      <w:r w:rsidRPr="00C06AD8">
        <w:t xml:space="preserve"> is a text label that indicates which elements from the lower level are integrated into the </w:t>
      </w:r>
      <w:r>
        <w:t>higher</w:t>
      </w:r>
      <w:r w:rsidRPr="00C06AD8">
        <w:t xml:space="preserve"> level. The tags must be specified in the third column of the corresponding </w:t>
      </w:r>
      <w:r>
        <w:t>R</w:t>
      </w:r>
      <w:r w:rsidRPr="00C06AD8">
        <w:t xml:space="preserve">elation </w:t>
      </w:r>
      <w:r w:rsidR="00A3554B">
        <w:t>T</w:t>
      </w:r>
      <w:r>
        <w:t>able</w:t>
      </w:r>
      <w:r w:rsidRPr="00C06AD8">
        <w:t xml:space="preserve">. This allows the user to discard elements for integration without needing to eliminate them from the </w:t>
      </w:r>
      <w:r>
        <w:t>R</w:t>
      </w:r>
      <w:r w:rsidRPr="00C06AD8">
        <w:t xml:space="preserve">elation </w:t>
      </w:r>
      <w:r>
        <w:t>Table</w:t>
      </w:r>
      <w:r w:rsidRPr="00C06AD8">
        <w:t xml:space="preserve">. Thus, if the label </w:t>
      </w:r>
      <w:r w:rsidR="006A5E43">
        <w:t>“</w:t>
      </w:r>
      <w:r w:rsidRPr="00C06AD8">
        <w:t>marked</w:t>
      </w:r>
      <w:r w:rsidR="006A5E43">
        <w:t>”</w:t>
      </w:r>
      <w:r w:rsidRPr="00C06AD8">
        <w:t xml:space="preserve"> is used as a Tag, only the lower level elements containing the label marked in the third column of the lower_level2higher_level </w:t>
      </w:r>
      <w:r w:rsidR="00F04CC4">
        <w:t>R</w:t>
      </w:r>
      <w:r w:rsidRPr="00C06AD8">
        <w:t xml:space="preserve">elation </w:t>
      </w:r>
      <w:r w:rsidR="00F04CC4">
        <w:t xml:space="preserve">table </w:t>
      </w:r>
      <w:r w:rsidRPr="00C06AD8">
        <w:t>will be integrated. Logical operators can also be used in the Tag field to make complex decisions</w:t>
      </w:r>
      <w:r w:rsidR="00312BEC">
        <w:t>.</w:t>
      </w:r>
    </w:p>
    <w:p w14:paraId="29078425" w14:textId="1CAB2E0C" w:rsidR="00DA3518" w:rsidRPr="0004026F" w:rsidRDefault="00DA3518" w:rsidP="0004026F">
      <w:pPr>
        <w:pStyle w:val="ListParagraph"/>
        <w:rPr>
          <w:lang w:val="en-GB"/>
        </w:rPr>
      </w:pPr>
      <w:r w:rsidRPr="00DA3518">
        <w:rPr>
          <w:lang w:val="en-GB"/>
        </w:rPr>
        <w:t xml:space="preserve">By </w:t>
      </w:r>
      <w:r w:rsidR="001B036F" w:rsidRPr="00DA3518">
        <w:rPr>
          <w:lang w:val="en-GB"/>
        </w:rPr>
        <w:t>default,</w:t>
      </w:r>
      <w:r w:rsidRPr="00DA3518">
        <w:rPr>
          <w:lang w:val="en-GB"/>
        </w:rPr>
        <w:t xml:space="preserve"> iSanXoT eliminates outliers from the lower level according to an FDR&lt;1% threshold.</w:t>
      </w:r>
    </w:p>
    <w:p w14:paraId="08F0D83E" w14:textId="788B745C" w:rsidR="00F27EFD" w:rsidRPr="00051B76" w:rsidRDefault="00312BEC"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r w:rsidRPr="004B6B3E" w:rsidDel="00972B46">
        <w:t xml:space="preserve"> </w:t>
      </w:r>
    </w:p>
    <w:p w14:paraId="569C6FC2" w14:textId="7EA55551" w:rsidR="00B84493" w:rsidRPr="004B6B3E" w:rsidRDefault="0054528A" w:rsidP="00ED120B">
      <w:pPr>
        <w:pStyle w:val="ListParagraph"/>
        <w:numPr>
          <w:ilvl w:val="0"/>
          <w:numId w:val="3"/>
        </w:numPr>
      </w:pPr>
      <w:r w:rsidRPr="0004026F">
        <w:rPr>
          <w:i/>
        </w:rPr>
        <w:t>FDR</w:t>
      </w:r>
      <w:r w:rsidRPr="004B6B3E">
        <w:t xml:space="preserve"> </w:t>
      </w:r>
      <w:r w:rsidR="00503401" w:rsidRPr="004B6B3E">
        <w:t>is an FDR threshold other than the default value (0.01, i.e. 1%) for outlier removal. If “0” is specified as the FDR value, then no outliers will be discarded.</w:t>
      </w:r>
    </w:p>
    <w:p w14:paraId="4A78422A" w14:textId="2895BB4F" w:rsidR="00B84493" w:rsidRPr="004B6B3E" w:rsidRDefault="00B84493" w:rsidP="00B84493">
      <w:pPr>
        <w:pStyle w:val="ListParagraph"/>
        <w:numPr>
          <w:ilvl w:val="0"/>
          <w:numId w:val="3"/>
        </w:numPr>
      </w:pPr>
      <w:r w:rsidRPr="004B6B3E">
        <w:t>Var(x)</w:t>
      </w:r>
      <w:r w:rsidR="00B45E5A" w:rsidRPr="004B6B3E">
        <w:t xml:space="preserve"> </w:t>
      </w:r>
      <w:r w:rsidR="00C21C09" w:rsidRPr="004B6B3E">
        <w:t xml:space="preserve">sets a fixed value for the </w:t>
      </w:r>
      <w:r w:rsidR="00B45E5A" w:rsidRPr="004B6B3E">
        <w:t>variance. The default value (blank)</w:t>
      </w:r>
      <w:r w:rsidR="00CF6806">
        <w:t xml:space="preserve"> </w:t>
      </w:r>
      <w:r w:rsidR="00B45E5A" w:rsidRPr="004B6B3E">
        <w:t>means that the variance will be iteratively calculated based on the Levenberg-Marquardt algorithm</w:t>
      </w:r>
      <w:r w:rsidRPr="004B6B3E">
        <w:t>.</w:t>
      </w:r>
    </w:p>
    <w:p w14:paraId="028F1330" w14:textId="1256B634" w:rsidR="001C208E" w:rsidRPr="004B6B3E" w:rsidRDefault="00465F1D" w:rsidP="00C953B1">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0795009A" w14:textId="35583BD9" w:rsidR="00751F24" w:rsidRDefault="002452B3" w:rsidP="00751F24">
      <w:pPr>
        <w:keepNext/>
        <w:jc w:val="center"/>
      </w:pPr>
      <w:r w:rsidRPr="002452B3">
        <w:rPr>
          <w:noProof/>
        </w:rPr>
        <w:drawing>
          <wp:inline distT="0" distB="0" distL="0" distR="0" wp14:anchorId="14FCD40B" wp14:editId="585FEE7C">
            <wp:extent cx="5400040" cy="574040"/>
            <wp:effectExtent l="95250" t="38100" r="29210" b="92710"/>
            <wp:docPr id="67" name="Picture 9">
              <a:extLst xmlns:a="http://schemas.openxmlformats.org/drawingml/2006/main">
                <a:ext uri="{FF2B5EF4-FFF2-40B4-BE49-F238E27FC236}">
                  <a16:creationId xmlns:a16="http://schemas.microsoft.com/office/drawing/2014/main" id="{39EE5846-D251-4178-9682-8A6BC4679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9EE5846-D251-4178-9682-8A6BC4679FC3}"/>
                        </a:ext>
                      </a:extLst>
                    </pic:cNvPr>
                    <pic:cNvPicPr>
                      <a:picLocks noChangeAspect="1"/>
                    </pic:cNvPicPr>
                  </pic:nvPicPr>
                  <pic:blipFill>
                    <a:blip r:embed="rId49"/>
                    <a:stretch>
                      <a:fillRect/>
                    </a:stretch>
                  </pic:blipFill>
                  <pic:spPr>
                    <a:xfrm>
                      <a:off x="0" y="0"/>
                      <a:ext cx="5400040" cy="574040"/>
                    </a:xfrm>
                    <a:prstGeom prst="rect">
                      <a:avLst/>
                    </a:prstGeom>
                    <a:effectLst>
                      <a:outerShdw blurRad="50800" dist="38100" dir="8100000" algn="tr" rotWithShape="0">
                        <a:prstClr val="black">
                          <a:alpha val="40000"/>
                        </a:prstClr>
                      </a:outerShdw>
                    </a:effectLst>
                  </pic:spPr>
                </pic:pic>
              </a:graphicData>
            </a:graphic>
          </wp:inline>
        </w:drawing>
      </w:r>
    </w:p>
    <w:p w14:paraId="45DFC851" w14:textId="12634C5C" w:rsidR="001338A6" w:rsidRPr="00751F24" w:rsidRDefault="00751F24" w:rsidP="00751F24">
      <w:pPr>
        <w:pStyle w:val="Caption"/>
        <w:rPr>
          <w:b/>
        </w:rPr>
      </w:pPr>
      <w:bookmarkStart w:id="49" w:name="_Ref103114615"/>
      <w:r w:rsidRPr="00751F24">
        <w:rPr>
          <w:b/>
        </w:rPr>
        <w:t xml:space="preserve">Figure </w:t>
      </w:r>
      <w:r w:rsidRPr="00751F24">
        <w:rPr>
          <w:b/>
        </w:rPr>
        <w:fldChar w:fldCharType="begin"/>
      </w:r>
      <w:r w:rsidRPr="00751F24">
        <w:rPr>
          <w:b/>
        </w:rPr>
        <w:instrText xml:space="preserve"> SEQ Figure \* ARABIC </w:instrText>
      </w:r>
      <w:r w:rsidRPr="00751F24">
        <w:rPr>
          <w:b/>
        </w:rPr>
        <w:fldChar w:fldCharType="separate"/>
      </w:r>
      <w:r w:rsidR="005D5269">
        <w:rPr>
          <w:b/>
          <w:noProof/>
        </w:rPr>
        <w:t>19</w:t>
      </w:r>
      <w:r w:rsidRPr="00751F24">
        <w:rPr>
          <w:b/>
        </w:rPr>
        <w:fldChar w:fldCharType="end"/>
      </w:r>
      <w:bookmarkEnd w:id="49"/>
      <w:r w:rsidRPr="00751F24">
        <w:rPr>
          <w:b/>
        </w:rPr>
        <w:t>. A sample task table with advanced parameters in the NORCOMBINE module.</w:t>
      </w:r>
    </w:p>
    <w:p w14:paraId="7479A5D9" w14:textId="77777777" w:rsidR="001338A6" w:rsidRPr="004B6B3E" w:rsidRDefault="001338A6" w:rsidP="00C953B1"/>
    <w:p w14:paraId="79DC75BB" w14:textId="0AA721D8" w:rsidR="004F0C83" w:rsidRPr="004B6B3E" w:rsidRDefault="004F0C83" w:rsidP="00BC7547">
      <w:pPr>
        <w:pStyle w:val="Heading3"/>
      </w:pPr>
      <w:bookmarkStart w:id="50" w:name="_RATIOS"/>
      <w:bookmarkEnd w:id="50"/>
      <w:r w:rsidRPr="004B6B3E">
        <w:rPr>
          <w:rFonts w:asciiTheme="minorHAnsi" w:hAnsiTheme="minorHAnsi"/>
        </w:rPr>
        <w:t>RATIOS</w:t>
      </w:r>
    </w:p>
    <w:p w14:paraId="199D8989" w14:textId="7701BA22" w:rsidR="00097A65" w:rsidRPr="004B6B3E" w:rsidRDefault="00DC2B04" w:rsidP="00C953B1">
      <w:r w:rsidRPr="004B6B3E">
        <w:t xml:space="preserve">This module </w:t>
      </w:r>
      <w:r w:rsidR="00394DCE" w:rsidRPr="004B6B3E">
        <w:t>prepares the</w:t>
      </w:r>
      <w:r w:rsidR="008123B7" w:rsidRPr="004B6B3E">
        <w:t xml:space="preserve"> data file and relation table required as a first step in the calculation of a ratio defined by the user (</w:t>
      </w:r>
      <w:proofErr w:type="spellStart"/>
      <w:r w:rsidR="008123B7" w:rsidRPr="004B6B3E">
        <w:t>e.g</w:t>
      </w:r>
      <w:proofErr w:type="spellEnd"/>
      <w:r w:rsidR="008123B7" w:rsidRPr="004B6B3E">
        <w:t xml:space="preserve"> KO vs WT). For that, the new log</w:t>
      </w:r>
      <w:r w:rsidR="008123B7" w:rsidRPr="0004026F">
        <w:rPr>
          <w:vertAlign w:val="subscript"/>
        </w:rPr>
        <w:t>2</w:t>
      </w:r>
      <w:r w:rsidR="008123B7" w:rsidRPr="004B6B3E">
        <w:t xml:space="preserve">-ratio </w:t>
      </w:r>
      <w:r w:rsidR="00CF48AA" w:rsidRPr="004B6B3E">
        <w:t xml:space="preserve">is calculated </w:t>
      </w:r>
      <w:r w:rsidR="008123B7" w:rsidRPr="004B6B3E">
        <w:t xml:space="preserve">as the difference between numerator and denominator values, whereas the </w:t>
      </w:r>
      <w:r w:rsidR="000B05C7" w:rsidRPr="004B6B3E">
        <w:t>corresponding</w:t>
      </w:r>
      <w:r w:rsidR="008123B7" w:rsidRPr="004B6B3E">
        <w:t xml:space="preserve"> statistical weight is assessed according to the method </w:t>
      </w:r>
      <w:r w:rsidR="00CF48AA" w:rsidRPr="004B6B3E">
        <w:t>indicated</w:t>
      </w:r>
      <w:r w:rsidR="008123B7" w:rsidRPr="004B6B3E">
        <w:t xml:space="preserve"> by the user</w:t>
      </w:r>
      <w:r w:rsidR="00CF48AA" w:rsidRPr="004B6B3E">
        <w:t xml:space="preserve"> in the V Method filed of the RATIOS task table</w:t>
      </w:r>
      <w:r w:rsidR="00EB2D06" w:rsidRPr="004B6B3E">
        <w:t xml:space="preserve"> (</w:t>
      </w:r>
      <w:r w:rsidR="000620E8">
        <w:fldChar w:fldCharType="begin"/>
      </w:r>
      <w:r w:rsidR="000620E8">
        <w:instrText xml:space="preserve"> REF _Ref103114679 \h </w:instrText>
      </w:r>
      <w:r w:rsidR="000620E8">
        <w:fldChar w:fldCharType="separate"/>
      </w:r>
      <w:r w:rsidR="005D5269" w:rsidRPr="004B6B3E">
        <w:rPr>
          <w:b/>
        </w:rPr>
        <w:t xml:space="preserve">Figure </w:t>
      </w:r>
      <w:r w:rsidR="005D5269">
        <w:rPr>
          <w:b/>
          <w:noProof/>
        </w:rPr>
        <w:t>20</w:t>
      </w:r>
      <w:r w:rsidR="000620E8">
        <w:fldChar w:fldCharType="end"/>
      </w:r>
      <w:r w:rsidR="000620E8">
        <w:t xml:space="preserve"> </w:t>
      </w:r>
      <w:r w:rsidR="00EB2D06" w:rsidRPr="004B6B3E">
        <w:t xml:space="preserve">and </w:t>
      </w:r>
      <w:r w:rsidR="000620E8">
        <w:fldChar w:fldCharType="begin"/>
      </w:r>
      <w:r w:rsidR="000620E8">
        <w:instrText xml:space="preserve"> REF _Ref103114687 \h </w:instrText>
      </w:r>
      <w:r w:rsidR="000620E8">
        <w:fldChar w:fldCharType="separate"/>
      </w:r>
      <w:r w:rsidR="005D5269" w:rsidRPr="004B6B3E">
        <w:rPr>
          <w:b/>
        </w:rPr>
        <w:t xml:space="preserve">Figure </w:t>
      </w:r>
      <w:r w:rsidR="005D5269">
        <w:rPr>
          <w:b/>
          <w:noProof/>
        </w:rPr>
        <w:t>21</w:t>
      </w:r>
      <w:r w:rsidR="000620E8">
        <w:fldChar w:fldCharType="end"/>
      </w:r>
      <w:r w:rsidR="00EB2D06" w:rsidRPr="004B6B3E">
        <w:t>)</w:t>
      </w:r>
      <w:r w:rsidR="00CF48AA" w:rsidRPr="004B6B3E">
        <w:t>:</w:t>
      </w:r>
      <w:r w:rsidR="008123B7" w:rsidRPr="004B6B3E">
        <w:t xml:space="preserve"> </w:t>
      </w:r>
    </w:p>
    <w:p w14:paraId="6BB0D12C" w14:textId="77777777" w:rsidR="00EB2D06" w:rsidRPr="004B6B3E" w:rsidRDefault="00EB2D06" w:rsidP="006305A1">
      <w:pPr>
        <w:pStyle w:val="ListParagraph"/>
        <w:numPr>
          <w:ilvl w:val="0"/>
          <w:numId w:val="4"/>
        </w:numPr>
      </w:pPr>
      <w:r w:rsidRPr="004B6B3E">
        <w:rPr>
          <w:i/>
        </w:rPr>
        <w:t>max</w:t>
      </w:r>
      <w:r w:rsidRPr="004B6B3E">
        <w:t xml:space="preserve"> uses the maximum value between the numerator and denominator statistical weight value. </w:t>
      </w:r>
    </w:p>
    <w:p w14:paraId="5FCE804F" w14:textId="78EE206C" w:rsidR="00CF66B7" w:rsidRPr="004B6B3E" w:rsidRDefault="00CF48AA" w:rsidP="006305A1">
      <w:pPr>
        <w:pStyle w:val="ListParagraph"/>
        <w:numPr>
          <w:ilvl w:val="0"/>
          <w:numId w:val="4"/>
        </w:numPr>
      </w:pPr>
      <w:r w:rsidRPr="0004026F">
        <w:rPr>
          <w:i/>
        </w:rPr>
        <w:t>form</w:t>
      </w:r>
      <w:r w:rsidRPr="004B6B3E">
        <w:t xml:space="preserve"> uses the </w:t>
      </w:r>
      <w:r w:rsidR="00CF66B7" w:rsidRPr="004B6B3E">
        <w:t>value resulting from 1/(1/</w:t>
      </w:r>
      <w:proofErr w:type="spellStart"/>
      <w:r w:rsidR="00CF66B7" w:rsidRPr="004B6B3E">
        <w:t>Vn</w:t>
      </w:r>
      <w:proofErr w:type="spellEnd"/>
      <w:r w:rsidR="00CF66B7" w:rsidRPr="004B6B3E">
        <w:t xml:space="preserve"> + 1/</w:t>
      </w:r>
      <w:proofErr w:type="spellStart"/>
      <w:r w:rsidR="00CF66B7" w:rsidRPr="004B6B3E">
        <w:t>Vd</w:t>
      </w:r>
      <w:proofErr w:type="spellEnd"/>
      <w:r w:rsidR="00CF66B7" w:rsidRPr="004B6B3E">
        <w:t xml:space="preserve">), where </w:t>
      </w:r>
      <w:proofErr w:type="spellStart"/>
      <w:r w:rsidR="00CF66B7" w:rsidRPr="004B6B3E">
        <w:t>Vn</w:t>
      </w:r>
      <w:proofErr w:type="spellEnd"/>
      <w:r w:rsidR="00CF66B7" w:rsidRPr="004B6B3E">
        <w:t xml:space="preserve"> and </w:t>
      </w:r>
      <w:proofErr w:type="spellStart"/>
      <w:r w:rsidR="00CF66B7" w:rsidRPr="004B6B3E">
        <w:t>Vd</w:t>
      </w:r>
      <w:proofErr w:type="spellEnd"/>
      <w:r w:rsidR="00CF66B7" w:rsidRPr="004B6B3E">
        <w:t xml:space="preserve"> are the statistical weight value for the numerator and the denominator, respectively.</w:t>
      </w:r>
    </w:p>
    <w:p w14:paraId="13A2F8C9" w14:textId="068EB264" w:rsidR="00FB5FDB" w:rsidRPr="004B6B3E" w:rsidRDefault="00CF66B7" w:rsidP="006305A1">
      <w:pPr>
        <w:pStyle w:val="ListParagraph"/>
        <w:numPr>
          <w:ilvl w:val="0"/>
          <w:numId w:val="4"/>
        </w:numPr>
      </w:pPr>
      <w:r w:rsidRPr="0004026F">
        <w:rPr>
          <w:i/>
        </w:rPr>
        <w:lastRenderedPageBreak/>
        <w:t>avg</w:t>
      </w:r>
      <w:r w:rsidRPr="004B6B3E">
        <w:t xml:space="preserve"> uses the average value between the numerator and denominator statistical weight value.</w:t>
      </w:r>
    </w:p>
    <w:p w14:paraId="6E2EF283" w14:textId="77777777" w:rsidR="001A3BE6" w:rsidRPr="004B6B3E" w:rsidRDefault="003436BA" w:rsidP="0060649C">
      <w:pPr>
        <w:keepNext/>
      </w:pPr>
      <w:r w:rsidRPr="004B6B3E">
        <w:rPr>
          <w:noProof/>
        </w:rPr>
        <w:drawing>
          <wp:inline distT="0" distB="0" distL="0" distR="0" wp14:anchorId="4F81C5FD" wp14:editId="40955C3E">
            <wp:extent cx="5535930" cy="189611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5930" cy="1896110"/>
                    </a:xfrm>
                    <a:prstGeom prst="rect">
                      <a:avLst/>
                    </a:prstGeom>
                    <a:noFill/>
                  </pic:spPr>
                </pic:pic>
              </a:graphicData>
            </a:graphic>
          </wp:inline>
        </w:drawing>
      </w:r>
    </w:p>
    <w:p w14:paraId="1A1A797A" w14:textId="5AB48A18" w:rsidR="001A3BE6" w:rsidRPr="004B6B3E" w:rsidRDefault="0060649C" w:rsidP="00BC7547">
      <w:pPr>
        <w:pStyle w:val="Caption"/>
        <w:rPr>
          <w:b/>
        </w:rPr>
      </w:pPr>
      <w:bookmarkStart w:id="51" w:name="_Ref103114679"/>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5D5269">
        <w:rPr>
          <w:b/>
          <w:noProof/>
        </w:rPr>
        <w:t>20</w:t>
      </w:r>
      <w:r w:rsidRPr="004B6B3E">
        <w:rPr>
          <w:b/>
        </w:rPr>
        <w:fldChar w:fldCharType="end"/>
      </w:r>
      <w:bookmarkEnd w:id="51"/>
      <w:r w:rsidRPr="004B6B3E">
        <w:rPr>
          <w:b/>
        </w:rPr>
        <w:t xml:space="preserve">. </w:t>
      </w:r>
      <w:r w:rsidR="00EB2D06" w:rsidRPr="004B6B3E">
        <w:rPr>
          <w:b/>
        </w:rPr>
        <w:t>The RATIOS module f</w:t>
      </w:r>
      <w:r w:rsidRPr="004B6B3E">
        <w:rPr>
          <w:b/>
        </w:rPr>
        <w:t>lowchart.</w:t>
      </w:r>
    </w:p>
    <w:p w14:paraId="0343680C" w14:textId="77777777" w:rsidR="00F552ED" w:rsidRPr="004B6B3E" w:rsidRDefault="00F552ED" w:rsidP="00F552ED"/>
    <w:p w14:paraId="5F1A5BCC" w14:textId="27DD400F" w:rsidR="008C238C" w:rsidRPr="004B6B3E" w:rsidRDefault="00EA3716" w:rsidP="008C238C">
      <w:r w:rsidRPr="004B6B3E">
        <w:t xml:space="preserve">The RATIOS module task table displays the following </w:t>
      </w:r>
      <w:r w:rsidR="008C238C" w:rsidRPr="004B6B3E">
        <w:t>parameter</w:t>
      </w:r>
      <w:r w:rsidRPr="004B6B3E">
        <w:t xml:space="preserve"> fields</w:t>
      </w:r>
      <w:r w:rsidR="006714FC" w:rsidRPr="004B6B3E">
        <w:t xml:space="preserve"> (</w:t>
      </w:r>
      <w:r w:rsidR="000620E8">
        <w:fldChar w:fldCharType="begin"/>
      </w:r>
      <w:r w:rsidR="000620E8">
        <w:instrText xml:space="preserve"> REF _Ref103114687 \h </w:instrText>
      </w:r>
      <w:r w:rsidR="000620E8">
        <w:fldChar w:fldCharType="separate"/>
      </w:r>
      <w:r w:rsidR="005D5269" w:rsidRPr="004B6B3E">
        <w:rPr>
          <w:b/>
        </w:rPr>
        <w:t xml:space="preserve">Figure </w:t>
      </w:r>
      <w:r w:rsidR="005D5269">
        <w:rPr>
          <w:b/>
          <w:noProof/>
        </w:rPr>
        <w:t>21</w:t>
      </w:r>
      <w:r w:rsidR="000620E8">
        <w:fldChar w:fldCharType="end"/>
      </w:r>
      <w:r w:rsidR="006714FC" w:rsidRPr="004B6B3E">
        <w:t>)</w:t>
      </w:r>
      <w:r w:rsidR="008C238C" w:rsidRPr="004B6B3E">
        <w:t>:</w:t>
      </w:r>
    </w:p>
    <w:p w14:paraId="43348FC0" w14:textId="77777777" w:rsidR="00EA3716" w:rsidRPr="004B6B3E" w:rsidRDefault="00EA3716" w:rsidP="00EA3716">
      <w:pPr>
        <w:pStyle w:val="ListParagraph"/>
        <w:numPr>
          <w:ilvl w:val="0"/>
          <w:numId w:val="2"/>
        </w:numPr>
      </w:pPr>
      <w:r w:rsidRPr="004B6B3E">
        <w:rPr>
          <w:i/>
        </w:rPr>
        <w:t>Forced execution</w:t>
      </w:r>
      <w:r w:rsidRPr="004B6B3E">
        <w:t>: This checkbox field indicates whether to force the execution or not.</w:t>
      </w:r>
    </w:p>
    <w:p w14:paraId="2D5CF7BB" w14:textId="3B700974" w:rsidR="006714FC" w:rsidRPr="004B6B3E" w:rsidRDefault="006714FC" w:rsidP="006714FC">
      <w:pPr>
        <w:pStyle w:val="ListParagraph"/>
        <w:numPr>
          <w:ilvl w:val="0"/>
          <w:numId w:val="2"/>
        </w:numPr>
      </w:pPr>
      <w:r w:rsidRPr="004B6B3E">
        <w:rPr>
          <w:i/>
        </w:rPr>
        <w:t>Ratio numerator column</w:t>
      </w:r>
      <w:r w:rsidRPr="004B6B3E">
        <w:t xml:space="preserve"> specifies the name of the folder containing the quantitative value to be used as a numerator for the new log</w:t>
      </w:r>
      <w:r w:rsidRPr="004B6B3E">
        <w:rPr>
          <w:vertAlign w:val="subscript"/>
        </w:rPr>
        <w:t>2</w:t>
      </w:r>
      <w:r w:rsidRPr="004B6B3E">
        <w:t>-ratio calculation.</w:t>
      </w:r>
    </w:p>
    <w:p w14:paraId="62987B60" w14:textId="59349C24" w:rsidR="006714FC" w:rsidRPr="004B6B3E" w:rsidRDefault="006714FC" w:rsidP="006714FC">
      <w:pPr>
        <w:pStyle w:val="ListParagraph"/>
        <w:numPr>
          <w:ilvl w:val="0"/>
          <w:numId w:val="2"/>
        </w:numPr>
      </w:pPr>
      <w:r w:rsidRPr="004B6B3E">
        <w:rPr>
          <w:i/>
        </w:rPr>
        <w:t>Ratio denominator column(s)</w:t>
      </w:r>
      <w:r w:rsidRPr="004B6B3E">
        <w:t xml:space="preserve"> specifies the name of the folder(s) containing the quantitative values to be used as a denominator for the new log</w:t>
      </w:r>
      <w:r w:rsidRPr="004B6B3E">
        <w:rPr>
          <w:vertAlign w:val="subscript"/>
        </w:rPr>
        <w:t>2</w:t>
      </w:r>
      <w:r w:rsidRPr="004B6B3E">
        <w:t>-ratio calculation.</w:t>
      </w:r>
      <w:r w:rsidR="00D93CC4">
        <w:t xml:space="preserve"> The sample folders have to be separated by comma.</w:t>
      </w:r>
    </w:p>
    <w:p w14:paraId="0EC205CB" w14:textId="3591D8E4" w:rsidR="006714FC" w:rsidRPr="004B6B3E" w:rsidRDefault="006714FC" w:rsidP="006714FC">
      <w:pPr>
        <w:pStyle w:val="ListParagraph"/>
        <w:numPr>
          <w:ilvl w:val="0"/>
          <w:numId w:val="2"/>
        </w:numPr>
      </w:pPr>
      <w:r w:rsidRPr="004B6B3E">
        <w:rPr>
          <w:i/>
        </w:rPr>
        <w:t xml:space="preserve">Level </w:t>
      </w:r>
      <w:r w:rsidRPr="004B6B3E">
        <w:t xml:space="preserve">designates the level (i.e. peptide, protein, gene or category) at </w:t>
      </w:r>
      <w:r w:rsidR="00BE7ADF" w:rsidRPr="004B6B3E">
        <w:t>which the ratio is to be calculated</w:t>
      </w:r>
      <w:r w:rsidRPr="004B6B3E">
        <w:t>.</w:t>
      </w:r>
    </w:p>
    <w:p w14:paraId="4464F026" w14:textId="12574FC1" w:rsidR="006714FC" w:rsidRPr="004B6B3E" w:rsidRDefault="006714FC" w:rsidP="006714FC">
      <w:pPr>
        <w:pStyle w:val="ListParagraph"/>
        <w:numPr>
          <w:ilvl w:val="0"/>
          <w:numId w:val="2"/>
        </w:numPr>
      </w:pPr>
      <w:r w:rsidRPr="004B6B3E">
        <w:rPr>
          <w:i/>
        </w:rPr>
        <w:t>Output Sample folder</w:t>
      </w:r>
      <w:r w:rsidRPr="004B6B3E">
        <w:t xml:space="preserve"> indicates the name of the folder where the </w:t>
      </w:r>
      <w:r w:rsidR="00BE7ADF" w:rsidRPr="004B6B3E">
        <w:t>resulting log</w:t>
      </w:r>
      <w:r w:rsidR="00BE7ADF" w:rsidRPr="0004026F">
        <w:rPr>
          <w:vertAlign w:val="subscript"/>
        </w:rPr>
        <w:t>2</w:t>
      </w:r>
      <w:r w:rsidR="00BE7ADF" w:rsidRPr="004B6B3E">
        <w:t xml:space="preserve">-ratio and statistical weight values will be saved (e.g. </w:t>
      </w:r>
      <w:proofErr w:type="spellStart"/>
      <w:r w:rsidR="00BE7ADF" w:rsidRPr="004B6B3E">
        <w:t>KO_vs_WT</w:t>
      </w:r>
      <w:proofErr w:type="spellEnd"/>
      <w:r w:rsidR="00BE7ADF" w:rsidRPr="004B6B3E">
        <w:t>)</w:t>
      </w:r>
      <w:r w:rsidRPr="004B6B3E">
        <w:t>.</w:t>
      </w:r>
    </w:p>
    <w:p w14:paraId="476A4AAB" w14:textId="39BA37ED" w:rsidR="00333739" w:rsidRPr="004B6B3E" w:rsidRDefault="003B3B64" w:rsidP="00994A73">
      <w:pPr>
        <w:keepNext/>
        <w:jc w:val="center"/>
      </w:pPr>
      <w:r w:rsidRPr="003B3B64">
        <w:rPr>
          <w:noProof/>
        </w:rPr>
        <w:drawing>
          <wp:inline distT="0" distB="0" distL="0" distR="0" wp14:anchorId="38005A10" wp14:editId="008BDEEC">
            <wp:extent cx="5353797" cy="504895"/>
            <wp:effectExtent l="95250" t="38100" r="37465" b="104775"/>
            <wp:docPr id="68" name="Picture 10">
              <a:extLst xmlns:a="http://schemas.openxmlformats.org/drawingml/2006/main">
                <a:ext uri="{FF2B5EF4-FFF2-40B4-BE49-F238E27FC236}">
                  <a16:creationId xmlns:a16="http://schemas.microsoft.com/office/drawing/2014/main" id="{CE9B3B60-F934-491F-A806-0D9BC6350C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E9B3B60-F934-491F-A806-0D9BC6350C56}"/>
                        </a:ext>
                      </a:extLst>
                    </pic:cNvPr>
                    <pic:cNvPicPr>
                      <a:picLocks noChangeAspect="1"/>
                    </pic:cNvPicPr>
                  </pic:nvPicPr>
                  <pic:blipFill>
                    <a:blip r:embed="rId51"/>
                    <a:stretch>
                      <a:fillRect/>
                    </a:stretch>
                  </pic:blipFill>
                  <pic:spPr>
                    <a:xfrm>
                      <a:off x="0" y="0"/>
                      <a:ext cx="5353797" cy="504895"/>
                    </a:xfrm>
                    <a:prstGeom prst="rect">
                      <a:avLst/>
                    </a:prstGeom>
                    <a:effectLst>
                      <a:outerShdw blurRad="50800" dist="38100" dir="8100000" algn="tr" rotWithShape="0">
                        <a:prstClr val="black">
                          <a:alpha val="40000"/>
                        </a:prstClr>
                      </a:outerShdw>
                    </a:effectLst>
                  </pic:spPr>
                </pic:pic>
              </a:graphicData>
            </a:graphic>
          </wp:inline>
        </w:drawing>
      </w:r>
    </w:p>
    <w:p w14:paraId="53BF6759" w14:textId="47BA2AFB" w:rsidR="00857BFF" w:rsidRPr="004B6B3E" w:rsidRDefault="00333739" w:rsidP="00333739">
      <w:pPr>
        <w:pStyle w:val="Caption"/>
        <w:rPr>
          <w:b/>
        </w:rPr>
      </w:pPr>
      <w:bookmarkStart w:id="52" w:name="_Ref103114687"/>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5D5269">
        <w:rPr>
          <w:b/>
          <w:noProof/>
        </w:rPr>
        <w:t>21</w:t>
      </w:r>
      <w:r w:rsidRPr="004B6B3E">
        <w:rPr>
          <w:b/>
        </w:rPr>
        <w:fldChar w:fldCharType="end"/>
      </w:r>
      <w:bookmarkEnd w:id="52"/>
      <w:r w:rsidRPr="004B6B3E">
        <w:rPr>
          <w:b/>
        </w:rPr>
        <w:t xml:space="preserve">. </w:t>
      </w:r>
      <w:r w:rsidR="00924D1C" w:rsidRPr="004B6B3E">
        <w:rPr>
          <w:b/>
        </w:rPr>
        <w:t>A sample t</w:t>
      </w:r>
      <w:r w:rsidRPr="004B6B3E">
        <w:rPr>
          <w:b/>
        </w:rPr>
        <w:t>ask-</w:t>
      </w:r>
      <w:r w:rsidR="00924D1C" w:rsidRPr="004B6B3E">
        <w:rPr>
          <w:b/>
        </w:rPr>
        <w:t>t</w:t>
      </w:r>
      <w:r w:rsidRPr="004B6B3E">
        <w:rPr>
          <w:b/>
        </w:rPr>
        <w:t xml:space="preserve">able </w:t>
      </w:r>
      <w:r w:rsidR="00924D1C" w:rsidRPr="004B6B3E">
        <w:rPr>
          <w:b/>
        </w:rPr>
        <w:t xml:space="preserve">in the </w:t>
      </w:r>
      <w:r w:rsidRPr="004B6B3E">
        <w:rPr>
          <w:b/>
        </w:rPr>
        <w:t>RATIOS module.</w:t>
      </w:r>
    </w:p>
    <w:p w14:paraId="70ECAA61" w14:textId="77777777" w:rsidR="00857BFF" w:rsidRPr="004B6B3E" w:rsidRDefault="00857BFF" w:rsidP="007135DB"/>
    <w:p w14:paraId="42513E67" w14:textId="0881648D" w:rsidR="007135DB" w:rsidRPr="004B6B3E" w:rsidRDefault="00D51ECC" w:rsidP="00BC7547">
      <w:pPr>
        <w:pStyle w:val="Heading3"/>
      </w:pPr>
      <w:bookmarkStart w:id="53" w:name="_SBT"/>
      <w:bookmarkEnd w:id="53"/>
      <w:r w:rsidRPr="004B6B3E">
        <w:rPr>
          <w:rFonts w:asciiTheme="minorHAnsi" w:hAnsiTheme="minorHAnsi"/>
        </w:rPr>
        <w:t>SBT</w:t>
      </w:r>
    </w:p>
    <w:p w14:paraId="06A02621" w14:textId="46BB9DC9" w:rsidR="005679AC" w:rsidRPr="004B6B3E" w:rsidRDefault="00766E07" w:rsidP="00C953B1">
      <w:r w:rsidRPr="004B6B3E">
        <w:t xml:space="preserve">This module is based on </w:t>
      </w:r>
      <w:r w:rsidR="00F47479" w:rsidRPr="004B6B3E">
        <w:t>t</w:t>
      </w:r>
      <w:r w:rsidR="00D51ECC" w:rsidRPr="004B6B3E">
        <w:t xml:space="preserve">he </w:t>
      </w:r>
      <w:r w:rsidR="00233E19" w:rsidRPr="004B6B3E">
        <w:t>S</w:t>
      </w:r>
      <w:r w:rsidR="00D8647C">
        <w:t xml:space="preserve">ystems </w:t>
      </w:r>
      <w:r w:rsidR="00233E19" w:rsidRPr="004B6B3E">
        <w:t>B</w:t>
      </w:r>
      <w:r w:rsidR="00D8647C">
        <w:t xml:space="preserve">iology </w:t>
      </w:r>
      <w:r w:rsidR="00233E19" w:rsidRPr="004B6B3E">
        <w:t>T</w:t>
      </w:r>
      <w:r w:rsidR="00D8647C">
        <w:t>riangle (SBT)</w:t>
      </w:r>
      <w:r w:rsidR="00233E19" w:rsidRPr="004B6B3E">
        <w:t xml:space="preserve"> algorithm </w:t>
      </w:r>
      <w:r w:rsidR="00606F6D">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sidR="00DE5696">
        <w:instrText xml:space="preserve"> ADDIN EN.CITE </w:instrText>
      </w:r>
      <w:r w:rsidR="00DE5696">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sidR="00DE5696">
        <w:instrText xml:space="preserve"> ADDIN EN.CITE.DATA </w:instrText>
      </w:r>
      <w:r w:rsidR="00DE5696">
        <w:fldChar w:fldCharType="end"/>
      </w:r>
      <w:r w:rsidR="00606F6D">
        <w:fldChar w:fldCharType="separate"/>
      </w:r>
      <w:r w:rsidR="004433DF">
        <w:rPr>
          <w:noProof/>
        </w:rPr>
        <w:t>[3]</w:t>
      </w:r>
      <w:r w:rsidR="00606F6D">
        <w:fldChar w:fldCharType="end"/>
      </w:r>
      <w:r w:rsidR="00233E19" w:rsidRPr="004B6B3E">
        <w:t>,</w:t>
      </w:r>
      <w:r w:rsidR="005679AC" w:rsidRPr="004B6B3E">
        <w:t xml:space="preserve"> which performs an integration between the lower and the higher levels using the variance previously obtained in an integration between the lower and an intermediate level</w:t>
      </w:r>
      <w:r w:rsidR="00555A47">
        <w:t xml:space="preserve"> </w:t>
      </w:r>
      <w:r w:rsidR="00551C34" w:rsidRPr="004B6B3E">
        <w:t>(</w:t>
      </w:r>
      <w:r w:rsidR="00555A47">
        <w:fldChar w:fldCharType="begin"/>
      </w:r>
      <w:r w:rsidR="00555A47">
        <w:instrText xml:space="preserve"> REF _Ref103093681 \h </w:instrText>
      </w:r>
      <w:r w:rsidR="00555A47">
        <w:fldChar w:fldCharType="separate"/>
      </w:r>
      <w:r w:rsidR="005D5269" w:rsidRPr="004B6B3E">
        <w:rPr>
          <w:b/>
        </w:rPr>
        <w:t xml:space="preserve">Figure </w:t>
      </w:r>
      <w:r w:rsidR="005D5269">
        <w:rPr>
          <w:b/>
          <w:noProof/>
        </w:rPr>
        <w:t>22</w:t>
      </w:r>
      <w:r w:rsidR="00555A47">
        <w:fldChar w:fldCharType="end"/>
      </w:r>
      <w:r w:rsidR="00551C34" w:rsidRPr="004B6B3E">
        <w:t>)</w:t>
      </w:r>
      <w:r w:rsidR="005679AC" w:rsidRPr="004B6B3E">
        <w:t xml:space="preserve">. </w:t>
      </w:r>
      <w:r w:rsidR="00551C34" w:rsidRPr="004B6B3E">
        <w:t>Usually the SBT module is applied to carry out the protein</w:t>
      </w:r>
      <w:r w:rsidR="003D2804">
        <w:t>-to-</w:t>
      </w:r>
      <w:r w:rsidR="00551C34" w:rsidRPr="004B6B3E">
        <w:t>grand mean integration using the variance associated with the protein</w:t>
      </w:r>
      <w:r w:rsidR="003D2804">
        <w:t>-to-</w:t>
      </w:r>
      <w:r w:rsidR="00551C34" w:rsidRPr="004B6B3E">
        <w:t xml:space="preserve">category integration. </w:t>
      </w:r>
      <w:r w:rsidR="005679AC" w:rsidRPr="004B6B3E">
        <w:t xml:space="preserve"> </w:t>
      </w:r>
      <w:r w:rsidR="00233E19" w:rsidRPr="004B6B3E">
        <w:t xml:space="preserve"> </w:t>
      </w:r>
    </w:p>
    <w:p w14:paraId="76D11C7D" w14:textId="77777777" w:rsidR="007135DB" w:rsidRPr="004B6B3E" w:rsidRDefault="007135DB" w:rsidP="00C953B1"/>
    <w:p w14:paraId="4F3EE36A" w14:textId="77777777" w:rsidR="00B113B1" w:rsidRPr="004B6B3E" w:rsidRDefault="00B113B1" w:rsidP="00B113B1">
      <w:pPr>
        <w:keepNext/>
        <w:jc w:val="center"/>
      </w:pPr>
      <w:r w:rsidRPr="004B6B3E">
        <w:rPr>
          <w:noProof/>
        </w:rPr>
        <w:lastRenderedPageBreak/>
        <w:drawing>
          <wp:inline distT="0" distB="0" distL="0" distR="0" wp14:anchorId="675D37A0" wp14:editId="7E2BE058">
            <wp:extent cx="4158866" cy="41433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65989" cy="4150472"/>
                    </a:xfrm>
                    <a:prstGeom prst="rect">
                      <a:avLst/>
                    </a:prstGeom>
                    <a:noFill/>
                  </pic:spPr>
                </pic:pic>
              </a:graphicData>
            </a:graphic>
          </wp:inline>
        </w:drawing>
      </w:r>
    </w:p>
    <w:p w14:paraId="3AA74B06" w14:textId="097DD8CE" w:rsidR="00D51ECC" w:rsidRPr="004B6B3E" w:rsidRDefault="00B113B1" w:rsidP="00BC7547">
      <w:pPr>
        <w:pStyle w:val="Caption"/>
        <w:rPr>
          <w:b/>
        </w:rPr>
      </w:pPr>
      <w:bookmarkStart w:id="54" w:name="_Ref103093681"/>
      <w:bookmarkStart w:id="55" w:name="_Ref103093737"/>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5D5269">
        <w:rPr>
          <w:b/>
          <w:noProof/>
        </w:rPr>
        <w:t>22</w:t>
      </w:r>
      <w:r w:rsidRPr="004B6B3E">
        <w:rPr>
          <w:b/>
        </w:rPr>
        <w:fldChar w:fldCharType="end"/>
      </w:r>
      <w:bookmarkEnd w:id="54"/>
      <w:r w:rsidRPr="004B6B3E">
        <w:rPr>
          <w:b/>
        </w:rPr>
        <w:t xml:space="preserve">. </w:t>
      </w:r>
      <w:bookmarkStart w:id="56" w:name="_Ref103093692"/>
      <w:r w:rsidRPr="004B6B3E">
        <w:rPr>
          <w:b/>
        </w:rPr>
        <w:t>Schema</w:t>
      </w:r>
      <w:r w:rsidR="00930305" w:rsidRPr="004B6B3E">
        <w:rPr>
          <w:b/>
        </w:rPr>
        <w:t xml:space="preserve">tic representation </w:t>
      </w:r>
      <w:r w:rsidRPr="004B6B3E">
        <w:rPr>
          <w:b/>
        </w:rPr>
        <w:t xml:space="preserve">of </w:t>
      </w:r>
      <w:r w:rsidR="00930305" w:rsidRPr="004B6B3E">
        <w:rPr>
          <w:b/>
        </w:rPr>
        <w:t xml:space="preserve">the </w:t>
      </w:r>
      <w:r w:rsidRPr="004B6B3E">
        <w:rPr>
          <w:b/>
        </w:rPr>
        <w:t>SBT module.</w:t>
      </w:r>
      <w:bookmarkEnd w:id="55"/>
      <w:bookmarkEnd w:id="56"/>
    </w:p>
    <w:p w14:paraId="010E3949" w14:textId="77777777" w:rsidR="00F552ED" w:rsidRPr="004B6B3E" w:rsidRDefault="00F552ED" w:rsidP="00F552ED"/>
    <w:p w14:paraId="3EF60623" w14:textId="4B3BDFAC" w:rsidR="00CF6701" w:rsidRPr="004B6B3E" w:rsidRDefault="00A13F7E" w:rsidP="00BC7547">
      <w:pPr>
        <w:pStyle w:val="Heading4"/>
      </w:pPr>
      <w:r w:rsidRPr="004B6B3E">
        <w:t xml:space="preserve">Standard </w:t>
      </w:r>
      <w:r w:rsidR="00187FD8" w:rsidRPr="004B6B3E">
        <w:t>parameters</w:t>
      </w:r>
    </w:p>
    <w:p w14:paraId="7F564833" w14:textId="3C8F81EC" w:rsidR="00CF6701" w:rsidRPr="004B6B3E" w:rsidRDefault="00CF6701" w:rsidP="00CF6701">
      <w:r w:rsidRPr="004B6B3E">
        <w:t xml:space="preserve">The </w:t>
      </w:r>
      <w:r w:rsidR="00A13F7E" w:rsidRPr="004B6B3E">
        <w:t xml:space="preserve">standard </w:t>
      </w:r>
      <w:r w:rsidRPr="004B6B3E">
        <w:t>parameters</w:t>
      </w:r>
      <w:r w:rsidR="00A13F7E" w:rsidRPr="004B6B3E">
        <w:t xml:space="preserve"> to be entered in the SBT </w:t>
      </w:r>
      <w:r w:rsidRPr="004B6B3E">
        <w:t xml:space="preserve">module </w:t>
      </w:r>
      <w:r w:rsidR="00A13F7E" w:rsidRPr="004B6B3E">
        <w:t xml:space="preserve">task table </w:t>
      </w:r>
      <w:r w:rsidRPr="004B6B3E">
        <w:t>are</w:t>
      </w:r>
      <w:r w:rsidR="003C531F" w:rsidRPr="004B6B3E">
        <w:t xml:space="preserve"> (</w:t>
      </w:r>
      <w:r w:rsidR="008F0497">
        <w:fldChar w:fldCharType="begin"/>
      </w:r>
      <w:r w:rsidR="008F0497">
        <w:instrText xml:space="preserve"> REF _Ref103094105 \h </w:instrText>
      </w:r>
      <w:r w:rsidR="008F0497">
        <w:fldChar w:fldCharType="separate"/>
      </w:r>
      <w:r w:rsidR="005D5269" w:rsidRPr="004B6B3E">
        <w:rPr>
          <w:b/>
        </w:rPr>
        <w:t xml:space="preserve">Figure </w:t>
      </w:r>
      <w:r w:rsidR="005D5269">
        <w:rPr>
          <w:b/>
          <w:noProof/>
        </w:rPr>
        <w:t>23</w:t>
      </w:r>
      <w:r w:rsidR="008F0497">
        <w:fldChar w:fldCharType="end"/>
      </w:r>
      <w:r w:rsidR="003C531F" w:rsidRPr="004B6B3E">
        <w:t>)</w:t>
      </w:r>
      <w:r w:rsidRPr="004B6B3E">
        <w:t>:</w:t>
      </w:r>
    </w:p>
    <w:p w14:paraId="3B940F24" w14:textId="77777777" w:rsidR="00A13F7E" w:rsidRPr="004B6B3E" w:rsidRDefault="00A13F7E" w:rsidP="00A13F7E">
      <w:pPr>
        <w:pStyle w:val="ListParagraph"/>
        <w:numPr>
          <w:ilvl w:val="0"/>
          <w:numId w:val="2"/>
        </w:numPr>
      </w:pPr>
      <w:r w:rsidRPr="004B6B3E">
        <w:rPr>
          <w:i/>
        </w:rPr>
        <w:t>Forced execution</w:t>
      </w:r>
      <w:r w:rsidRPr="004B6B3E">
        <w:t>: This checkbox field indicates whether to force the execution or not.</w:t>
      </w:r>
    </w:p>
    <w:p w14:paraId="66A7E1F5" w14:textId="0B1DCBEA" w:rsidR="00CF6701" w:rsidRPr="004B6B3E" w:rsidRDefault="00CF6701" w:rsidP="00CF6701">
      <w:pPr>
        <w:pStyle w:val="ListParagraph"/>
        <w:numPr>
          <w:ilvl w:val="0"/>
          <w:numId w:val="2"/>
        </w:numPr>
      </w:pPr>
      <w:r w:rsidRPr="0004026F">
        <w:rPr>
          <w:i/>
        </w:rPr>
        <w:t>Sample folder(s)</w:t>
      </w:r>
      <w:r w:rsidRPr="004B6B3E">
        <w:t xml:space="preserve"> indicates the name of the folder</w:t>
      </w:r>
      <w:r w:rsidR="000C2D87" w:rsidRPr="004B6B3E">
        <w:t>(</w:t>
      </w:r>
      <w:r w:rsidRPr="004B6B3E">
        <w:t>s</w:t>
      </w:r>
      <w:r w:rsidR="000C2D87" w:rsidRPr="004B6B3E">
        <w:t>)</w:t>
      </w:r>
      <w:r w:rsidRPr="004B6B3E">
        <w:t xml:space="preserve"> where the </w:t>
      </w:r>
      <w:r w:rsidR="003C531F" w:rsidRPr="004B6B3E">
        <w:t xml:space="preserve">lower level </w:t>
      </w:r>
      <w:r w:rsidRPr="004B6B3E">
        <w:t xml:space="preserve">data </w:t>
      </w:r>
      <w:r w:rsidR="00E94810" w:rsidRPr="004B6B3E">
        <w:t xml:space="preserve">are </w:t>
      </w:r>
      <w:r w:rsidRPr="004B6B3E">
        <w:t>located.</w:t>
      </w:r>
    </w:p>
    <w:p w14:paraId="519470D5" w14:textId="2D36E271" w:rsidR="00CF6701" w:rsidRPr="004B6B3E" w:rsidRDefault="00CF6701" w:rsidP="00CF6701">
      <w:pPr>
        <w:pStyle w:val="ListParagraph"/>
        <w:numPr>
          <w:ilvl w:val="0"/>
          <w:numId w:val="2"/>
        </w:numPr>
      </w:pPr>
      <w:r w:rsidRPr="0004026F">
        <w:rPr>
          <w:i/>
        </w:rPr>
        <w:t>Lower level</w:t>
      </w:r>
      <w:r w:rsidRPr="004B6B3E">
        <w:t xml:space="preserve"> indicates the name of </w:t>
      </w:r>
      <w:r w:rsidR="003C531F" w:rsidRPr="004B6B3E">
        <w:t xml:space="preserve">the </w:t>
      </w:r>
      <w:r w:rsidRPr="004B6B3E">
        <w:t>lower</w:t>
      </w:r>
      <w:r w:rsidR="003C531F" w:rsidRPr="004B6B3E">
        <w:t xml:space="preserve"> </w:t>
      </w:r>
      <w:r w:rsidRPr="004B6B3E">
        <w:t>level</w:t>
      </w:r>
      <w:r w:rsidR="00AA6867" w:rsidRPr="004B6B3E">
        <w:t xml:space="preserve"> (</w:t>
      </w:r>
      <w:r w:rsidR="003C531F" w:rsidRPr="004B6B3E">
        <w:t xml:space="preserve">e.g. </w:t>
      </w:r>
      <w:r w:rsidR="00AA6867" w:rsidRPr="004B6B3E">
        <w:t>protein)</w:t>
      </w:r>
      <w:r w:rsidRPr="004B6B3E">
        <w:t>.</w:t>
      </w:r>
    </w:p>
    <w:p w14:paraId="46B98CBF" w14:textId="0DA660BB" w:rsidR="00AA6867" w:rsidRPr="004B6B3E" w:rsidRDefault="00AA6867" w:rsidP="00CF6701">
      <w:pPr>
        <w:pStyle w:val="ListParagraph"/>
        <w:numPr>
          <w:ilvl w:val="0"/>
          <w:numId w:val="2"/>
        </w:numPr>
      </w:pPr>
      <w:r w:rsidRPr="0004026F">
        <w:rPr>
          <w:i/>
        </w:rPr>
        <w:t>Intermediate level</w:t>
      </w:r>
      <w:r w:rsidRPr="004B6B3E">
        <w:t xml:space="preserve"> indicates the name of </w:t>
      </w:r>
      <w:r w:rsidR="003C531F" w:rsidRPr="004B6B3E">
        <w:t xml:space="preserve">the </w:t>
      </w:r>
      <w:r w:rsidRPr="004B6B3E">
        <w:t>intermediate</w:t>
      </w:r>
      <w:r w:rsidR="003C531F" w:rsidRPr="004B6B3E">
        <w:t xml:space="preserve"> </w:t>
      </w:r>
      <w:r w:rsidRPr="004B6B3E">
        <w:t>level (</w:t>
      </w:r>
      <w:r w:rsidR="003C531F" w:rsidRPr="004B6B3E">
        <w:t xml:space="preserve">e.g. </w:t>
      </w:r>
      <w:r w:rsidRPr="004B6B3E">
        <w:t>category).</w:t>
      </w:r>
    </w:p>
    <w:p w14:paraId="57594E68" w14:textId="337CE4AF" w:rsidR="002360BF" w:rsidRPr="004B6B3E" w:rsidRDefault="00AA6867" w:rsidP="00C953B1">
      <w:r w:rsidRPr="004B6B3E">
        <w:t>By default, the higher</w:t>
      </w:r>
      <w:r w:rsidR="003C531F" w:rsidRPr="004B6B3E">
        <w:t xml:space="preserve"> </w:t>
      </w:r>
      <w:r w:rsidRPr="004B6B3E">
        <w:t xml:space="preserve">level is the grand mean of </w:t>
      </w:r>
      <w:r w:rsidR="003C531F" w:rsidRPr="004B6B3E">
        <w:t>the lower level elements</w:t>
      </w:r>
      <w:r w:rsidRPr="004B6B3E">
        <w:t>.</w:t>
      </w:r>
    </w:p>
    <w:p w14:paraId="1821CF83" w14:textId="58FEFF54" w:rsidR="009F0F01" w:rsidRPr="004B6B3E" w:rsidRDefault="009C67E0" w:rsidP="00994A73">
      <w:pPr>
        <w:keepNext/>
        <w:jc w:val="center"/>
      </w:pPr>
      <w:r w:rsidRPr="009C67E0">
        <w:rPr>
          <w:noProof/>
        </w:rPr>
        <w:drawing>
          <wp:inline distT="0" distB="0" distL="0" distR="0" wp14:anchorId="49961FDE" wp14:editId="1F516623">
            <wp:extent cx="2667372" cy="514422"/>
            <wp:effectExtent l="95250" t="38100" r="38100" b="95250"/>
            <wp:docPr id="14" name="Picture 13">
              <a:extLst xmlns:a="http://schemas.openxmlformats.org/drawingml/2006/main">
                <a:ext uri="{FF2B5EF4-FFF2-40B4-BE49-F238E27FC236}">
                  <a16:creationId xmlns:a16="http://schemas.microsoft.com/office/drawing/2014/main" id="{7CF1BC8B-57E5-4239-A1B3-A0E51B5DA1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7CF1BC8B-57E5-4239-A1B3-A0E51B5DA147}"/>
                        </a:ext>
                      </a:extLst>
                    </pic:cNvPr>
                    <pic:cNvPicPr>
                      <a:picLocks noChangeAspect="1"/>
                    </pic:cNvPicPr>
                  </pic:nvPicPr>
                  <pic:blipFill>
                    <a:blip r:embed="rId53"/>
                    <a:stretch>
                      <a:fillRect/>
                    </a:stretch>
                  </pic:blipFill>
                  <pic:spPr>
                    <a:xfrm>
                      <a:off x="0" y="0"/>
                      <a:ext cx="2667372" cy="514422"/>
                    </a:xfrm>
                    <a:prstGeom prst="rect">
                      <a:avLst/>
                    </a:prstGeom>
                    <a:effectLst>
                      <a:outerShdw blurRad="50800" dist="38100" dir="8100000" algn="tr" rotWithShape="0">
                        <a:prstClr val="black">
                          <a:alpha val="40000"/>
                        </a:prstClr>
                      </a:outerShdw>
                    </a:effectLst>
                  </pic:spPr>
                </pic:pic>
              </a:graphicData>
            </a:graphic>
          </wp:inline>
        </w:drawing>
      </w:r>
    </w:p>
    <w:p w14:paraId="6422A55C" w14:textId="675A230A" w:rsidR="002360BF" w:rsidRPr="004B6B3E" w:rsidRDefault="009F0F01" w:rsidP="009F0F01">
      <w:pPr>
        <w:pStyle w:val="Caption"/>
        <w:rPr>
          <w:b/>
        </w:rPr>
      </w:pPr>
      <w:bookmarkStart w:id="57" w:name="_Ref103094105"/>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5D5269">
        <w:rPr>
          <w:b/>
          <w:noProof/>
        </w:rPr>
        <w:t>23</w:t>
      </w:r>
      <w:r w:rsidRPr="004B6B3E">
        <w:rPr>
          <w:b/>
        </w:rPr>
        <w:fldChar w:fldCharType="end"/>
      </w:r>
      <w:bookmarkEnd w:id="57"/>
      <w:r w:rsidRPr="004B6B3E">
        <w:rPr>
          <w:b/>
        </w:rPr>
        <w:t xml:space="preserve">. </w:t>
      </w:r>
      <w:r w:rsidR="003C531F" w:rsidRPr="004B6B3E">
        <w:rPr>
          <w:b/>
        </w:rPr>
        <w:t>A sample t</w:t>
      </w:r>
      <w:r w:rsidRPr="004B6B3E">
        <w:rPr>
          <w:b/>
        </w:rPr>
        <w:t>ask</w:t>
      </w:r>
      <w:r w:rsidR="003C531F" w:rsidRPr="004B6B3E">
        <w:rPr>
          <w:b/>
        </w:rPr>
        <w:t xml:space="preserve"> t</w:t>
      </w:r>
      <w:r w:rsidRPr="004B6B3E">
        <w:rPr>
          <w:b/>
        </w:rPr>
        <w:t xml:space="preserve">able </w:t>
      </w:r>
      <w:r w:rsidR="003C531F" w:rsidRPr="004B6B3E">
        <w:rPr>
          <w:b/>
        </w:rPr>
        <w:t xml:space="preserve">in the </w:t>
      </w:r>
      <w:r w:rsidRPr="004B6B3E">
        <w:rPr>
          <w:b/>
        </w:rPr>
        <w:t>SBT module.</w:t>
      </w:r>
    </w:p>
    <w:p w14:paraId="4DFEFA0C" w14:textId="77777777" w:rsidR="00F552ED" w:rsidRPr="004B6B3E" w:rsidRDefault="00F552ED" w:rsidP="00F552ED"/>
    <w:p w14:paraId="202EB349" w14:textId="77777777" w:rsidR="00E84117" w:rsidRPr="004B6B3E" w:rsidRDefault="00E84117" w:rsidP="00BC7547">
      <w:pPr>
        <w:pStyle w:val="Heading4"/>
      </w:pPr>
      <w:r w:rsidRPr="004B6B3E">
        <w:t>Advanced parameters</w:t>
      </w:r>
    </w:p>
    <w:p w14:paraId="3AA0AA79" w14:textId="6A938408" w:rsidR="004726E0" w:rsidRPr="004B6B3E" w:rsidRDefault="00E84117" w:rsidP="00E84117">
      <w:r w:rsidRPr="004B6B3E">
        <w:t xml:space="preserve">This module accepts </w:t>
      </w:r>
      <w:r w:rsidR="00006D11" w:rsidRPr="004B6B3E">
        <w:t xml:space="preserve">the following </w:t>
      </w:r>
      <w:r w:rsidR="00F95213" w:rsidRPr="004B6B3E">
        <w:t xml:space="preserve">additional </w:t>
      </w:r>
      <w:r w:rsidRPr="004B6B3E">
        <w:t>parameters</w:t>
      </w:r>
      <w:r w:rsidR="000A5DBD" w:rsidRPr="004B6B3E">
        <w:t xml:space="preserve"> (</w:t>
      </w:r>
      <w:r w:rsidR="008F0497">
        <w:fldChar w:fldCharType="begin"/>
      </w:r>
      <w:r w:rsidR="008F0497">
        <w:instrText xml:space="preserve"> REF _Ref103094086 \h </w:instrText>
      </w:r>
      <w:r w:rsidR="008F0497">
        <w:fldChar w:fldCharType="separate"/>
      </w:r>
      <w:r w:rsidR="005D5269" w:rsidRPr="004B6B3E">
        <w:rPr>
          <w:b/>
        </w:rPr>
        <w:t xml:space="preserve">Figure </w:t>
      </w:r>
      <w:r w:rsidR="005D5269">
        <w:rPr>
          <w:b/>
          <w:noProof/>
        </w:rPr>
        <w:t>24</w:t>
      </w:r>
      <w:r w:rsidR="008F0497">
        <w:fldChar w:fldCharType="end"/>
      </w:r>
      <w:r w:rsidR="000A5DBD" w:rsidRPr="004B6B3E">
        <w:t>)</w:t>
      </w:r>
      <w:r w:rsidRPr="004B6B3E">
        <w:t>:</w:t>
      </w:r>
    </w:p>
    <w:p w14:paraId="40B8AB37" w14:textId="2943442B" w:rsidR="004726E0" w:rsidRPr="004B6B3E" w:rsidRDefault="004726E0" w:rsidP="00E84117">
      <w:pPr>
        <w:pStyle w:val="ListParagraph"/>
        <w:numPr>
          <w:ilvl w:val="0"/>
          <w:numId w:val="3"/>
        </w:numPr>
      </w:pPr>
      <w:r w:rsidRPr="0004026F">
        <w:rPr>
          <w:i/>
        </w:rPr>
        <w:lastRenderedPageBreak/>
        <w:t>Output Sample folder</w:t>
      </w:r>
      <w:r w:rsidR="003760A9" w:rsidRPr="004B6B3E">
        <w:t xml:space="preserve"> indicates </w:t>
      </w:r>
      <w:r w:rsidR="00B568E2" w:rsidRPr="004B6B3E">
        <w:t xml:space="preserve">an alternative folder to store </w:t>
      </w:r>
      <w:r w:rsidRPr="004B6B3E">
        <w:t>the resulting log</w:t>
      </w:r>
      <w:r w:rsidRPr="0004026F">
        <w:rPr>
          <w:vertAlign w:val="subscript"/>
        </w:rPr>
        <w:t>2</w:t>
      </w:r>
      <w:r w:rsidRPr="004B6B3E">
        <w:t>-ratio and statistical weight values</w:t>
      </w:r>
      <w:r w:rsidR="00B568E2" w:rsidRPr="004B6B3E">
        <w:t xml:space="preserve"> other than “Sample folder(s)”</w:t>
      </w:r>
      <w:r w:rsidRPr="004B6B3E">
        <w:t>.</w:t>
      </w:r>
    </w:p>
    <w:p w14:paraId="078D2CDC" w14:textId="32096749" w:rsidR="00156205" w:rsidRPr="004B6B3E" w:rsidRDefault="00156205" w:rsidP="00E84117">
      <w:pPr>
        <w:pStyle w:val="ListParagraph"/>
        <w:numPr>
          <w:ilvl w:val="0"/>
          <w:numId w:val="3"/>
        </w:numPr>
      </w:pPr>
      <w:r w:rsidRPr="0004026F">
        <w:rPr>
          <w:i/>
        </w:rPr>
        <w:t>Lower-Higher level</w:t>
      </w:r>
      <w:r w:rsidRPr="004B6B3E">
        <w:t xml:space="preserve"> and </w:t>
      </w:r>
      <w:r w:rsidRPr="0004026F">
        <w:rPr>
          <w:i/>
        </w:rPr>
        <w:t>Int(</w:t>
      </w:r>
      <w:proofErr w:type="spellStart"/>
      <w:r w:rsidRPr="0004026F">
        <w:rPr>
          <w:i/>
        </w:rPr>
        <w:t>ermediate</w:t>
      </w:r>
      <w:proofErr w:type="spellEnd"/>
      <w:r w:rsidRPr="0004026F">
        <w:rPr>
          <w:i/>
        </w:rPr>
        <w:t>)-Higher level</w:t>
      </w:r>
      <w:r w:rsidR="00B568E2" w:rsidRPr="004B6B3E">
        <w:rPr>
          <w:i/>
        </w:rPr>
        <w:t xml:space="preserve"> </w:t>
      </w:r>
      <w:r w:rsidR="00B568E2" w:rsidRPr="0004026F">
        <w:t>specif</w:t>
      </w:r>
      <w:r w:rsidR="00F30D0F" w:rsidRPr="0004026F">
        <w:t>y an alternative higher level other than the grand mean</w:t>
      </w:r>
      <w:r w:rsidR="00F30D0F" w:rsidRPr="004B6B3E">
        <w:t xml:space="preserve"> of the lower level el</w:t>
      </w:r>
      <w:r w:rsidR="00D8647C">
        <w:t>e</w:t>
      </w:r>
      <w:r w:rsidR="00F30D0F" w:rsidRPr="004B6B3E">
        <w:t>ments</w:t>
      </w:r>
      <w:r w:rsidRPr="004B6B3E">
        <w:t>.</w:t>
      </w:r>
    </w:p>
    <w:p w14:paraId="6894C2B1" w14:textId="0417B478" w:rsidR="00686155" w:rsidRDefault="001737CE" w:rsidP="008C3CC1">
      <w:pPr>
        <w:pStyle w:val="ListParagraph"/>
        <w:numPr>
          <w:ilvl w:val="0"/>
          <w:numId w:val="3"/>
        </w:numPr>
      </w:pPr>
      <w:r w:rsidRPr="0004026F">
        <w:rPr>
          <w:i/>
        </w:rPr>
        <w:t>Low(er)</w:t>
      </w:r>
      <w:r w:rsidR="003D2804">
        <w:rPr>
          <w:i/>
        </w:rPr>
        <w:t>-to-</w:t>
      </w:r>
      <w:r w:rsidR="008531B1" w:rsidRPr="0004026F">
        <w:rPr>
          <w:i/>
        </w:rPr>
        <w:t>Int(</w:t>
      </w:r>
      <w:proofErr w:type="spellStart"/>
      <w:r w:rsidR="008531B1" w:rsidRPr="0004026F">
        <w:rPr>
          <w:i/>
        </w:rPr>
        <w:t>ermediate</w:t>
      </w:r>
      <w:proofErr w:type="spellEnd"/>
      <w:r w:rsidR="008531B1" w:rsidRPr="0004026F">
        <w:rPr>
          <w:i/>
        </w:rPr>
        <w:t>)</w:t>
      </w:r>
      <w:r w:rsidR="008531B1" w:rsidRPr="004B6B3E">
        <w:t xml:space="preserve"> </w:t>
      </w:r>
      <w:r w:rsidR="00E84117" w:rsidRPr="004B6B3E">
        <w:t>Tag</w:t>
      </w:r>
      <w:r w:rsidR="00FF061F" w:rsidRPr="004B6B3E">
        <w:t xml:space="preserve"> and </w:t>
      </w:r>
      <w:r w:rsidR="00FF061F" w:rsidRPr="0004026F">
        <w:rPr>
          <w:i/>
        </w:rPr>
        <w:t>Int(</w:t>
      </w:r>
      <w:proofErr w:type="spellStart"/>
      <w:r w:rsidR="00FF061F" w:rsidRPr="0004026F">
        <w:rPr>
          <w:i/>
        </w:rPr>
        <w:t>ermediate</w:t>
      </w:r>
      <w:proofErr w:type="spellEnd"/>
      <w:r w:rsidR="00FF061F" w:rsidRPr="0004026F">
        <w:rPr>
          <w:i/>
        </w:rPr>
        <w:t>)</w:t>
      </w:r>
      <w:r w:rsidR="003D2804">
        <w:rPr>
          <w:i/>
        </w:rPr>
        <w:t>-to-</w:t>
      </w:r>
      <w:proofErr w:type="spellStart"/>
      <w:r w:rsidR="00FF061F" w:rsidRPr="0004026F">
        <w:rPr>
          <w:i/>
        </w:rPr>
        <w:t>Hig</w:t>
      </w:r>
      <w:proofErr w:type="spellEnd"/>
      <w:r w:rsidR="00FF061F" w:rsidRPr="0004026F">
        <w:rPr>
          <w:i/>
        </w:rPr>
        <w:t>(her)</w:t>
      </w:r>
      <w:r w:rsidR="00FF061F" w:rsidRPr="002236A6">
        <w:t xml:space="preserve"> </w:t>
      </w:r>
      <w:r w:rsidR="002236A6" w:rsidRPr="0004026F">
        <w:t xml:space="preserve">are </w:t>
      </w:r>
      <w:r w:rsidR="002236A6">
        <w:t xml:space="preserve">the </w:t>
      </w:r>
      <w:r w:rsidR="00110A40" w:rsidRPr="00C06AD8">
        <w:t xml:space="preserve">text label that indicates which elements from the lower level are integrated into the </w:t>
      </w:r>
      <w:r w:rsidR="002236A6">
        <w:t xml:space="preserve">intermediate </w:t>
      </w:r>
      <w:r w:rsidR="00110A40" w:rsidRPr="00C06AD8">
        <w:t>level</w:t>
      </w:r>
      <w:r w:rsidR="00A254D9">
        <w:t xml:space="preserve">, and the intermediate level are integrated into higher level. </w:t>
      </w:r>
      <w:r w:rsidR="00110A40" w:rsidRPr="00C06AD8">
        <w:t xml:space="preserve">The tags must be specified in the third column of the corresponding </w:t>
      </w:r>
      <w:r w:rsidR="00110A40">
        <w:t>R</w:t>
      </w:r>
      <w:r w:rsidR="00110A40" w:rsidRPr="00C06AD8">
        <w:t xml:space="preserve">elation </w:t>
      </w:r>
      <w:r w:rsidR="002236A6">
        <w:t>T</w:t>
      </w:r>
      <w:r w:rsidR="00110A40">
        <w:t>able</w:t>
      </w:r>
      <w:r w:rsidR="00110A40" w:rsidRPr="00C06AD8">
        <w:t xml:space="preserve">. This allows the user to discard elements for integration without needing to eliminate them from the </w:t>
      </w:r>
      <w:r w:rsidR="00110A40">
        <w:t>R</w:t>
      </w:r>
      <w:r w:rsidR="00110A40" w:rsidRPr="00C06AD8">
        <w:t xml:space="preserve">elation </w:t>
      </w:r>
      <w:r w:rsidR="00110A40">
        <w:t>Table</w:t>
      </w:r>
      <w:r w:rsidR="00110A40" w:rsidRPr="00C06AD8">
        <w:t xml:space="preserve">. Thus, if the label </w:t>
      </w:r>
      <w:r w:rsidR="006A5E43">
        <w:t>“</w:t>
      </w:r>
      <w:r w:rsidR="00110A40" w:rsidRPr="00C06AD8">
        <w:t>marked</w:t>
      </w:r>
      <w:r w:rsidR="006A5E43">
        <w:t>”</w:t>
      </w:r>
      <w:r w:rsidR="00110A40" w:rsidRPr="00C06AD8">
        <w:t xml:space="preserve"> is used as a Tag, only the lower level elements containing the label marked in the third column of the lower_level2</w:t>
      </w:r>
      <w:r w:rsidR="002C7230">
        <w:t>intermediate</w:t>
      </w:r>
      <w:r w:rsidR="00110A40" w:rsidRPr="00C06AD8">
        <w:t xml:space="preserve">_level </w:t>
      </w:r>
      <w:r w:rsidR="00B243CD">
        <w:t>and intermediate_level2higher_level R</w:t>
      </w:r>
      <w:r w:rsidR="00110A40" w:rsidRPr="00C06AD8">
        <w:t xml:space="preserve">elation </w:t>
      </w:r>
      <w:r w:rsidR="00B243CD">
        <w:t xml:space="preserve">Tables </w:t>
      </w:r>
      <w:r w:rsidR="00110A40" w:rsidRPr="00C06AD8">
        <w:t>will be integrated. Logical operators can also be used in the Tag field to make complex decisions</w:t>
      </w:r>
      <w:r w:rsidR="00F870A1">
        <w:t>.</w:t>
      </w:r>
    </w:p>
    <w:p w14:paraId="01A8C618" w14:textId="42C441D6" w:rsidR="00686155" w:rsidRDefault="00686155" w:rsidP="00686155">
      <w:pPr>
        <w:pStyle w:val="ListParagraph"/>
      </w:pPr>
      <w:r w:rsidRPr="00DA3518">
        <w:rPr>
          <w:lang w:val="en-GB"/>
        </w:rPr>
        <w:t>By default, iSanXoT eliminates outliers from the lower level according to an FDR&lt;1% threshold.</w:t>
      </w:r>
    </w:p>
    <w:p w14:paraId="4DFE9929" w14:textId="1D208E33" w:rsidR="00E84117" w:rsidRPr="004B6B3E" w:rsidRDefault="00F870A1"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r w:rsidR="008C3CC1" w:rsidRPr="0004026F" w:rsidDel="008C3CC1">
        <w:t xml:space="preserve"> </w:t>
      </w:r>
    </w:p>
    <w:p w14:paraId="3B469E4D" w14:textId="71B69C80" w:rsidR="00E84117" w:rsidRPr="004B6B3E" w:rsidRDefault="00C501D0" w:rsidP="00E84117">
      <w:pPr>
        <w:pStyle w:val="ListParagraph"/>
        <w:numPr>
          <w:ilvl w:val="0"/>
          <w:numId w:val="3"/>
        </w:numPr>
      </w:pPr>
      <w:r w:rsidRPr="0004026F">
        <w:rPr>
          <w:i/>
        </w:rPr>
        <w:t>Low(er)</w:t>
      </w:r>
      <w:r w:rsidR="003D2804">
        <w:rPr>
          <w:i/>
        </w:rPr>
        <w:t>-to-</w:t>
      </w:r>
      <w:r w:rsidRPr="0004026F">
        <w:rPr>
          <w:i/>
        </w:rPr>
        <w:t>Int(</w:t>
      </w:r>
      <w:proofErr w:type="spellStart"/>
      <w:r w:rsidRPr="0004026F">
        <w:rPr>
          <w:i/>
        </w:rPr>
        <w:t>ermediate</w:t>
      </w:r>
      <w:proofErr w:type="spellEnd"/>
      <w:r w:rsidRPr="0004026F">
        <w:rPr>
          <w:i/>
        </w:rPr>
        <w:t xml:space="preserve">) FDR </w:t>
      </w:r>
      <w:r w:rsidRPr="004B6B3E">
        <w:t>and</w:t>
      </w:r>
      <w:r w:rsidRPr="0004026F">
        <w:rPr>
          <w:i/>
        </w:rPr>
        <w:t xml:space="preserve"> Int(</w:t>
      </w:r>
      <w:proofErr w:type="spellStart"/>
      <w:r w:rsidRPr="0004026F">
        <w:rPr>
          <w:i/>
        </w:rPr>
        <w:t>ermediate</w:t>
      </w:r>
      <w:proofErr w:type="spellEnd"/>
      <w:r w:rsidRPr="0004026F">
        <w:rPr>
          <w:i/>
        </w:rPr>
        <w:t>)</w:t>
      </w:r>
      <w:r w:rsidR="003D2804">
        <w:rPr>
          <w:i/>
        </w:rPr>
        <w:t>-to-</w:t>
      </w:r>
      <w:proofErr w:type="spellStart"/>
      <w:r w:rsidRPr="0004026F">
        <w:rPr>
          <w:i/>
        </w:rPr>
        <w:t>Hig</w:t>
      </w:r>
      <w:proofErr w:type="spellEnd"/>
      <w:r w:rsidRPr="0004026F">
        <w:rPr>
          <w:i/>
        </w:rPr>
        <w:t>(her) FDR</w:t>
      </w:r>
      <w:r w:rsidR="00977714" w:rsidRPr="004B6B3E">
        <w:t xml:space="preserve"> determine an FDR threshold other than the default value (0.01, i.e. 1%) for outlier removal in the </w:t>
      </w:r>
      <w:r w:rsidR="00A039A2" w:rsidRPr="004B6B3E">
        <w:t>lower level</w:t>
      </w:r>
      <w:r w:rsidR="003D2804">
        <w:t>-to-</w:t>
      </w:r>
      <w:r w:rsidR="00A039A2" w:rsidRPr="004B6B3E">
        <w:t>intermediate level and intermediate level</w:t>
      </w:r>
      <w:r w:rsidR="003D2804">
        <w:t>-to-</w:t>
      </w:r>
      <w:r w:rsidR="00A039A2" w:rsidRPr="004B6B3E">
        <w:t xml:space="preserve">higher level </w:t>
      </w:r>
      <w:r w:rsidR="00977714" w:rsidRPr="004B6B3E">
        <w:t xml:space="preserve">integration, </w:t>
      </w:r>
      <w:r w:rsidR="00A039A2" w:rsidRPr="004B6B3E">
        <w:t>respectively</w:t>
      </w:r>
      <w:r w:rsidR="00E84117" w:rsidRPr="004B6B3E">
        <w:t xml:space="preserve">. If </w:t>
      </w:r>
      <w:r w:rsidR="00977714" w:rsidRPr="004B6B3E">
        <w:t xml:space="preserve">“0” is specified as the </w:t>
      </w:r>
      <w:r w:rsidR="00E84117" w:rsidRPr="004B6B3E">
        <w:t>FDR</w:t>
      </w:r>
      <w:r w:rsidR="00977714" w:rsidRPr="004B6B3E">
        <w:t xml:space="preserve"> value, then no </w:t>
      </w:r>
      <w:r w:rsidR="00E84117" w:rsidRPr="004B6B3E">
        <w:t xml:space="preserve">outliers </w:t>
      </w:r>
      <w:r w:rsidR="00977714" w:rsidRPr="004B6B3E">
        <w:t>will be</w:t>
      </w:r>
      <w:r w:rsidR="00E84117" w:rsidRPr="004B6B3E">
        <w:t xml:space="preserve"> discarded.</w:t>
      </w:r>
    </w:p>
    <w:p w14:paraId="1F33B2BC" w14:textId="72364377" w:rsidR="00E84117" w:rsidRPr="004B6B3E" w:rsidRDefault="004276BF" w:rsidP="00E84117">
      <w:pPr>
        <w:pStyle w:val="ListParagraph"/>
        <w:numPr>
          <w:ilvl w:val="0"/>
          <w:numId w:val="3"/>
        </w:numPr>
      </w:pPr>
      <w:r w:rsidRPr="0004026F">
        <w:rPr>
          <w:i/>
        </w:rPr>
        <w:t>Low(er)</w:t>
      </w:r>
      <w:r w:rsidR="003D2804">
        <w:rPr>
          <w:i/>
        </w:rPr>
        <w:t>-to-</w:t>
      </w:r>
      <w:r w:rsidRPr="0004026F">
        <w:rPr>
          <w:i/>
        </w:rPr>
        <w:t>Int(</w:t>
      </w:r>
      <w:proofErr w:type="spellStart"/>
      <w:r w:rsidRPr="0004026F">
        <w:rPr>
          <w:i/>
        </w:rPr>
        <w:t>ermediate</w:t>
      </w:r>
      <w:proofErr w:type="spellEnd"/>
      <w:r w:rsidRPr="0004026F">
        <w:rPr>
          <w:i/>
        </w:rPr>
        <w:t>) Var(x)</w:t>
      </w:r>
      <w:r w:rsidRPr="004B6B3E">
        <w:t xml:space="preserve"> and </w:t>
      </w:r>
      <w:r w:rsidRPr="0004026F">
        <w:rPr>
          <w:i/>
        </w:rPr>
        <w:t>Int(</w:t>
      </w:r>
      <w:proofErr w:type="spellStart"/>
      <w:r w:rsidRPr="0004026F">
        <w:rPr>
          <w:i/>
        </w:rPr>
        <w:t>ermediate</w:t>
      </w:r>
      <w:proofErr w:type="spellEnd"/>
      <w:r w:rsidRPr="0004026F">
        <w:rPr>
          <w:i/>
        </w:rPr>
        <w:t>)</w:t>
      </w:r>
      <w:r w:rsidR="003D2804">
        <w:rPr>
          <w:i/>
        </w:rPr>
        <w:t>-to-</w:t>
      </w:r>
      <w:proofErr w:type="spellStart"/>
      <w:r w:rsidRPr="0004026F">
        <w:rPr>
          <w:i/>
        </w:rPr>
        <w:t>Hig</w:t>
      </w:r>
      <w:proofErr w:type="spellEnd"/>
      <w:r w:rsidRPr="0004026F">
        <w:rPr>
          <w:i/>
        </w:rPr>
        <w:t xml:space="preserve">(her) </w:t>
      </w:r>
      <w:r w:rsidR="00E84117" w:rsidRPr="0004026F">
        <w:rPr>
          <w:i/>
        </w:rPr>
        <w:t>Var(x)</w:t>
      </w:r>
      <w:r w:rsidR="00977714" w:rsidRPr="004B6B3E">
        <w:t xml:space="preserve"> indicate the variance to be used in the</w:t>
      </w:r>
      <w:r w:rsidR="00F80016" w:rsidRPr="004B6B3E">
        <w:t xml:space="preserve"> lower level</w:t>
      </w:r>
      <w:r w:rsidR="003D2804">
        <w:t>-to-</w:t>
      </w:r>
      <w:r w:rsidR="00F80016" w:rsidRPr="004B6B3E">
        <w:t>intermediate level and intermediate level</w:t>
      </w:r>
      <w:r w:rsidR="003D2804">
        <w:t>-to-</w:t>
      </w:r>
      <w:r w:rsidR="00F80016" w:rsidRPr="004B6B3E">
        <w:t>higher level</w:t>
      </w:r>
      <w:r w:rsidR="005A3F1E" w:rsidRPr="004B6B3E">
        <w:t xml:space="preserve"> integration,</w:t>
      </w:r>
      <w:r w:rsidR="00F80016" w:rsidRPr="004B6B3E">
        <w:t xml:space="preserve"> respectively</w:t>
      </w:r>
      <w:r w:rsidR="005A3F1E" w:rsidRPr="004B6B3E">
        <w:t>, as an alternative to the variance calculated in the lower level</w:t>
      </w:r>
      <w:r w:rsidR="003D2804">
        <w:t>-to-</w:t>
      </w:r>
      <w:r w:rsidR="005A3F1E" w:rsidRPr="004B6B3E">
        <w:t>intermediate level integration</w:t>
      </w:r>
      <w:r w:rsidR="00E84117" w:rsidRPr="004B6B3E">
        <w:t>.</w:t>
      </w:r>
    </w:p>
    <w:p w14:paraId="1D5CAA12" w14:textId="527E7029" w:rsidR="002360BF" w:rsidRPr="004B6B3E" w:rsidRDefault="00992C62" w:rsidP="00C953B1">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06F52ADE" w14:textId="77777777" w:rsidR="00B46B49" w:rsidRPr="004B6B3E" w:rsidRDefault="002E6D6D" w:rsidP="007E00B6">
      <w:pPr>
        <w:keepNext/>
        <w:jc w:val="center"/>
      </w:pPr>
      <w:r w:rsidRPr="004B6B3E">
        <w:rPr>
          <w:noProof/>
        </w:rPr>
        <w:drawing>
          <wp:inline distT="0" distB="0" distL="0" distR="0" wp14:anchorId="2D7CAD49" wp14:editId="231088B0">
            <wp:extent cx="5273675" cy="16033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3675" cy="1603375"/>
                    </a:xfrm>
                    <a:prstGeom prst="rect">
                      <a:avLst/>
                    </a:prstGeom>
                    <a:noFill/>
                  </pic:spPr>
                </pic:pic>
              </a:graphicData>
            </a:graphic>
          </wp:inline>
        </w:drawing>
      </w:r>
    </w:p>
    <w:p w14:paraId="067A2E37" w14:textId="7BD1A9D7" w:rsidR="002360BF" w:rsidRPr="004B6B3E" w:rsidRDefault="00B46B49" w:rsidP="00B46B49">
      <w:pPr>
        <w:pStyle w:val="Caption"/>
        <w:rPr>
          <w:b/>
        </w:rPr>
      </w:pPr>
      <w:bookmarkStart w:id="58" w:name="_Ref103094086"/>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5D5269">
        <w:rPr>
          <w:b/>
          <w:noProof/>
        </w:rPr>
        <w:t>24</w:t>
      </w:r>
      <w:r w:rsidRPr="004B6B3E">
        <w:rPr>
          <w:b/>
        </w:rPr>
        <w:fldChar w:fldCharType="end"/>
      </w:r>
      <w:bookmarkEnd w:id="58"/>
      <w:r w:rsidRPr="004B6B3E">
        <w:rPr>
          <w:b/>
        </w:rPr>
        <w:t xml:space="preserve">. </w:t>
      </w:r>
      <w:r w:rsidR="00571128" w:rsidRPr="004B6B3E">
        <w:rPr>
          <w:b/>
        </w:rPr>
        <w:t>A sample task table with advanced parameters in the SBT module</w:t>
      </w:r>
      <w:r w:rsidRPr="004B6B3E">
        <w:rPr>
          <w:b/>
        </w:rPr>
        <w:t>.</w:t>
      </w:r>
    </w:p>
    <w:p w14:paraId="184BA3DD" w14:textId="7FB696BD" w:rsidR="00D51ECC" w:rsidRPr="004B6B3E" w:rsidRDefault="00D51ECC" w:rsidP="00C953B1"/>
    <w:p w14:paraId="1AC1D2AA" w14:textId="77777777" w:rsidR="00631D8F" w:rsidRPr="004B6B3E" w:rsidRDefault="00631D8F" w:rsidP="00C953B1"/>
    <w:p w14:paraId="58049167" w14:textId="77777777" w:rsidR="00631D8F" w:rsidRPr="004B6B3E" w:rsidRDefault="00631D8F" w:rsidP="0004026F">
      <w:pPr>
        <w:pStyle w:val="Heading2"/>
        <w:jc w:val="center"/>
      </w:pPr>
      <w:bookmarkStart w:id="59" w:name="_Compound_modules"/>
      <w:bookmarkEnd w:id="59"/>
      <w:r w:rsidRPr="004B6B3E">
        <w:t>Compound modules</w:t>
      </w:r>
    </w:p>
    <w:p w14:paraId="424AF788" w14:textId="77777777" w:rsidR="00631D8F" w:rsidRPr="004B6B3E" w:rsidRDefault="00631D8F" w:rsidP="00631D8F"/>
    <w:p w14:paraId="5106F173" w14:textId="5075386A" w:rsidR="00631D8F" w:rsidRPr="004B6B3E" w:rsidRDefault="00631D8F" w:rsidP="00631D8F">
      <w:r w:rsidRPr="004B6B3E">
        <w:t xml:space="preserve">The Compound modules perform a sequence of consecutive integrations based on the WSPP statistical model </w:t>
      </w:r>
      <w:r w:rsidR="002F56B5">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sidR="00DE5696">
        <w:instrText xml:space="preserve"> ADDIN EN.CITE </w:instrText>
      </w:r>
      <w:r w:rsidR="00DE5696">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sidR="00DE5696">
        <w:instrText xml:space="preserve"> ADDIN EN.CITE.DATA </w:instrText>
      </w:r>
      <w:r w:rsidR="00DE5696">
        <w:fldChar w:fldCharType="end"/>
      </w:r>
      <w:r w:rsidR="002F56B5">
        <w:fldChar w:fldCharType="separate"/>
      </w:r>
      <w:r w:rsidR="002F56B5">
        <w:rPr>
          <w:noProof/>
        </w:rPr>
        <w:t>[2]</w:t>
      </w:r>
      <w:r w:rsidR="002F56B5">
        <w:fldChar w:fldCharType="end"/>
      </w:r>
      <w:r w:rsidRPr="004B6B3E">
        <w:t xml:space="preserve"> and the SBT algorithm </w:t>
      </w:r>
      <w:r w:rsidR="00606F6D">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sidR="00DE5696">
        <w:instrText xml:space="preserve"> ADDIN EN.CITE </w:instrText>
      </w:r>
      <w:r w:rsidR="00DE5696">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sidR="00DE5696">
        <w:instrText xml:space="preserve"> ADDIN EN.CITE.DATA </w:instrText>
      </w:r>
      <w:r w:rsidR="00DE5696">
        <w:fldChar w:fldCharType="end"/>
      </w:r>
      <w:r w:rsidR="00606F6D">
        <w:fldChar w:fldCharType="separate"/>
      </w:r>
      <w:r w:rsidR="004433DF">
        <w:rPr>
          <w:noProof/>
        </w:rPr>
        <w:t>[3]</w:t>
      </w:r>
      <w:r w:rsidR="00606F6D">
        <w:fldChar w:fldCharType="end"/>
      </w:r>
      <w:r w:rsidRPr="004B6B3E">
        <w:t>.</w:t>
      </w:r>
      <w:r w:rsidR="008D6D0E">
        <w:t xml:space="preserve"> In addition, each module creates the initial level and calibrate this initial level. The WSPP-SBT and WSPPG-SBT modules create and calibrate the “scan” level; and the WPP-SBT and WPPG-SBT create and calibrate the “peptide” level.</w:t>
      </w:r>
    </w:p>
    <w:p w14:paraId="1269A8D7" w14:textId="77777777" w:rsidR="00631D8F" w:rsidRPr="004B6B3E" w:rsidRDefault="00631D8F" w:rsidP="00631D8F">
      <w:pPr>
        <w:pStyle w:val="Heading3"/>
      </w:pPr>
      <w:bookmarkStart w:id="60" w:name="_WSPP-SBT_1"/>
      <w:bookmarkEnd w:id="60"/>
      <w:r w:rsidRPr="004B6B3E">
        <w:rPr>
          <w:rFonts w:asciiTheme="minorHAnsi" w:hAnsiTheme="minorHAnsi"/>
        </w:rPr>
        <w:lastRenderedPageBreak/>
        <w:t>WSPP-SBT</w:t>
      </w:r>
    </w:p>
    <w:p w14:paraId="7A7EEE55" w14:textId="4DE80653" w:rsidR="00631D8F" w:rsidRPr="004B6B3E" w:rsidRDefault="00631D8F" w:rsidP="00631D8F">
      <w:r w:rsidRPr="004B6B3E">
        <w:t>The WSPP-SBT module performs the following integrations: scan</w:t>
      </w:r>
      <w:r w:rsidR="0076255F">
        <w:t>-to-</w:t>
      </w:r>
      <w:r w:rsidRPr="004B6B3E">
        <w:t>peptide, peptide</w:t>
      </w:r>
      <w:r w:rsidR="0076255F">
        <w:t>-to-</w:t>
      </w:r>
      <w:r w:rsidRPr="004B6B3E">
        <w:t>protein, protein</w:t>
      </w:r>
      <w:r w:rsidR="0076255F">
        <w:t>-to-</w:t>
      </w:r>
      <w:r w:rsidRPr="004B6B3E">
        <w:t>category, protein</w:t>
      </w:r>
      <w:r w:rsidR="0076255F">
        <w:t>-to-</w:t>
      </w:r>
      <w:proofErr w:type="spellStart"/>
      <w:r w:rsidRPr="004B6B3E">
        <w:t>proteinall</w:t>
      </w:r>
      <w:proofErr w:type="spellEnd"/>
      <w:r w:rsidRPr="004B6B3E">
        <w:t>,</w:t>
      </w:r>
      <w:r w:rsidR="00C120E1">
        <w:t xml:space="preserve"> </w:t>
      </w:r>
      <w:r w:rsidRPr="004B6B3E">
        <w:t>and category</w:t>
      </w:r>
      <w:r w:rsidR="0076255F">
        <w:t>-to-</w:t>
      </w:r>
      <w:proofErr w:type="spellStart"/>
      <w:r w:rsidRPr="004B6B3E">
        <w:t>categoryall</w:t>
      </w:r>
      <w:proofErr w:type="spellEnd"/>
      <w:r w:rsidRPr="004B6B3E">
        <w:t>. In addition, the SBT algorithm is used to calculate the variance associated to the protein</w:t>
      </w:r>
      <w:r w:rsidR="0076255F">
        <w:t>-to-</w:t>
      </w:r>
      <w:r w:rsidRPr="004B6B3E">
        <w:t>category integration, which is applied to the protein</w:t>
      </w:r>
      <w:r w:rsidR="0076255F">
        <w:t>-to-</w:t>
      </w:r>
      <w:proofErr w:type="spellStart"/>
      <w:r w:rsidRPr="004B6B3E">
        <w:t>proteinall</w:t>
      </w:r>
      <w:proofErr w:type="spellEnd"/>
      <w:r w:rsidRPr="004B6B3E">
        <w:t xml:space="preserve"> integration.</w:t>
      </w:r>
    </w:p>
    <w:p w14:paraId="728A35DA" w14:textId="77777777" w:rsidR="00631D8F" w:rsidRPr="004B6B3E" w:rsidRDefault="00631D8F" w:rsidP="00631D8F"/>
    <w:p w14:paraId="3B40D984" w14:textId="77777777" w:rsidR="00631D8F" w:rsidRPr="004B6B3E" w:rsidRDefault="00631D8F" w:rsidP="00631D8F">
      <w:pPr>
        <w:pStyle w:val="Heading4"/>
      </w:pPr>
      <w:r w:rsidRPr="004B6B3E">
        <w:t>Standard parameters</w:t>
      </w:r>
    </w:p>
    <w:p w14:paraId="41E57764" w14:textId="58E12DB6" w:rsidR="00631D8F" w:rsidRPr="004B6B3E" w:rsidRDefault="00631D8F" w:rsidP="00631D8F">
      <w:r w:rsidRPr="004B6B3E">
        <w:t>The standard parameters required by the WSPP-SBT module are (</w:t>
      </w:r>
      <w:r w:rsidR="00662DA0">
        <w:fldChar w:fldCharType="begin"/>
      </w:r>
      <w:r w:rsidR="00662DA0">
        <w:instrText xml:space="preserve"> REF _Ref103096252 \h </w:instrText>
      </w:r>
      <w:r w:rsidR="00662DA0">
        <w:fldChar w:fldCharType="separate"/>
      </w:r>
      <w:r w:rsidR="005D5269" w:rsidRPr="004B6B3E">
        <w:rPr>
          <w:b/>
        </w:rPr>
        <w:t xml:space="preserve">Figure </w:t>
      </w:r>
      <w:r w:rsidR="005D5269">
        <w:rPr>
          <w:b/>
          <w:noProof/>
        </w:rPr>
        <w:t>25</w:t>
      </w:r>
      <w:r w:rsidR="00662DA0">
        <w:fldChar w:fldCharType="end"/>
      </w:r>
      <w:r w:rsidRPr="004B6B3E">
        <w:t>):</w:t>
      </w:r>
    </w:p>
    <w:p w14:paraId="1B221A63" w14:textId="77777777" w:rsidR="00631D8F" w:rsidRPr="004B6B3E" w:rsidRDefault="00631D8F" w:rsidP="00631D8F">
      <w:pPr>
        <w:pStyle w:val="ListParagraph"/>
        <w:numPr>
          <w:ilvl w:val="0"/>
          <w:numId w:val="2"/>
        </w:numPr>
      </w:pPr>
      <w:r w:rsidRPr="004B6B3E">
        <w:rPr>
          <w:i/>
        </w:rPr>
        <w:t>Forced execution</w:t>
      </w:r>
      <w:r w:rsidRPr="004B6B3E">
        <w:t>: This checkbox field indicates whether to force the execution or not.</w:t>
      </w:r>
    </w:p>
    <w:p w14:paraId="065B0064" w14:textId="2845C0C1" w:rsidR="00631D8F" w:rsidRPr="004B6B3E" w:rsidRDefault="00631D8F" w:rsidP="00631D8F">
      <w:pPr>
        <w:pStyle w:val="ListParagraph"/>
        <w:numPr>
          <w:ilvl w:val="0"/>
          <w:numId w:val="2"/>
        </w:numPr>
      </w:pPr>
      <w:r w:rsidRPr="004B6B3E">
        <w:rPr>
          <w:i/>
        </w:rPr>
        <w:t>Experiment</w:t>
      </w:r>
      <w:r w:rsidRPr="004B6B3E">
        <w:t xml:space="preserve"> is the column header that designates which elements from the Identification file will be used in the starting scan</w:t>
      </w:r>
      <w:r w:rsidR="0076255F">
        <w:t>-to-</w:t>
      </w:r>
      <w:r w:rsidRPr="004B6B3E">
        <w:t>peptide integration.</w:t>
      </w:r>
    </w:p>
    <w:p w14:paraId="6C2AA72F" w14:textId="77777777" w:rsidR="00631D8F" w:rsidRPr="004B6B3E" w:rsidRDefault="00631D8F" w:rsidP="00631D8F">
      <w:pPr>
        <w:pStyle w:val="ListParagraph"/>
        <w:numPr>
          <w:ilvl w:val="0"/>
          <w:numId w:val="2"/>
        </w:numPr>
      </w:pPr>
      <w:r w:rsidRPr="004B6B3E">
        <w:rPr>
          <w:i/>
        </w:rPr>
        <w:t>Identifier column header</w:t>
      </w:r>
      <w:r w:rsidRPr="004B6B3E">
        <w:t xml:space="preserve"> is the identification file column header that unambiguously identifies the scans.</w:t>
      </w:r>
    </w:p>
    <w:p w14:paraId="3B5CB262" w14:textId="77777777" w:rsidR="00631D8F" w:rsidRPr="004B6B3E" w:rsidRDefault="00631D8F" w:rsidP="00631D8F">
      <w:pPr>
        <w:pStyle w:val="ListParagraph"/>
        <w:numPr>
          <w:ilvl w:val="0"/>
          <w:numId w:val="2"/>
        </w:numPr>
      </w:pPr>
      <w:r w:rsidRPr="004B6B3E">
        <w:rPr>
          <w:i/>
        </w:rPr>
        <w:t>Ratio numerator</w:t>
      </w:r>
      <w:r w:rsidRPr="004B6B3E">
        <w:t xml:space="preserve"> specifies which identification file column header designates the quantitative values to be used as a numerator for the log</w:t>
      </w:r>
      <w:r w:rsidRPr="004B6B3E">
        <w:rPr>
          <w:vertAlign w:val="subscript"/>
        </w:rPr>
        <w:t>2</w:t>
      </w:r>
      <w:r w:rsidRPr="004B6B3E">
        <w:t>-ratio calculation.</w:t>
      </w:r>
    </w:p>
    <w:p w14:paraId="6E341A43" w14:textId="77777777" w:rsidR="00631D8F" w:rsidRPr="004B6B3E" w:rsidRDefault="00631D8F" w:rsidP="00631D8F">
      <w:pPr>
        <w:pStyle w:val="ListParagraph"/>
        <w:numPr>
          <w:ilvl w:val="0"/>
          <w:numId w:val="2"/>
        </w:numPr>
      </w:pPr>
      <w:r w:rsidRPr="004B6B3E">
        <w:rPr>
          <w:i/>
        </w:rPr>
        <w:t>Ratio denominator</w:t>
      </w:r>
      <w:r w:rsidRPr="004B6B3E">
        <w:t xml:space="preserve"> specifies which identification file column header designates the quantitative values to be used as a denominator for the log</w:t>
      </w:r>
      <w:r w:rsidRPr="004B6B3E">
        <w:rPr>
          <w:vertAlign w:val="subscript"/>
        </w:rPr>
        <w:t>2</w:t>
      </w:r>
      <w:r w:rsidRPr="004B6B3E">
        <w:t>-ratio calculation.</w:t>
      </w:r>
    </w:p>
    <w:p w14:paraId="5FE0732D" w14:textId="77777777" w:rsidR="00631D8F" w:rsidRPr="004B6B3E" w:rsidRDefault="00631D8F" w:rsidP="00631D8F">
      <w:pPr>
        <w:pStyle w:val="ListParagraph"/>
        <w:numPr>
          <w:ilvl w:val="0"/>
          <w:numId w:val="2"/>
        </w:numPr>
      </w:pPr>
      <w:r w:rsidRPr="004B6B3E">
        <w:t>Output Sample folder: indicates the name of the folder where the resulting data files will be saved.</w:t>
      </w:r>
    </w:p>
    <w:p w14:paraId="40AF627C" w14:textId="54E7FDBF" w:rsidR="00631D8F" w:rsidRPr="004B6B3E" w:rsidRDefault="008D057A" w:rsidP="00631D8F">
      <w:pPr>
        <w:keepNext/>
        <w:jc w:val="center"/>
      </w:pPr>
      <w:r w:rsidRPr="008D057A">
        <w:rPr>
          <w:noProof/>
        </w:rPr>
        <w:drawing>
          <wp:inline distT="0" distB="0" distL="0" distR="0" wp14:anchorId="62FE5B8E" wp14:editId="530B4840">
            <wp:extent cx="5258534" cy="2048161"/>
            <wp:effectExtent l="95250" t="38100" r="37465" b="104775"/>
            <wp:docPr id="70" name="Picture 2">
              <a:extLst xmlns:a="http://schemas.openxmlformats.org/drawingml/2006/main">
                <a:ext uri="{FF2B5EF4-FFF2-40B4-BE49-F238E27FC236}">
                  <a16:creationId xmlns:a16="http://schemas.microsoft.com/office/drawing/2014/main" id="{E7302AA6-9534-4023-BE45-5DB93B7B7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7302AA6-9534-4023-BE45-5DB93B7B71D3}"/>
                        </a:ext>
                      </a:extLst>
                    </pic:cNvPr>
                    <pic:cNvPicPr>
                      <a:picLocks noChangeAspect="1"/>
                    </pic:cNvPicPr>
                  </pic:nvPicPr>
                  <pic:blipFill>
                    <a:blip r:embed="rId55"/>
                    <a:stretch>
                      <a:fillRect/>
                    </a:stretch>
                  </pic:blipFill>
                  <pic:spPr>
                    <a:xfrm>
                      <a:off x="0" y="0"/>
                      <a:ext cx="5258534" cy="2048161"/>
                    </a:xfrm>
                    <a:prstGeom prst="rect">
                      <a:avLst/>
                    </a:prstGeom>
                    <a:effectLst>
                      <a:outerShdw blurRad="50800" dist="38100" dir="8100000" algn="tr" rotWithShape="0">
                        <a:prstClr val="black">
                          <a:alpha val="40000"/>
                        </a:prstClr>
                      </a:outerShdw>
                    </a:effectLst>
                  </pic:spPr>
                </pic:pic>
              </a:graphicData>
            </a:graphic>
          </wp:inline>
        </w:drawing>
      </w:r>
    </w:p>
    <w:p w14:paraId="2362006C" w14:textId="0ED453BA" w:rsidR="00631D8F" w:rsidRPr="004B6B3E" w:rsidRDefault="00631D8F" w:rsidP="00631D8F">
      <w:pPr>
        <w:pStyle w:val="Caption"/>
        <w:rPr>
          <w:b/>
        </w:rPr>
      </w:pPr>
      <w:bookmarkStart w:id="61" w:name="_Ref103096252"/>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5D5269">
        <w:rPr>
          <w:b/>
          <w:noProof/>
        </w:rPr>
        <w:t>25</w:t>
      </w:r>
      <w:r w:rsidRPr="004B6B3E">
        <w:rPr>
          <w:b/>
        </w:rPr>
        <w:fldChar w:fldCharType="end"/>
      </w:r>
      <w:bookmarkEnd w:id="61"/>
      <w:r w:rsidRPr="004B6B3E">
        <w:rPr>
          <w:b/>
        </w:rPr>
        <w:t>. A sample task table in the WSPP-SBT, WSPPG-SBT, WPP-SBT, and WPPG-SBT modules.</w:t>
      </w:r>
    </w:p>
    <w:p w14:paraId="01B6ECC1" w14:textId="77777777" w:rsidR="00631D8F" w:rsidRPr="004B6B3E" w:rsidRDefault="00631D8F" w:rsidP="00631D8F"/>
    <w:p w14:paraId="61A56075" w14:textId="77777777" w:rsidR="00631D8F" w:rsidRPr="004B6B3E" w:rsidRDefault="00631D8F" w:rsidP="00631D8F">
      <w:pPr>
        <w:pStyle w:val="Heading4"/>
      </w:pPr>
      <w:r w:rsidRPr="004B6B3E">
        <w:t>Advanced parameters</w:t>
      </w:r>
    </w:p>
    <w:p w14:paraId="20725920" w14:textId="29117865" w:rsidR="00631D8F" w:rsidRPr="004B6B3E" w:rsidRDefault="00631D8F" w:rsidP="00631D8F">
      <w:r w:rsidRPr="004B6B3E">
        <w:t>The WSPP-SBT module accepts the following advanced parameters (</w:t>
      </w:r>
      <w:r w:rsidR="00662DA0">
        <w:fldChar w:fldCharType="begin"/>
      </w:r>
      <w:r w:rsidR="00662DA0">
        <w:instrText xml:space="preserve"> REF _Ref103096290 \h </w:instrText>
      </w:r>
      <w:r w:rsidR="00662DA0">
        <w:fldChar w:fldCharType="separate"/>
      </w:r>
      <w:r w:rsidR="005D5269" w:rsidRPr="004B6B3E">
        <w:rPr>
          <w:b/>
        </w:rPr>
        <w:t xml:space="preserve">Figure </w:t>
      </w:r>
      <w:r w:rsidR="005D5269">
        <w:rPr>
          <w:b/>
          <w:noProof/>
        </w:rPr>
        <w:t>26</w:t>
      </w:r>
      <w:r w:rsidR="00662DA0">
        <w:fldChar w:fldCharType="end"/>
      </w:r>
      <w:r w:rsidRPr="004B6B3E">
        <w:t>):</w:t>
      </w:r>
    </w:p>
    <w:p w14:paraId="2DA7948E" w14:textId="738F812E" w:rsidR="00CF315C" w:rsidRDefault="00631D8F" w:rsidP="00631D8F">
      <w:pPr>
        <w:pStyle w:val="ListParagraph"/>
        <w:numPr>
          <w:ilvl w:val="0"/>
          <w:numId w:val="3"/>
        </w:numPr>
      </w:pPr>
      <w:r w:rsidRPr="004B6B3E">
        <w:rPr>
          <w:i/>
        </w:rPr>
        <w:t>p&gt;q Tag</w:t>
      </w:r>
      <w:r w:rsidRPr="004B6B3E">
        <w:t xml:space="preserve">, </w:t>
      </w:r>
      <w:r w:rsidRPr="004B6B3E">
        <w:rPr>
          <w:i/>
        </w:rPr>
        <w:t>p&gt;a Tag</w:t>
      </w:r>
      <w:r w:rsidRPr="004B6B3E">
        <w:t xml:space="preserve">, </w:t>
      </w:r>
      <w:r w:rsidRPr="004B6B3E">
        <w:rPr>
          <w:i/>
        </w:rPr>
        <w:t>c&gt;a Tag</w:t>
      </w:r>
      <w:r w:rsidRPr="004B6B3E">
        <w:t xml:space="preserve"> </w:t>
      </w:r>
      <w:r w:rsidR="00565CDB" w:rsidRPr="00907E69">
        <w:t xml:space="preserve">are </w:t>
      </w:r>
      <w:r w:rsidR="00565CDB">
        <w:t xml:space="preserve">the </w:t>
      </w:r>
      <w:r w:rsidR="00565CDB" w:rsidRPr="00C06AD8">
        <w:t xml:space="preserve">text label that indicates which elements from the lower level </w:t>
      </w:r>
      <w:r w:rsidR="00565CDB">
        <w:t xml:space="preserve">(“p” and “c”) </w:t>
      </w:r>
      <w:r w:rsidR="00565CDB" w:rsidRPr="00C06AD8">
        <w:t xml:space="preserve">are integrated into the </w:t>
      </w:r>
      <w:r w:rsidR="00565CDB">
        <w:t xml:space="preserve">higher </w:t>
      </w:r>
      <w:r w:rsidR="00565CDB" w:rsidRPr="00C06AD8">
        <w:t>level</w:t>
      </w:r>
      <w:r w:rsidR="00565CDB">
        <w:t xml:space="preserve"> (“q” and “a”)</w:t>
      </w:r>
      <w:r w:rsidR="00565CDB" w:rsidRPr="00C06AD8">
        <w:t xml:space="preserve">. The tags must be specified in the third column of the corresponding </w:t>
      </w:r>
      <w:r w:rsidR="00565CDB">
        <w:t>R</w:t>
      </w:r>
      <w:r w:rsidR="00565CDB" w:rsidRPr="00C06AD8">
        <w:t xml:space="preserve">elation </w:t>
      </w:r>
      <w:r w:rsidR="00565CDB">
        <w:t>Table</w:t>
      </w:r>
      <w:r w:rsidR="00565CDB" w:rsidRPr="00C06AD8">
        <w:t xml:space="preserve">. This allows the user to discard elements for integration without needing to eliminate them from the </w:t>
      </w:r>
      <w:r w:rsidR="00565CDB">
        <w:t>R</w:t>
      </w:r>
      <w:r w:rsidR="00565CDB" w:rsidRPr="00C06AD8">
        <w:t xml:space="preserve">elation </w:t>
      </w:r>
      <w:r w:rsidR="00565CDB">
        <w:t>Table</w:t>
      </w:r>
      <w:r w:rsidR="00565CDB" w:rsidRPr="00C06AD8">
        <w:t xml:space="preserve">. Thus, if the label </w:t>
      </w:r>
      <w:r w:rsidR="004C6002">
        <w:t>“</w:t>
      </w:r>
      <w:r w:rsidR="00565CDB" w:rsidRPr="00C06AD8">
        <w:t>marked</w:t>
      </w:r>
      <w:r w:rsidR="004C6002">
        <w:t>”</w:t>
      </w:r>
      <w:r w:rsidR="00565CDB" w:rsidRPr="00C06AD8">
        <w:t xml:space="preserve"> is used as a Tag, only the lower level elements containing the label marked</w:t>
      </w:r>
      <w:r w:rsidR="00D81660">
        <w:t xml:space="preserve"> </w:t>
      </w:r>
      <w:r w:rsidR="00565CDB" w:rsidRPr="00C06AD8">
        <w:t>in the third column of the lower_level2</w:t>
      </w:r>
      <w:r w:rsidR="006B23AD">
        <w:t>higher</w:t>
      </w:r>
      <w:r w:rsidR="00565CDB" w:rsidRPr="00C06AD8">
        <w:t xml:space="preserve">_level </w:t>
      </w:r>
      <w:r w:rsidR="004A56BE">
        <w:lastRenderedPageBreak/>
        <w:t>R</w:t>
      </w:r>
      <w:r w:rsidR="00565CDB" w:rsidRPr="00C06AD8">
        <w:t xml:space="preserve">elation </w:t>
      </w:r>
      <w:r w:rsidR="004A56BE">
        <w:t xml:space="preserve">table </w:t>
      </w:r>
      <w:r w:rsidR="00565CDB" w:rsidRPr="00C06AD8">
        <w:t>will be integrated. Logical operators can also be used in the Tag field to make complex decisions</w:t>
      </w:r>
      <w:r w:rsidR="00426CFF">
        <w:t>.</w:t>
      </w:r>
    </w:p>
    <w:p w14:paraId="007A83BA" w14:textId="771C2D31" w:rsidR="00CF315C" w:rsidRDefault="00CF315C" w:rsidP="00CF315C">
      <w:pPr>
        <w:pStyle w:val="ListParagraph"/>
      </w:pPr>
      <w:r w:rsidRPr="00DA3518">
        <w:rPr>
          <w:lang w:val="en-GB"/>
        </w:rPr>
        <w:t>By default, iSanXoT eliminates outliers from the lower level according to an FDR&lt;1% threshold.</w:t>
      </w:r>
    </w:p>
    <w:p w14:paraId="5DD1EB54" w14:textId="47A6FB37" w:rsidR="00631D8F" w:rsidRPr="004B6B3E" w:rsidRDefault="00426CFF"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r w:rsidDel="00565CDB">
        <w:rPr>
          <w:rStyle w:val="CommentReference"/>
        </w:rPr>
        <w:t xml:space="preserve"> </w:t>
      </w:r>
    </w:p>
    <w:p w14:paraId="593DD306" w14:textId="1E873EBE" w:rsidR="00631D8F" w:rsidRPr="004B6B3E" w:rsidRDefault="00631D8F" w:rsidP="00631D8F">
      <w:pPr>
        <w:pStyle w:val="ListParagraph"/>
        <w:numPr>
          <w:ilvl w:val="0"/>
          <w:numId w:val="3"/>
        </w:numPr>
      </w:pPr>
      <w:r w:rsidRPr="004B6B3E">
        <w:rPr>
          <w:i/>
        </w:rPr>
        <w:t>s&gt;p FDR</w:t>
      </w:r>
      <w:r w:rsidRPr="004B6B3E">
        <w:t xml:space="preserve">, </w:t>
      </w:r>
      <w:r w:rsidRPr="004B6B3E">
        <w:rPr>
          <w:i/>
        </w:rPr>
        <w:t>p&gt;q FDR</w:t>
      </w:r>
      <w:r w:rsidRPr="004B6B3E">
        <w:t xml:space="preserve">, </w:t>
      </w:r>
      <w:r w:rsidRPr="004B6B3E">
        <w:rPr>
          <w:i/>
        </w:rPr>
        <w:t>q&gt;c FDR</w:t>
      </w:r>
      <w:r w:rsidRPr="004B6B3E">
        <w:t xml:space="preserve"> establish an FDR threshold other than 0.01 (1%) for outlier removal in the integrations scan</w:t>
      </w:r>
      <w:r w:rsidR="003D2804">
        <w:t>-to-</w:t>
      </w:r>
      <w:r w:rsidRPr="004B6B3E">
        <w:t>peptide, peptide</w:t>
      </w:r>
      <w:r w:rsidR="003D2804">
        <w:t>-to-</w:t>
      </w:r>
      <w:r w:rsidRPr="004B6B3E">
        <w:t>protein, and protein</w:t>
      </w:r>
      <w:r w:rsidR="003D2804">
        <w:t>-to-</w:t>
      </w:r>
      <w:r w:rsidRPr="004B6B3E">
        <w:t>category, respectively. If FDR = 0 is selected, then the outliers are not discarded.</w:t>
      </w:r>
    </w:p>
    <w:p w14:paraId="33D58165" w14:textId="2970B706" w:rsidR="00631D8F" w:rsidRPr="004B6B3E" w:rsidRDefault="00631D8F" w:rsidP="00631D8F">
      <w:pPr>
        <w:pStyle w:val="ListParagraph"/>
        <w:numPr>
          <w:ilvl w:val="0"/>
          <w:numId w:val="3"/>
        </w:numPr>
      </w:pPr>
      <w:r w:rsidRPr="004B6B3E">
        <w:rPr>
          <w:i/>
        </w:rPr>
        <w:t>s&gt;p Var(x)</w:t>
      </w:r>
      <w:r w:rsidRPr="004B6B3E">
        <w:t xml:space="preserve">, </w:t>
      </w:r>
      <w:r w:rsidRPr="004B6B3E">
        <w:rPr>
          <w:i/>
        </w:rPr>
        <w:t>p&gt;q Var(x)</w:t>
      </w:r>
      <w:r w:rsidRPr="004B6B3E">
        <w:t xml:space="preserve">, </w:t>
      </w:r>
      <w:r w:rsidRPr="004B6B3E">
        <w:rPr>
          <w:i/>
        </w:rPr>
        <w:t>q&gt;c Var(x)</w:t>
      </w:r>
      <w:r w:rsidRPr="004B6B3E">
        <w:t xml:space="preserve"> set a fixed value for the variance in the integrations scan</w:t>
      </w:r>
      <w:r w:rsidR="003D2804">
        <w:t>-to-</w:t>
      </w:r>
      <w:r w:rsidRPr="004B6B3E">
        <w:t>peptide, peptide</w:t>
      </w:r>
      <w:r w:rsidR="003D2804">
        <w:t>-to-</w:t>
      </w:r>
      <w:r w:rsidRPr="004B6B3E">
        <w:t>protein, and protein</w:t>
      </w:r>
      <w:r w:rsidR="003D2804">
        <w:t>-to-</w:t>
      </w:r>
      <w:r w:rsidRPr="004B6B3E">
        <w:t>category, respectively. By default, the variance will be iteratively calculated based on the Levenberg-Marquardt algorithm in the first lower level</w:t>
      </w:r>
      <w:r w:rsidR="0076255F">
        <w:t>-to-</w:t>
      </w:r>
      <w:r w:rsidRPr="004B6B3E">
        <w:t>higher level integration (</w:t>
      </w:r>
      <w:r w:rsidR="003A4768">
        <w:fldChar w:fldCharType="begin"/>
      </w:r>
      <w:r w:rsidR="003A4768">
        <w:instrText xml:space="preserve"> REF _Ref103096863 \h </w:instrText>
      </w:r>
      <w:r w:rsidR="003A4768">
        <w:fldChar w:fldCharType="separate"/>
      </w:r>
      <w:r w:rsidR="005D5269" w:rsidRPr="00AC26D4">
        <w:rPr>
          <w:b/>
        </w:rPr>
        <w:t xml:space="preserve">Figure </w:t>
      </w:r>
      <w:r w:rsidR="005D5269">
        <w:rPr>
          <w:b/>
          <w:noProof/>
        </w:rPr>
        <w:t>12</w:t>
      </w:r>
      <w:r w:rsidR="003A4768">
        <w:fldChar w:fldCharType="end"/>
      </w:r>
      <w:r w:rsidRPr="004B6B3E">
        <w:t>).</w:t>
      </w:r>
    </w:p>
    <w:p w14:paraId="20D1CEF8" w14:textId="422A175F" w:rsidR="00631D8F" w:rsidRPr="004B6B3E" w:rsidRDefault="00992C62" w:rsidP="00631D8F">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2BFDBA51" w14:textId="77777777" w:rsidR="00631D8F" w:rsidRPr="004B6B3E" w:rsidRDefault="00631D8F" w:rsidP="00631D8F">
      <w:pPr>
        <w:keepNext/>
        <w:jc w:val="center"/>
      </w:pPr>
      <w:r w:rsidRPr="004B6B3E">
        <w:rPr>
          <w:noProof/>
        </w:rPr>
        <w:drawing>
          <wp:inline distT="0" distB="0" distL="0" distR="0" wp14:anchorId="7715E6C1" wp14:editId="724318EA">
            <wp:extent cx="5400040" cy="946785"/>
            <wp:effectExtent l="95250" t="38100" r="29210" b="1009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946785"/>
                    </a:xfrm>
                    <a:prstGeom prst="rect">
                      <a:avLst/>
                    </a:prstGeom>
                    <a:effectLst>
                      <a:outerShdw blurRad="50800" dist="38100" dir="8100000" algn="tr" rotWithShape="0">
                        <a:prstClr val="black">
                          <a:alpha val="40000"/>
                        </a:prstClr>
                      </a:outerShdw>
                    </a:effectLst>
                  </pic:spPr>
                </pic:pic>
              </a:graphicData>
            </a:graphic>
          </wp:inline>
        </w:drawing>
      </w:r>
    </w:p>
    <w:p w14:paraId="3FE16E12" w14:textId="7267AC4C" w:rsidR="00631D8F" w:rsidRPr="004B6B3E" w:rsidRDefault="00631D8F" w:rsidP="00631D8F">
      <w:pPr>
        <w:pStyle w:val="Caption"/>
        <w:rPr>
          <w:b/>
        </w:rPr>
      </w:pPr>
      <w:bookmarkStart w:id="62" w:name="_Ref103096290"/>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5D5269">
        <w:rPr>
          <w:b/>
          <w:noProof/>
        </w:rPr>
        <w:t>26</w:t>
      </w:r>
      <w:r w:rsidRPr="004B6B3E">
        <w:rPr>
          <w:b/>
        </w:rPr>
        <w:fldChar w:fldCharType="end"/>
      </w:r>
      <w:bookmarkEnd w:id="62"/>
      <w:r w:rsidRPr="004B6B3E">
        <w:rPr>
          <w:b/>
        </w:rPr>
        <w:t>. Task-Table with advanced parameters in the WSPP-SBT module.</w:t>
      </w:r>
    </w:p>
    <w:p w14:paraId="46488EAB" w14:textId="77777777" w:rsidR="00631D8F" w:rsidRPr="004B6B3E" w:rsidRDefault="00631D8F" w:rsidP="00631D8F"/>
    <w:p w14:paraId="6895FFB3" w14:textId="77777777" w:rsidR="00631D8F" w:rsidRPr="004B6B3E" w:rsidRDefault="00631D8F" w:rsidP="00631D8F">
      <w:pPr>
        <w:pStyle w:val="Heading3"/>
      </w:pPr>
      <w:bookmarkStart w:id="63" w:name="_WSPPG-SBT_1"/>
      <w:bookmarkEnd w:id="63"/>
      <w:r w:rsidRPr="004B6B3E">
        <w:rPr>
          <w:rFonts w:asciiTheme="minorHAnsi" w:hAnsiTheme="minorHAnsi"/>
        </w:rPr>
        <w:t>WSPPG-SBT</w:t>
      </w:r>
    </w:p>
    <w:p w14:paraId="5D7F5E1A" w14:textId="4FEAA954" w:rsidR="00631D8F" w:rsidRPr="004B6B3E" w:rsidRDefault="00631D8F" w:rsidP="00631D8F">
      <w:r w:rsidRPr="004B6B3E">
        <w:t>The WSPPG-SBT module performs the following integrations: scan</w:t>
      </w:r>
      <w:r w:rsidR="0076255F">
        <w:t>-to-</w:t>
      </w:r>
      <w:r w:rsidRPr="004B6B3E">
        <w:t>peptide, peptide</w:t>
      </w:r>
      <w:r w:rsidR="0076255F">
        <w:t>-to-</w:t>
      </w:r>
      <w:r w:rsidRPr="004B6B3E">
        <w:t>protein, protein</w:t>
      </w:r>
      <w:r w:rsidR="0076255F">
        <w:t>-to-</w:t>
      </w:r>
      <w:r w:rsidRPr="004B6B3E">
        <w:t>gene, gene</w:t>
      </w:r>
      <w:r w:rsidR="0076255F">
        <w:t>-to-</w:t>
      </w:r>
      <w:r w:rsidRPr="004B6B3E">
        <w:t>category,</w:t>
      </w:r>
      <w:r w:rsidR="003D2804">
        <w:t xml:space="preserve"> </w:t>
      </w:r>
      <w:r w:rsidRPr="004B6B3E">
        <w:t>gene</w:t>
      </w:r>
      <w:r w:rsidR="0076255F">
        <w:t>-to-</w:t>
      </w:r>
      <w:proofErr w:type="spellStart"/>
      <w:r w:rsidRPr="004B6B3E">
        <w:t>geneall</w:t>
      </w:r>
      <w:proofErr w:type="spellEnd"/>
      <w:r w:rsidRPr="004B6B3E">
        <w:t>, and category</w:t>
      </w:r>
      <w:r w:rsidR="003D2804">
        <w:t>-to-</w:t>
      </w:r>
      <w:proofErr w:type="spellStart"/>
      <w:r w:rsidRPr="004B6B3E">
        <w:t>categoryall</w:t>
      </w:r>
      <w:proofErr w:type="spellEnd"/>
      <w:r w:rsidRPr="004B6B3E">
        <w:t xml:space="preserve">. </w:t>
      </w:r>
      <w:r w:rsidRPr="008C4612">
        <w:t>In addition, the SBT algorithm is used to calculate the variance associated to the gen</w:t>
      </w:r>
      <w:r w:rsidR="003D2804">
        <w:t>-to-</w:t>
      </w:r>
      <w:r w:rsidRPr="008C4612">
        <w:t>category integration, which is applied to the gen</w:t>
      </w:r>
      <w:r w:rsidR="003D2804">
        <w:t>-to-</w:t>
      </w:r>
      <w:proofErr w:type="spellStart"/>
      <w:r w:rsidRPr="008C4612">
        <w:t>geneall</w:t>
      </w:r>
      <w:proofErr w:type="spellEnd"/>
      <w:r w:rsidRPr="008C4612">
        <w:t xml:space="preserve"> integration.</w:t>
      </w:r>
    </w:p>
    <w:p w14:paraId="7A49F0BF" w14:textId="77777777" w:rsidR="00631D8F" w:rsidRPr="004B6B3E" w:rsidRDefault="00631D8F" w:rsidP="00631D8F"/>
    <w:p w14:paraId="01A5BF69" w14:textId="77777777" w:rsidR="00631D8F" w:rsidRPr="004B6B3E" w:rsidRDefault="00631D8F" w:rsidP="00631D8F">
      <w:pPr>
        <w:pStyle w:val="Heading4"/>
      </w:pPr>
      <w:r w:rsidRPr="004B6B3E">
        <w:t>Standard parameters</w:t>
      </w:r>
    </w:p>
    <w:p w14:paraId="4EACC189" w14:textId="69320CF6" w:rsidR="00631D8F" w:rsidRPr="004B6B3E" w:rsidRDefault="00631D8F" w:rsidP="00631D8F">
      <w:r w:rsidRPr="004B6B3E">
        <w:t>The standard parameters required by the WSPPG-SBT module are (</w:t>
      </w:r>
      <w:r w:rsidR="006F37B2">
        <w:fldChar w:fldCharType="begin"/>
      </w:r>
      <w:r w:rsidR="006F37B2">
        <w:instrText xml:space="preserve"> REF _Ref103096252 \h </w:instrText>
      </w:r>
      <w:r w:rsidR="006F37B2">
        <w:fldChar w:fldCharType="separate"/>
      </w:r>
      <w:r w:rsidR="005D5269" w:rsidRPr="004B6B3E">
        <w:rPr>
          <w:b/>
        </w:rPr>
        <w:t xml:space="preserve">Figure </w:t>
      </w:r>
      <w:r w:rsidR="005D5269">
        <w:rPr>
          <w:b/>
          <w:noProof/>
        </w:rPr>
        <w:t>25</w:t>
      </w:r>
      <w:r w:rsidR="006F37B2">
        <w:fldChar w:fldCharType="end"/>
      </w:r>
      <w:r w:rsidRPr="004B6B3E">
        <w:t>):</w:t>
      </w:r>
    </w:p>
    <w:p w14:paraId="54898CEC" w14:textId="77777777" w:rsidR="00631D8F" w:rsidRPr="004B6B3E" w:rsidRDefault="00631D8F" w:rsidP="00631D8F">
      <w:pPr>
        <w:pStyle w:val="ListParagraph"/>
        <w:numPr>
          <w:ilvl w:val="0"/>
          <w:numId w:val="2"/>
        </w:numPr>
      </w:pPr>
      <w:r w:rsidRPr="004B6B3E">
        <w:rPr>
          <w:i/>
        </w:rPr>
        <w:t>Forced execution</w:t>
      </w:r>
      <w:r w:rsidRPr="004B6B3E">
        <w:t>: This checkbox field indicates whether to force the execution or not.</w:t>
      </w:r>
    </w:p>
    <w:p w14:paraId="3BF00B1B" w14:textId="5068E54E" w:rsidR="00631D8F" w:rsidRPr="004B6B3E" w:rsidRDefault="00631D8F" w:rsidP="00631D8F">
      <w:pPr>
        <w:pStyle w:val="ListParagraph"/>
        <w:numPr>
          <w:ilvl w:val="0"/>
          <w:numId w:val="2"/>
        </w:numPr>
      </w:pPr>
      <w:r w:rsidRPr="004B6B3E">
        <w:rPr>
          <w:i/>
        </w:rPr>
        <w:t>Experiment</w:t>
      </w:r>
      <w:r w:rsidRPr="004B6B3E">
        <w:t xml:space="preserve"> is the column header that designates which elements from the Identification file will be used in the starting scan</w:t>
      </w:r>
      <w:r w:rsidR="003D2804">
        <w:t>-to-</w:t>
      </w:r>
      <w:r w:rsidRPr="004B6B3E">
        <w:t>peptide integration.</w:t>
      </w:r>
    </w:p>
    <w:p w14:paraId="02E6EEB1" w14:textId="77777777" w:rsidR="00631D8F" w:rsidRPr="004B6B3E" w:rsidRDefault="00631D8F" w:rsidP="00631D8F">
      <w:pPr>
        <w:pStyle w:val="ListParagraph"/>
        <w:numPr>
          <w:ilvl w:val="0"/>
          <w:numId w:val="2"/>
        </w:numPr>
      </w:pPr>
      <w:r w:rsidRPr="004B6B3E">
        <w:rPr>
          <w:i/>
        </w:rPr>
        <w:t>Identifier column header</w:t>
      </w:r>
      <w:r w:rsidRPr="004B6B3E">
        <w:t xml:space="preserve"> is the identification file column header that unambiguously identifies the scans.</w:t>
      </w:r>
    </w:p>
    <w:p w14:paraId="705FB4A5" w14:textId="77777777" w:rsidR="00631D8F" w:rsidRPr="004B6B3E" w:rsidRDefault="00631D8F" w:rsidP="00631D8F">
      <w:pPr>
        <w:pStyle w:val="ListParagraph"/>
        <w:numPr>
          <w:ilvl w:val="0"/>
          <w:numId w:val="2"/>
        </w:numPr>
      </w:pPr>
      <w:r w:rsidRPr="004B6B3E">
        <w:rPr>
          <w:i/>
        </w:rPr>
        <w:t>Ratio numerator</w:t>
      </w:r>
      <w:r w:rsidRPr="004B6B3E">
        <w:t xml:space="preserve"> specifies which identification file column header designates the quantitative values to be used as a numerator for the log</w:t>
      </w:r>
      <w:r w:rsidRPr="004B6B3E">
        <w:rPr>
          <w:vertAlign w:val="subscript"/>
        </w:rPr>
        <w:t>2</w:t>
      </w:r>
      <w:r w:rsidRPr="004B6B3E">
        <w:t>-ratio calculation.</w:t>
      </w:r>
    </w:p>
    <w:p w14:paraId="22A20E90" w14:textId="77777777" w:rsidR="00631D8F" w:rsidRPr="004B6B3E" w:rsidRDefault="00631D8F" w:rsidP="00631D8F">
      <w:pPr>
        <w:pStyle w:val="ListParagraph"/>
        <w:numPr>
          <w:ilvl w:val="0"/>
          <w:numId w:val="2"/>
        </w:numPr>
      </w:pPr>
      <w:r w:rsidRPr="004B6B3E">
        <w:rPr>
          <w:i/>
        </w:rPr>
        <w:t>Ratio denominator</w:t>
      </w:r>
      <w:r w:rsidRPr="004B6B3E">
        <w:t xml:space="preserve"> specifies which identification file column header designates the quantitative values to be used as a denominator for the log</w:t>
      </w:r>
      <w:r w:rsidRPr="004B6B3E">
        <w:rPr>
          <w:vertAlign w:val="subscript"/>
        </w:rPr>
        <w:t>2</w:t>
      </w:r>
      <w:r w:rsidRPr="004B6B3E">
        <w:t>-ratio calculation.</w:t>
      </w:r>
    </w:p>
    <w:p w14:paraId="3E157504" w14:textId="77777777" w:rsidR="00631D8F" w:rsidRPr="004B6B3E" w:rsidRDefault="00631D8F" w:rsidP="00631D8F">
      <w:pPr>
        <w:pStyle w:val="ListParagraph"/>
        <w:numPr>
          <w:ilvl w:val="0"/>
          <w:numId w:val="2"/>
        </w:numPr>
      </w:pPr>
      <w:r w:rsidRPr="004B6B3E">
        <w:t>Output Sample folder: indicates the name of the folder where the resulting data files will be saved.</w:t>
      </w:r>
    </w:p>
    <w:p w14:paraId="5836F7F6" w14:textId="77777777" w:rsidR="00631D8F" w:rsidRPr="004B6B3E" w:rsidRDefault="00631D8F" w:rsidP="00631D8F"/>
    <w:p w14:paraId="4FD38C95" w14:textId="77777777" w:rsidR="00631D8F" w:rsidRPr="004B6B3E" w:rsidRDefault="00631D8F" w:rsidP="00631D8F">
      <w:pPr>
        <w:pStyle w:val="Heading4"/>
      </w:pPr>
      <w:r w:rsidRPr="004B6B3E">
        <w:lastRenderedPageBreak/>
        <w:t>Advanced parameters</w:t>
      </w:r>
    </w:p>
    <w:p w14:paraId="01C4FF68" w14:textId="6BDD9F8D" w:rsidR="00631D8F" w:rsidRPr="004B6B3E" w:rsidRDefault="00631D8F" w:rsidP="00631D8F">
      <w:r w:rsidRPr="004B6B3E">
        <w:t>The WSPPG-SBT module accepts the following advanced parameters (</w:t>
      </w:r>
      <w:r w:rsidR="006F37B2">
        <w:fldChar w:fldCharType="begin"/>
      </w:r>
      <w:r w:rsidR="006F37B2">
        <w:instrText xml:space="preserve"> REF _Ref103096474 \h </w:instrText>
      </w:r>
      <w:r w:rsidR="006F37B2">
        <w:fldChar w:fldCharType="separate"/>
      </w:r>
      <w:r w:rsidR="005D5269" w:rsidRPr="004B6B3E">
        <w:rPr>
          <w:b/>
        </w:rPr>
        <w:t xml:space="preserve">Figure </w:t>
      </w:r>
      <w:r w:rsidR="005D5269">
        <w:rPr>
          <w:b/>
          <w:noProof/>
        </w:rPr>
        <w:t>27</w:t>
      </w:r>
      <w:r w:rsidR="006F37B2">
        <w:fldChar w:fldCharType="end"/>
      </w:r>
      <w:r w:rsidRPr="004B6B3E">
        <w:t>):</w:t>
      </w:r>
    </w:p>
    <w:p w14:paraId="0E965CA5" w14:textId="53244CDE" w:rsidR="00B6077C" w:rsidRDefault="00631D8F" w:rsidP="00631D8F">
      <w:pPr>
        <w:pStyle w:val="ListParagraph"/>
        <w:numPr>
          <w:ilvl w:val="0"/>
          <w:numId w:val="3"/>
        </w:numPr>
      </w:pPr>
      <w:r w:rsidRPr="004B6B3E">
        <w:rPr>
          <w:i/>
        </w:rPr>
        <w:t>p&gt;q Tag</w:t>
      </w:r>
      <w:r w:rsidRPr="004B6B3E">
        <w:t xml:space="preserve">, </w:t>
      </w:r>
      <w:r w:rsidRPr="004B6B3E">
        <w:rPr>
          <w:i/>
        </w:rPr>
        <w:t>q&gt;g Tag</w:t>
      </w:r>
      <w:r w:rsidRPr="004B6B3E">
        <w:t xml:space="preserve">, </w:t>
      </w:r>
      <w:r w:rsidRPr="004B6B3E">
        <w:rPr>
          <w:i/>
        </w:rPr>
        <w:t>p&gt;a Tag</w:t>
      </w:r>
      <w:r w:rsidRPr="004B6B3E">
        <w:t xml:space="preserve">, </w:t>
      </w:r>
      <w:r w:rsidRPr="004B6B3E">
        <w:rPr>
          <w:i/>
        </w:rPr>
        <w:t>c&gt;a Tag</w:t>
      </w:r>
      <w:r w:rsidRPr="004B6B3E">
        <w:t xml:space="preserve"> </w:t>
      </w:r>
      <w:r w:rsidR="0099076C" w:rsidRPr="00907E69">
        <w:t xml:space="preserve">are </w:t>
      </w:r>
      <w:r w:rsidR="0099076C">
        <w:t xml:space="preserve">the </w:t>
      </w:r>
      <w:r w:rsidR="0099076C" w:rsidRPr="00C06AD8">
        <w:t xml:space="preserve">text label that indicates which elements from the lower level </w:t>
      </w:r>
      <w:r w:rsidR="0099076C">
        <w:t xml:space="preserve">(“p”, “q” and “c”) </w:t>
      </w:r>
      <w:r w:rsidR="0099076C" w:rsidRPr="00C06AD8">
        <w:t xml:space="preserve">are integrated into the </w:t>
      </w:r>
      <w:r w:rsidR="0099076C">
        <w:t xml:space="preserve">higher </w:t>
      </w:r>
      <w:r w:rsidR="0099076C" w:rsidRPr="00C06AD8">
        <w:t>level</w:t>
      </w:r>
      <w:r w:rsidR="0099076C">
        <w:t xml:space="preserve"> (“q”, “g” and “a”)</w:t>
      </w:r>
      <w:r w:rsidR="0099076C" w:rsidRPr="00C06AD8">
        <w:t xml:space="preserve">. The tags must be specified in the third column of the corresponding </w:t>
      </w:r>
      <w:r w:rsidR="0099076C">
        <w:t>R</w:t>
      </w:r>
      <w:r w:rsidR="0099076C" w:rsidRPr="00C06AD8">
        <w:t xml:space="preserve">elation </w:t>
      </w:r>
      <w:r w:rsidR="0099076C">
        <w:t>Table</w:t>
      </w:r>
      <w:r w:rsidR="0099076C" w:rsidRPr="00C06AD8">
        <w:t xml:space="preserve">. This allows the user to discard elements for integration without needing to eliminate them from the </w:t>
      </w:r>
      <w:r w:rsidR="0099076C">
        <w:t>R</w:t>
      </w:r>
      <w:r w:rsidR="0099076C" w:rsidRPr="00C06AD8">
        <w:t xml:space="preserve">elation </w:t>
      </w:r>
      <w:r w:rsidR="0099076C">
        <w:t>Table</w:t>
      </w:r>
      <w:r w:rsidR="0099076C" w:rsidRPr="00C06AD8">
        <w:t xml:space="preserve">. Thus, if the label </w:t>
      </w:r>
      <w:r w:rsidR="00666F6E">
        <w:t>“</w:t>
      </w:r>
      <w:r w:rsidR="0099076C" w:rsidRPr="00C06AD8">
        <w:t>marked</w:t>
      </w:r>
      <w:r w:rsidR="00666F6E">
        <w:t>”</w:t>
      </w:r>
      <w:r w:rsidR="0099076C" w:rsidRPr="00C06AD8">
        <w:t xml:space="preserve"> is used as a Tag, only the lower level elements containing the label marked</w:t>
      </w:r>
      <w:r w:rsidR="00D214B9">
        <w:t xml:space="preserve"> </w:t>
      </w:r>
      <w:r w:rsidR="0099076C" w:rsidRPr="00C06AD8">
        <w:t>in the third column of the lower_level2</w:t>
      </w:r>
      <w:r w:rsidR="0099076C">
        <w:t>higher</w:t>
      </w:r>
      <w:r w:rsidR="0099076C" w:rsidRPr="00C06AD8">
        <w:t xml:space="preserve">_level </w:t>
      </w:r>
      <w:r w:rsidR="004A56BE">
        <w:t>R</w:t>
      </w:r>
      <w:r w:rsidR="0099076C" w:rsidRPr="00C06AD8">
        <w:t xml:space="preserve">elation </w:t>
      </w:r>
      <w:r w:rsidR="004A56BE">
        <w:t xml:space="preserve">table </w:t>
      </w:r>
      <w:r w:rsidR="0099076C" w:rsidRPr="00C06AD8">
        <w:t>will be integrated. Logical operators can also be used in the Tag field to make complex decisions</w:t>
      </w:r>
      <w:r w:rsidR="00605EB3">
        <w:t>.</w:t>
      </w:r>
    </w:p>
    <w:p w14:paraId="23786608" w14:textId="5CEF07C9" w:rsidR="00B6077C" w:rsidRDefault="00B6077C" w:rsidP="00B6077C">
      <w:pPr>
        <w:pStyle w:val="ListParagraph"/>
      </w:pPr>
      <w:r w:rsidRPr="00DA3518">
        <w:rPr>
          <w:lang w:val="en-GB"/>
        </w:rPr>
        <w:t>By default, iSanXoT eliminates outliers from the lower level according to an FDR&lt;1% threshold.</w:t>
      </w:r>
    </w:p>
    <w:p w14:paraId="7D86F2FF" w14:textId="77F079CA" w:rsidR="00631D8F" w:rsidRPr="004B6B3E" w:rsidRDefault="00605EB3"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p>
    <w:p w14:paraId="3D252603" w14:textId="17E3A1F4" w:rsidR="00631D8F" w:rsidRPr="004B6B3E" w:rsidRDefault="00631D8F" w:rsidP="00631D8F">
      <w:pPr>
        <w:pStyle w:val="ListParagraph"/>
        <w:numPr>
          <w:ilvl w:val="0"/>
          <w:numId w:val="3"/>
        </w:numPr>
      </w:pPr>
      <w:r w:rsidRPr="004B6B3E">
        <w:rPr>
          <w:i/>
        </w:rPr>
        <w:t>s&gt;p FDR</w:t>
      </w:r>
      <w:r w:rsidRPr="004B6B3E">
        <w:t xml:space="preserve">, </w:t>
      </w:r>
      <w:r w:rsidRPr="004B6B3E">
        <w:rPr>
          <w:i/>
        </w:rPr>
        <w:t>p&gt;q FDR</w:t>
      </w:r>
      <w:r w:rsidRPr="004B6B3E">
        <w:t xml:space="preserve">, </w:t>
      </w:r>
      <w:r w:rsidRPr="004B6B3E">
        <w:rPr>
          <w:i/>
        </w:rPr>
        <w:t>q&gt;g FDR</w:t>
      </w:r>
      <w:r w:rsidRPr="004B6B3E">
        <w:t xml:space="preserve">, </w:t>
      </w:r>
      <w:r w:rsidRPr="004B6B3E">
        <w:rPr>
          <w:i/>
        </w:rPr>
        <w:t>g&gt;c FDR</w:t>
      </w:r>
      <w:r w:rsidRPr="004B6B3E">
        <w:t xml:space="preserve"> establish an FDR threshold other than 0.01 (1%) for outlier removal in the following integrations: scan</w:t>
      </w:r>
      <w:r w:rsidR="003D2804">
        <w:t>-to-</w:t>
      </w:r>
      <w:r w:rsidRPr="004B6B3E">
        <w:t>peptide, peptide</w:t>
      </w:r>
      <w:r w:rsidR="003D2804">
        <w:t>-to-</w:t>
      </w:r>
      <w:r w:rsidRPr="004B6B3E">
        <w:t>protein, protein</w:t>
      </w:r>
      <w:r w:rsidR="003D2804">
        <w:t>-to-</w:t>
      </w:r>
      <w:r w:rsidRPr="004B6B3E">
        <w:t>gene, and gene</w:t>
      </w:r>
      <w:r w:rsidR="003D2804">
        <w:t>-to-</w:t>
      </w:r>
      <w:r w:rsidRPr="004B6B3E">
        <w:t>category, respectively. If FDR = 0 is selected, then the outliers are not discarded.</w:t>
      </w:r>
    </w:p>
    <w:p w14:paraId="553017EE" w14:textId="70291750" w:rsidR="00631D8F" w:rsidRPr="004B6B3E" w:rsidRDefault="00631D8F" w:rsidP="002F6269">
      <w:pPr>
        <w:pStyle w:val="ListParagraph"/>
        <w:numPr>
          <w:ilvl w:val="0"/>
          <w:numId w:val="3"/>
        </w:numPr>
      </w:pPr>
      <w:r w:rsidRPr="004B6B3E">
        <w:rPr>
          <w:i/>
        </w:rPr>
        <w:t>s&gt;p Var(x)</w:t>
      </w:r>
      <w:r w:rsidRPr="004B6B3E">
        <w:t xml:space="preserve">, </w:t>
      </w:r>
      <w:r w:rsidRPr="004B6B3E">
        <w:rPr>
          <w:i/>
        </w:rPr>
        <w:t>p&gt;q Var(x)</w:t>
      </w:r>
      <w:r w:rsidRPr="004B6B3E">
        <w:t xml:space="preserve">, </w:t>
      </w:r>
      <w:r w:rsidRPr="004B6B3E">
        <w:rPr>
          <w:i/>
        </w:rPr>
        <w:t>q&gt;g Var(x)</w:t>
      </w:r>
      <w:r w:rsidRPr="004B6B3E">
        <w:t xml:space="preserve">, </w:t>
      </w:r>
      <w:r w:rsidRPr="004B6B3E">
        <w:rPr>
          <w:i/>
        </w:rPr>
        <w:t>g&gt;c Var(x)</w:t>
      </w:r>
      <w:r w:rsidRPr="004B6B3E">
        <w:t xml:space="preserve"> set a fixed value for the variance in the integrations: scan</w:t>
      </w:r>
      <w:r w:rsidR="003D2804">
        <w:t>-to-</w:t>
      </w:r>
      <w:r w:rsidRPr="004B6B3E">
        <w:t>peptide, peptide</w:t>
      </w:r>
      <w:r w:rsidR="003D2804">
        <w:t>-to-</w:t>
      </w:r>
      <w:r w:rsidRPr="004B6B3E">
        <w:t>protein, protein</w:t>
      </w:r>
      <w:r w:rsidR="003D2804">
        <w:t>-to-</w:t>
      </w:r>
      <w:r w:rsidRPr="004B6B3E">
        <w:t>gene, and gene</w:t>
      </w:r>
      <w:r w:rsidR="003D2804">
        <w:t>-to-</w:t>
      </w:r>
      <w:r w:rsidRPr="004B6B3E">
        <w:t>category, respectively. By default, the variance will be iteratively calculated based on the Levenberg-Marquardt algorithm in the first lower level</w:t>
      </w:r>
      <w:r w:rsidR="003D2804">
        <w:t>-to-</w:t>
      </w:r>
      <w:r w:rsidRPr="004B6B3E">
        <w:t>higher level integration</w:t>
      </w:r>
      <w:r w:rsidR="003A4768" w:rsidRPr="004B6B3E">
        <w:t xml:space="preserve"> (</w:t>
      </w:r>
      <w:r w:rsidR="003A4768">
        <w:fldChar w:fldCharType="begin"/>
      </w:r>
      <w:r w:rsidR="003A4768">
        <w:instrText xml:space="preserve"> REF _Ref103096863 \h </w:instrText>
      </w:r>
      <w:r w:rsidR="003A4768">
        <w:fldChar w:fldCharType="separate"/>
      </w:r>
      <w:r w:rsidR="005D5269" w:rsidRPr="00AC26D4">
        <w:rPr>
          <w:b/>
        </w:rPr>
        <w:t xml:space="preserve">Figure </w:t>
      </w:r>
      <w:r w:rsidR="005D5269">
        <w:rPr>
          <w:b/>
          <w:noProof/>
        </w:rPr>
        <w:t>12</w:t>
      </w:r>
      <w:r w:rsidR="003A4768">
        <w:fldChar w:fldCharType="end"/>
      </w:r>
      <w:r w:rsidR="003A4768" w:rsidRPr="004B6B3E">
        <w:t>).</w:t>
      </w:r>
    </w:p>
    <w:p w14:paraId="3112F34F" w14:textId="38B791DC" w:rsidR="00631D8F" w:rsidRPr="004B6B3E" w:rsidRDefault="00992C62" w:rsidP="00631D8F">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3F0CDC1D" w14:textId="77777777" w:rsidR="00631D8F" w:rsidRPr="004B6B3E" w:rsidRDefault="00631D8F" w:rsidP="00631D8F">
      <w:pPr>
        <w:keepNext/>
        <w:jc w:val="center"/>
      </w:pPr>
      <w:r w:rsidRPr="004B6B3E">
        <w:rPr>
          <w:noProof/>
        </w:rPr>
        <w:drawing>
          <wp:inline distT="0" distB="0" distL="0" distR="0" wp14:anchorId="778F04D7" wp14:editId="44EFD45E">
            <wp:extent cx="5400040" cy="513080"/>
            <wp:effectExtent l="95250" t="38100" r="29210" b="965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513080"/>
                    </a:xfrm>
                    <a:prstGeom prst="rect">
                      <a:avLst/>
                    </a:prstGeom>
                    <a:effectLst>
                      <a:outerShdw blurRad="50800" dist="38100" dir="8100000" algn="tr" rotWithShape="0">
                        <a:prstClr val="black">
                          <a:alpha val="40000"/>
                        </a:prstClr>
                      </a:outerShdw>
                    </a:effectLst>
                  </pic:spPr>
                </pic:pic>
              </a:graphicData>
            </a:graphic>
          </wp:inline>
        </w:drawing>
      </w:r>
    </w:p>
    <w:p w14:paraId="6B652A23" w14:textId="49043C5F" w:rsidR="00631D8F" w:rsidRPr="004B6B3E" w:rsidRDefault="00631D8F" w:rsidP="00631D8F">
      <w:pPr>
        <w:pStyle w:val="Caption"/>
        <w:rPr>
          <w:b/>
        </w:rPr>
      </w:pPr>
      <w:bookmarkStart w:id="64" w:name="_Ref103096474"/>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5D5269">
        <w:rPr>
          <w:b/>
          <w:noProof/>
        </w:rPr>
        <w:t>27</w:t>
      </w:r>
      <w:r w:rsidRPr="004B6B3E">
        <w:rPr>
          <w:b/>
        </w:rPr>
        <w:fldChar w:fldCharType="end"/>
      </w:r>
      <w:bookmarkEnd w:id="64"/>
      <w:r w:rsidRPr="004B6B3E">
        <w:rPr>
          <w:b/>
        </w:rPr>
        <w:t>. Task-table with advanced parameters in the WSPPG-SBT module.</w:t>
      </w:r>
    </w:p>
    <w:p w14:paraId="230E663F" w14:textId="77777777" w:rsidR="00631D8F" w:rsidRPr="004B6B3E" w:rsidRDefault="00631D8F" w:rsidP="00631D8F"/>
    <w:p w14:paraId="7A753728" w14:textId="77777777" w:rsidR="00631D8F" w:rsidRPr="004B6B3E" w:rsidRDefault="00631D8F" w:rsidP="00631D8F">
      <w:pPr>
        <w:pStyle w:val="Heading3"/>
      </w:pPr>
      <w:bookmarkStart w:id="65" w:name="_WPP-SBT_1"/>
      <w:bookmarkEnd w:id="65"/>
      <w:r w:rsidRPr="004B6B3E">
        <w:rPr>
          <w:rFonts w:asciiTheme="minorHAnsi" w:hAnsiTheme="minorHAnsi"/>
        </w:rPr>
        <w:t>WPP-SBT</w:t>
      </w:r>
    </w:p>
    <w:p w14:paraId="7DD1E32D" w14:textId="7D9D028D" w:rsidR="00631D8F" w:rsidRPr="004B6B3E" w:rsidRDefault="00631D8F" w:rsidP="00631D8F">
      <w:r w:rsidRPr="004B6B3E">
        <w:t>The WPP-SBT module performs the integrations peptide</w:t>
      </w:r>
      <w:r w:rsidR="003D2804">
        <w:t>-to-</w:t>
      </w:r>
      <w:r w:rsidRPr="004B6B3E">
        <w:t>protein,</w:t>
      </w:r>
      <w:r w:rsidR="003D2804">
        <w:t xml:space="preserve"> </w:t>
      </w:r>
      <w:r w:rsidRPr="004B6B3E">
        <w:t>protein</w:t>
      </w:r>
      <w:r w:rsidR="003D2804">
        <w:t>-to-</w:t>
      </w:r>
      <w:r w:rsidRPr="004B6B3E">
        <w:t xml:space="preserve">category, </w:t>
      </w:r>
      <w:r w:rsidR="003D2804" w:rsidRPr="004B6B3E">
        <w:t>p</w:t>
      </w:r>
      <w:r w:rsidR="003D2804">
        <w:t>rotein-to-</w:t>
      </w:r>
      <w:proofErr w:type="spellStart"/>
      <w:r w:rsidR="003D2804">
        <w:t>protein</w:t>
      </w:r>
      <w:r w:rsidR="003D2804" w:rsidRPr="004B6B3E">
        <w:t>all</w:t>
      </w:r>
      <w:proofErr w:type="spellEnd"/>
      <w:r w:rsidR="003D2804" w:rsidRPr="004B6B3E">
        <w:t xml:space="preserve"> </w:t>
      </w:r>
      <w:r w:rsidRPr="004B6B3E">
        <w:t>and category</w:t>
      </w:r>
      <w:r w:rsidR="003D2804">
        <w:t>-to-</w:t>
      </w:r>
      <w:proofErr w:type="spellStart"/>
      <w:r w:rsidRPr="004B6B3E">
        <w:t>categoryall</w:t>
      </w:r>
      <w:proofErr w:type="spellEnd"/>
      <w:r w:rsidRPr="004B6B3E">
        <w:t>. In addition, the SBT algorithm is used to calculate the variance associated to the protein</w:t>
      </w:r>
      <w:r w:rsidR="003D2804">
        <w:t>-to-</w:t>
      </w:r>
      <w:r w:rsidRPr="004B6B3E">
        <w:t>category integration, which is applied to the protein</w:t>
      </w:r>
      <w:r w:rsidR="003D2804">
        <w:t>-to-</w:t>
      </w:r>
      <w:proofErr w:type="spellStart"/>
      <w:r w:rsidRPr="004B6B3E">
        <w:t>proteinall</w:t>
      </w:r>
      <w:proofErr w:type="spellEnd"/>
      <w:r w:rsidRPr="004B6B3E">
        <w:t xml:space="preserve"> integration.</w:t>
      </w:r>
    </w:p>
    <w:p w14:paraId="78053A0B" w14:textId="77777777" w:rsidR="00631D8F" w:rsidRPr="004B6B3E" w:rsidRDefault="00631D8F" w:rsidP="00631D8F"/>
    <w:p w14:paraId="7B90AC35" w14:textId="77777777" w:rsidR="00631D8F" w:rsidRPr="004B6B3E" w:rsidRDefault="00631D8F" w:rsidP="00631D8F">
      <w:pPr>
        <w:pStyle w:val="Heading4"/>
      </w:pPr>
      <w:r w:rsidRPr="004B6B3E">
        <w:t>Standard parameters</w:t>
      </w:r>
    </w:p>
    <w:p w14:paraId="782B62F7" w14:textId="23489B65" w:rsidR="00631D8F" w:rsidRPr="004B6B3E" w:rsidRDefault="00631D8F" w:rsidP="00631D8F">
      <w:r w:rsidRPr="004B6B3E">
        <w:t>The standard parameters required by the WPP-SBT module are (</w:t>
      </w:r>
      <w:r w:rsidR="006F37B2">
        <w:fldChar w:fldCharType="begin"/>
      </w:r>
      <w:r w:rsidR="006F37B2">
        <w:instrText xml:space="preserve"> REF _Ref103096252 \h </w:instrText>
      </w:r>
      <w:r w:rsidR="006F37B2">
        <w:fldChar w:fldCharType="separate"/>
      </w:r>
      <w:r w:rsidR="005D5269" w:rsidRPr="004B6B3E">
        <w:rPr>
          <w:b/>
        </w:rPr>
        <w:t xml:space="preserve">Figure </w:t>
      </w:r>
      <w:r w:rsidR="005D5269">
        <w:rPr>
          <w:b/>
          <w:noProof/>
        </w:rPr>
        <w:t>25</w:t>
      </w:r>
      <w:r w:rsidR="006F37B2">
        <w:fldChar w:fldCharType="end"/>
      </w:r>
      <w:r w:rsidRPr="004B6B3E">
        <w:t>):</w:t>
      </w:r>
    </w:p>
    <w:p w14:paraId="3380855B" w14:textId="77777777" w:rsidR="00631D8F" w:rsidRPr="004B6B3E" w:rsidRDefault="00631D8F" w:rsidP="00631D8F">
      <w:pPr>
        <w:pStyle w:val="ListParagraph"/>
        <w:numPr>
          <w:ilvl w:val="0"/>
          <w:numId w:val="2"/>
        </w:numPr>
      </w:pPr>
      <w:r w:rsidRPr="004B6B3E">
        <w:rPr>
          <w:i/>
        </w:rPr>
        <w:t>Forced execution</w:t>
      </w:r>
      <w:r w:rsidRPr="004B6B3E">
        <w:t>: This checkbox field indicates whether to force the execution or not.</w:t>
      </w:r>
    </w:p>
    <w:p w14:paraId="6488D5FD" w14:textId="0F328178" w:rsidR="00631D8F" w:rsidRPr="004B6B3E" w:rsidRDefault="00631D8F" w:rsidP="00631D8F">
      <w:pPr>
        <w:pStyle w:val="ListParagraph"/>
        <w:numPr>
          <w:ilvl w:val="0"/>
          <w:numId w:val="2"/>
        </w:numPr>
      </w:pPr>
      <w:r w:rsidRPr="004B6B3E">
        <w:rPr>
          <w:i/>
        </w:rPr>
        <w:t>Experiment</w:t>
      </w:r>
      <w:r w:rsidRPr="004B6B3E">
        <w:t xml:space="preserve"> is the column header that designates which elements from the Identification file will be used in the starting scan</w:t>
      </w:r>
      <w:r w:rsidR="003D2804">
        <w:t>-to-</w:t>
      </w:r>
      <w:r w:rsidRPr="004B6B3E">
        <w:t>peptide integration.</w:t>
      </w:r>
    </w:p>
    <w:p w14:paraId="70863442" w14:textId="77777777" w:rsidR="00631D8F" w:rsidRPr="004B6B3E" w:rsidRDefault="00631D8F" w:rsidP="00631D8F">
      <w:pPr>
        <w:pStyle w:val="ListParagraph"/>
        <w:numPr>
          <w:ilvl w:val="0"/>
          <w:numId w:val="2"/>
        </w:numPr>
      </w:pPr>
      <w:r w:rsidRPr="004B6B3E">
        <w:rPr>
          <w:i/>
        </w:rPr>
        <w:t>Identifier column header</w:t>
      </w:r>
      <w:r w:rsidRPr="004B6B3E">
        <w:t xml:space="preserve"> is the identification file column header that unambiguously identifies the scans.</w:t>
      </w:r>
    </w:p>
    <w:p w14:paraId="678FB0A6" w14:textId="77777777" w:rsidR="00631D8F" w:rsidRPr="004B6B3E" w:rsidRDefault="00631D8F" w:rsidP="00631D8F">
      <w:pPr>
        <w:pStyle w:val="ListParagraph"/>
        <w:numPr>
          <w:ilvl w:val="0"/>
          <w:numId w:val="2"/>
        </w:numPr>
      </w:pPr>
      <w:r w:rsidRPr="004B6B3E">
        <w:rPr>
          <w:i/>
        </w:rPr>
        <w:lastRenderedPageBreak/>
        <w:t>Ratio numerator</w:t>
      </w:r>
      <w:r w:rsidRPr="004B6B3E">
        <w:t xml:space="preserve"> specifies which identification file column header designates the quantitative values to be used as a numerator for the log</w:t>
      </w:r>
      <w:r w:rsidRPr="004B6B3E">
        <w:rPr>
          <w:vertAlign w:val="subscript"/>
        </w:rPr>
        <w:t>2</w:t>
      </w:r>
      <w:r w:rsidRPr="004B6B3E">
        <w:t>-ratio calculation.</w:t>
      </w:r>
    </w:p>
    <w:p w14:paraId="0E78C712" w14:textId="77777777" w:rsidR="00631D8F" w:rsidRPr="004B6B3E" w:rsidRDefault="00631D8F" w:rsidP="00631D8F">
      <w:pPr>
        <w:pStyle w:val="ListParagraph"/>
        <w:numPr>
          <w:ilvl w:val="0"/>
          <w:numId w:val="2"/>
        </w:numPr>
      </w:pPr>
      <w:r w:rsidRPr="004B6B3E">
        <w:rPr>
          <w:i/>
        </w:rPr>
        <w:t>Ratio denominator</w:t>
      </w:r>
      <w:r w:rsidRPr="004B6B3E">
        <w:t xml:space="preserve"> specifies which identification file column header designates the quantitative values to be used as a denominator for the log</w:t>
      </w:r>
      <w:r w:rsidRPr="004B6B3E">
        <w:rPr>
          <w:vertAlign w:val="subscript"/>
        </w:rPr>
        <w:t>2</w:t>
      </w:r>
      <w:r w:rsidRPr="004B6B3E">
        <w:t>-ratio calculation.</w:t>
      </w:r>
    </w:p>
    <w:p w14:paraId="4A79AD31" w14:textId="5590E101" w:rsidR="00631D8F" w:rsidRPr="004B6B3E" w:rsidRDefault="00631D8F" w:rsidP="00631D8F">
      <w:pPr>
        <w:pStyle w:val="ListParagraph"/>
        <w:numPr>
          <w:ilvl w:val="0"/>
          <w:numId w:val="2"/>
        </w:numPr>
      </w:pPr>
      <w:r w:rsidRPr="004B6B3E">
        <w:t>Output Sample folder: indicates the name of the folder where the resulting data files will be saved.</w:t>
      </w:r>
    </w:p>
    <w:p w14:paraId="38F61EB9" w14:textId="77777777" w:rsidR="00631D8F" w:rsidRPr="004B6B3E" w:rsidRDefault="00631D8F" w:rsidP="00631D8F"/>
    <w:p w14:paraId="55056497" w14:textId="77777777" w:rsidR="00631D8F" w:rsidRPr="004B6B3E" w:rsidRDefault="00631D8F" w:rsidP="00631D8F">
      <w:pPr>
        <w:pStyle w:val="Heading4"/>
      </w:pPr>
      <w:r w:rsidRPr="004B6B3E">
        <w:t>Advanced parameters</w:t>
      </w:r>
    </w:p>
    <w:p w14:paraId="4AF0D656" w14:textId="038BC7B1" w:rsidR="00631D8F" w:rsidRPr="004B6B3E" w:rsidRDefault="00631D8F" w:rsidP="00631D8F">
      <w:r w:rsidRPr="004B6B3E">
        <w:t>The WPP-SBT module accepts the following advanced parameters (</w:t>
      </w:r>
      <w:r w:rsidR="006F37B2">
        <w:fldChar w:fldCharType="begin"/>
      </w:r>
      <w:r w:rsidR="006F37B2">
        <w:instrText xml:space="preserve"> REF _Ref103096698 \h </w:instrText>
      </w:r>
      <w:r w:rsidR="006F37B2">
        <w:fldChar w:fldCharType="separate"/>
      </w:r>
      <w:r w:rsidR="005D5269" w:rsidRPr="004B6B3E">
        <w:rPr>
          <w:b/>
        </w:rPr>
        <w:t xml:space="preserve">Figure </w:t>
      </w:r>
      <w:r w:rsidR="005D5269">
        <w:rPr>
          <w:b/>
          <w:noProof/>
        </w:rPr>
        <w:t>28</w:t>
      </w:r>
      <w:r w:rsidR="006F37B2">
        <w:fldChar w:fldCharType="end"/>
      </w:r>
      <w:r w:rsidRPr="004B6B3E">
        <w:t>):</w:t>
      </w:r>
    </w:p>
    <w:p w14:paraId="0AD06A88" w14:textId="660F7700" w:rsidR="00BF45B6" w:rsidRDefault="00631D8F" w:rsidP="00631D8F">
      <w:pPr>
        <w:pStyle w:val="ListParagraph"/>
        <w:numPr>
          <w:ilvl w:val="0"/>
          <w:numId w:val="3"/>
        </w:numPr>
      </w:pPr>
      <w:r w:rsidRPr="004B6B3E">
        <w:rPr>
          <w:i/>
        </w:rPr>
        <w:t>p&gt;q Tag</w:t>
      </w:r>
      <w:r w:rsidRPr="004B6B3E">
        <w:t xml:space="preserve">, </w:t>
      </w:r>
      <w:r w:rsidRPr="004B6B3E">
        <w:rPr>
          <w:i/>
        </w:rPr>
        <w:t>p&gt;a Tag</w:t>
      </w:r>
      <w:r w:rsidRPr="004B6B3E">
        <w:t xml:space="preserve">, </w:t>
      </w:r>
      <w:r w:rsidRPr="004B6B3E">
        <w:rPr>
          <w:i/>
        </w:rPr>
        <w:t>c&gt;a Tag</w:t>
      </w:r>
      <w:r w:rsidRPr="004B6B3E">
        <w:t xml:space="preserve"> </w:t>
      </w:r>
      <w:r w:rsidR="0099076C" w:rsidRPr="00907E69">
        <w:t xml:space="preserve">are </w:t>
      </w:r>
      <w:r w:rsidR="0099076C">
        <w:t xml:space="preserve">the </w:t>
      </w:r>
      <w:r w:rsidR="0099076C" w:rsidRPr="00C06AD8">
        <w:t xml:space="preserve">text label that indicates which elements from the lower level </w:t>
      </w:r>
      <w:r w:rsidR="0099076C">
        <w:t xml:space="preserve">(“p” and “c”) </w:t>
      </w:r>
      <w:r w:rsidR="0099076C" w:rsidRPr="00C06AD8">
        <w:t xml:space="preserve">are integrated into the </w:t>
      </w:r>
      <w:r w:rsidR="0099076C">
        <w:t xml:space="preserve">higher </w:t>
      </w:r>
      <w:r w:rsidR="0099076C" w:rsidRPr="00C06AD8">
        <w:t>level</w:t>
      </w:r>
      <w:r w:rsidR="0099076C">
        <w:t xml:space="preserve"> (“q” and “a”)</w:t>
      </w:r>
      <w:r w:rsidR="0099076C" w:rsidRPr="00C06AD8">
        <w:t xml:space="preserve">. The tags must be specified in the third column of the corresponding </w:t>
      </w:r>
      <w:r w:rsidR="0099076C">
        <w:t>R</w:t>
      </w:r>
      <w:r w:rsidR="0099076C" w:rsidRPr="00C06AD8">
        <w:t xml:space="preserve">elation </w:t>
      </w:r>
      <w:r w:rsidR="0099076C">
        <w:t>Table</w:t>
      </w:r>
      <w:r w:rsidR="0099076C" w:rsidRPr="00C06AD8">
        <w:t xml:space="preserve">. This allows the user to discard elements for integration without needing to eliminate them from the </w:t>
      </w:r>
      <w:r w:rsidR="0099076C">
        <w:t>R</w:t>
      </w:r>
      <w:r w:rsidR="0099076C" w:rsidRPr="00C06AD8">
        <w:t xml:space="preserve">elation </w:t>
      </w:r>
      <w:r w:rsidR="0099076C">
        <w:t>Table</w:t>
      </w:r>
      <w:r w:rsidR="0099076C" w:rsidRPr="00C06AD8">
        <w:t xml:space="preserve">. Thus, if the label </w:t>
      </w:r>
      <w:r w:rsidR="00666F6E">
        <w:t>“</w:t>
      </w:r>
      <w:r w:rsidR="0099076C" w:rsidRPr="00C06AD8">
        <w:t>marked</w:t>
      </w:r>
      <w:r w:rsidR="00666F6E">
        <w:t>”</w:t>
      </w:r>
      <w:r w:rsidR="0099076C" w:rsidRPr="00C06AD8">
        <w:t xml:space="preserve"> is used as a Tag, only the lower level elements containing the label marked in the third column of the lower_level2</w:t>
      </w:r>
      <w:r w:rsidR="0099076C">
        <w:t>higher</w:t>
      </w:r>
      <w:r w:rsidR="0099076C" w:rsidRPr="00C06AD8">
        <w:t xml:space="preserve">_level </w:t>
      </w:r>
      <w:r w:rsidR="00D8053D">
        <w:t>R</w:t>
      </w:r>
      <w:r w:rsidR="0099076C" w:rsidRPr="00C06AD8">
        <w:t xml:space="preserve">elation </w:t>
      </w:r>
      <w:r w:rsidR="00D8053D">
        <w:t xml:space="preserve">Table </w:t>
      </w:r>
      <w:r w:rsidR="0099076C" w:rsidRPr="00C06AD8">
        <w:t>will be integrated. Logical operators can also be used in the Tag field to make complex decisions</w:t>
      </w:r>
      <w:r w:rsidR="00C51DF3">
        <w:t>.</w:t>
      </w:r>
    </w:p>
    <w:p w14:paraId="52FE9787" w14:textId="0C0803AB" w:rsidR="00BF45B6" w:rsidRDefault="00BF45B6" w:rsidP="00BF45B6">
      <w:pPr>
        <w:pStyle w:val="ListParagraph"/>
      </w:pPr>
      <w:r w:rsidRPr="00DA3518">
        <w:rPr>
          <w:lang w:val="en-GB"/>
        </w:rPr>
        <w:t>By default, iSanXoT eliminates outliers from the lower level according to an FDR&lt;1% threshold.</w:t>
      </w:r>
    </w:p>
    <w:p w14:paraId="145B8726" w14:textId="3C3A729B" w:rsidR="00631D8F" w:rsidRPr="004B6B3E" w:rsidRDefault="00C51DF3"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p>
    <w:p w14:paraId="165C717B" w14:textId="5684C2FE" w:rsidR="00631D8F" w:rsidRPr="004B6B3E" w:rsidRDefault="00631D8F" w:rsidP="00631D8F">
      <w:pPr>
        <w:pStyle w:val="ListParagraph"/>
        <w:numPr>
          <w:ilvl w:val="0"/>
          <w:numId w:val="3"/>
        </w:numPr>
      </w:pPr>
      <w:r w:rsidRPr="004B6B3E">
        <w:rPr>
          <w:i/>
        </w:rPr>
        <w:t>p&gt;q FDR</w:t>
      </w:r>
      <w:r w:rsidRPr="004B6B3E">
        <w:t xml:space="preserve">, </w:t>
      </w:r>
      <w:r w:rsidRPr="004B6B3E">
        <w:rPr>
          <w:i/>
        </w:rPr>
        <w:t>q&gt;c FDR</w:t>
      </w:r>
      <w:r w:rsidRPr="004B6B3E">
        <w:t xml:space="preserve"> establish an FDR threshold other than 0.01 (1%) for outlier removal in the peptide</w:t>
      </w:r>
      <w:r w:rsidR="003D2804">
        <w:t>-to-</w:t>
      </w:r>
      <w:r w:rsidRPr="004B6B3E">
        <w:t>protein and protein</w:t>
      </w:r>
      <w:r w:rsidR="003D2804">
        <w:t>-to-</w:t>
      </w:r>
      <w:r w:rsidRPr="004B6B3E">
        <w:t>category integrations, respectively. If FDR = 0 is selected, then the outliers are not discarded.</w:t>
      </w:r>
    </w:p>
    <w:p w14:paraId="737A49C2" w14:textId="64AF5492" w:rsidR="00631D8F" w:rsidRPr="004B6B3E" w:rsidRDefault="00631D8F" w:rsidP="002F6269">
      <w:pPr>
        <w:pStyle w:val="ListParagraph"/>
        <w:numPr>
          <w:ilvl w:val="0"/>
          <w:numId w:val="3"/>
        </w:numPr>
      </w:pPr>
      <w:r w:rsidRPr="004B6B3E">
        <w:rPr>
          <w:i/>
        </w:rPr>
        <w:t>p&gt;q Var(x)</w:t>
      </w:r>
      <w:r w:rsidRPr="004B6B3E">
        <w:t xml:space="preserve">, </w:t>
      </w:r>
      <w:r w:rsidRPr="004B6B3E">
        <w:rPr>
          <w:i/>
        </w:rPr>
        <w:t>q&gt;c Var(x)</w:t>
      </w:r>
      <w:r w:rsidRPr="004B6B3E">
        <w:t xml:space="preserve"> set a fixed value for the variance in the peptide</w:t>
      </w:r>
      <w:r w:rsidR="003D2804">
        <w:t>-to-</w:t>
      </w:r>
      <w:r w:rsidRPr="004B6B3E">
        <w:t>protein and protein</w:t>
      </w:r>
      <w:r w:rsidR="003D2804">
        <w:t>-to-</w:t>
      </w:r>
      <w:r w:rsidRPr="004B6B3E">
        <w:t>category integrations, respectively. By default, the variance will be iteratively calculated based on the Levenberg-Marquardt algorithm in the first lower level</w:t>
      </w:r>
      <w:r w:rsidR="003D2804">
        <w:t>-to-</w:t>
      </w:r>
      <w:r w:rsidRPr="004B6B3E">
        <w:t xml:space="preserve">higher level integration </w:t>
      </w:r>
      <w:r w:rsidR="002F6269" w:rsidRPr="004B6B3E">
        <w:t>(</w:t>
      </w:r>
      <w:r w:rsidR="002F6269">
        <w:fldChar w:fldCharType="begin"/>
      </w:r>
      <w:r w:rsidR="002F6269">
        <w:instrText xml:space="preserve"> REF _Ref103096863 \h </w:instrText>
      </w:r>
      <w:r w:rsidR="002F6269">
        <w:fldChar w:fldCharType="separate"/>
      </w:r>
      <w:r w:rsidR="005D5269" w:rsidRPr="00AC26D4">
        <w:rPr>
          <w:b/>
        </w:rPr>
        <w:t xml:space="preserve">Figure </w:t>
      </w:r>
      <w:r w:rsidR="005D5269">
        <w:rPr>
          <w:b/>
          <w:noProof/>
        </w:rPr>
        <w:t>12</w:t>
      </w:r>
      <w:r w:rsidR="002F6269">
        <w:fldChar w:fldCharType="end"/>
      </w:r>
      <w:r w:rsidR="002F6269" w:rsidRPr="004B6B3E">
        <w:t>).</w:t>
      </w:r>
    </w:p>
    <w:p w14:paraId="356C7BA8" w14:textId="49BBC7E9" w:rsidR="00631D8F" w:rsidRPr="004B6B3E" w:rsidRDefault="00992C62" w:rsidP="00631D8F">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1DD0B054" w14:textId="77777777" w:rsidR="00631D8F" w:rsidRPr="004B6B3E" w:rsidRDefault="00631D8F" w:rsidP="00631D8F">
      <w:pPr>
        <w:keepNext/>
        <w:jc w:val="center"/>
      </w:pPr>
      <w:r w:rsidRPr="004B6B3E">
        <w:rPr>
          <w:noProof/>
        </w:rPr>
        <w:drawing>
          <wp:inline distT="0" distB="0" distL="0" distR="0" wp14:anchorId="236FF4BA" wp14:editId="4F7DA020">
            <wp:extent cx="4591691" cy="743054"/>
            <wp:effectExtent l="95250" t="38100" r="37465" b="952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91691" cy="743054"/>
                    </a:xfrm>
                    <a:prstGeom prst="rect">
                      <a:avLst/>
                    </a:prstGeom>
                    <a:effectLst>
                      <a:outerShdw blurRad="50800" dist="38100" dir="8100000" algn="tr" rotWithShape="0">
                        <a:prstClr val="black">
                          <a:alpha val="40000"/>
                        </a:prstClr>
                      </a:outerShdw>
                    </a:effectLst>
                  </pic:spPr>
                </pic:pic>
              </a:graphicData>
            </a:graphic>
          </wp:inline>
        </w:drawing>
      </w:r>
    </w:p>
    <w:p w14:paraId="6A094740" w14:textId="64CB3AD2" w:rsidR="00631D8F" w:rsidRPr="004B6B3E" w:rsidRDefault="00631D8F" w:rsidP="00631D8F">
      <w:pPr>
        <w:pStyle w:val="Caption"/>
        <w:rPr>
          <w:b/>
        </w:rPr>
      </w:pPr>
      <w:bookmarkStart w:id="66" w:name="_Ref103096698"/>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5D5269">
        <w:rPr>
          <w:b/>
          <w:noProof/>
        </w:rPr>
        <w:t>28</w:t>
      </w:r>
      <w:r w:rsidRPr="004B6B3E">
        <w:rPr>
          <w:b/>
        </w:rPr>
        <w:fldChar w:fldCharType="end"/>
      </w:r>
      <w:bookmarkEnd w:id="66"/>
      <w:r w:rsidRPr="004B6B3E">
        <w:rPr>
          <w:b/>
        </w:rPr>
        <w:t>. Task-table with advanced parameters in the WPP-SBT module.</w:t>
      </w:r>
    </w:p>
    <w:p w14:paraId="00FF600F" w14:textId="77777777" w:rsidR="00631D8F" w:rsidRPr="004B6B3E" w:rsidRDefault="00631D8F" w:rsidP="00631D8F"/>
    <w:p w14:paraId="6014D1F3" w14:textId="77777777" w:rsidR="00631D8F" w:rsidRPr="004B6B3E" w:rsidRDefault="00631D8F" w:rsidP="00631D8F">
      <w:pPr>
        <w:pStyle w:val="Heading3"/>
      </w:pPr>
      <w:bookmarkStart w:id="67" w:name="_WPPG-SBT_1"/>
      <w:bookmarkEnd w:id="67"/>
      <w:r w:rsidRPr="004B6B3E">
        <w:rPr>
          <w:rFonts w:asciiTheme="minorHAnsi" w:hAnsiTheme="minorHAnsi"/>
        </w:rPr>
        <w:t>WPPG-SBT</w:t>
      </w:r>
    </w:p>
    <w:p w14:paraId="19C74174" w14:textId="0BFAE3B9" w:rsidR="00631D8F" w:rsidRPr="004B6B3E" w:rsidRDefault="00631D8F" w:rsidP="00631D8F">
      <w:r w:rsidRPr="004B6B3E">
        <w:t>The WPPG-SBT module performs the integrations peptide</w:t>
      </w:r>
      <w:r w:rsidR="003D2804">
        <w:t>-to-</w:t>
      </w:r>
      <w:r w:rsidRPr="004B6B3E">
        <w:t>protein, protein</w:t>
      </w:r>
      <w:r w:rsidR="003D2804">
        <w:t>-to-</w:t>
      </w:r>
      <w:r w:rsidRPr="004B6B3E">
        <w:t>gene, gene</w:t>
      </w:r>
      <w:r w:rsidR="003D2804">
        <w:t>-to-</w:t>
      </w:r>
      <w:r w:rsidRPr="004B6B3E">
        <w:t>category, gene</w:t>
      </w:r>
      <w:r w:rsidR="003D2804">
        <w:t>-to-</w:t>
      </w:r>
      <w:proofErr w:type="spellStart"/>
      <w:r w:rsidRPr="004B6B3E">
        <w:t>geneall</w:t>
      </w:r>
      <w:proofErr w:type="spellEnd"/>
      <w:r w:rsidRPr="004B6B3E">
        <w:t>,</w:t>
      </w:r>
      <w:r w:rsidR="00221550">
        <w:t xml:space="preserve"> </w:t>
      </w:r>
      <w:r w:rsidRPr="004B6B3E">
        <w:t>and category</w:t>
      </w:r>
      <w:r w:rsidR="003D2804">
        <w:t>-to-</w:t>
      </w:r>
      <w:proofErr w:type="spellStart"/>
      <w:r w:rsidRPr="004B6B3E">
        <w:t>categoryall</w:t>
      </w:r>
      <w:proofErr w:type="spellEnd"/>
      <w:r w:rsidRPr="006F37B2">
        <w:t>. In addition, the SBT algorithm is used to calculate the variance associated to the gene</w:t>
      </w:r>
      <w:r w:rsidR="003D2804">
        <w:t>-to-</w:t>
      </w:r>
      <w:r w:rsidRPr="006F37B2">
        <w:t>category integration, which is applied to the gene</w:t>
      </w:r>
      <w:r w:rsidR="003D2804">
        <w:t>-to-</w:t>
      </w:r>
      <w:proofErr w:type="spellStart"/>
      <w:r w:rsidRPr="006F37B2">
        <w:t>geneall</w:t>
      </w:r>
      <w:proofErr w:type="spellEnd"/>
      <w:r w:rsidRPr="006F37B2">
        <w:t xml:space="preserve"> integration.</w:t>
      </w:r>
    </w:p>
    <w:p w14:paraId="0C26CCD8" w14:textId="77777777" w:rsidR="00631D8F" w:rsidRPr="004B6B3E" w:rsidRDefault="00631D8F" w:rsidP="00631D8F"/>
    <w:p w14:paraId="478D3BCE" w14:textId="77777777" w:rsidR="00631D8F" w:rsidRPr="004B6B3E" w:rsidRDefault="00631D8F" w:rsidP="00631D8F">
      <w:pPr>
        <w:pStyle w:val="Heading4"/>
      </w:pPr>
      <w:r w:rsidRPr="004B6B3E">
        <w:lastRenderedPageBreak/>
        <w:t>Standard parameters</w:t>
      </w:r>
    </w:p>
    <w:p w14:paraId="103C36AA" w14:textId="2A1F22AF" w:rsidR="00631D8F" w:rsidRPr="004B6B3E" w:rsidRDefault="00631D8F" w:rsidP="00631D8F">
      <w:r w:rsidRPr="004B6B3E">
        <w:t>The standard parameters required by the WPPG-SBT module are (</w:t>
      </w:r>
      <w:r w:rsidR="00E04845">
        <w:fldChar w:fldCharType="begin"/>
      </w:r>
      <w:r w:rsidR="00E04845">
        <w:instrText xml:space="preserve"> REF _Ref103096252 \h </w:instrText>
      </w:r>
      <w:r w:rsidR="00E04845">
        <w:fldChar w:fldCharType="separate"/>
      </w:r>
      <w:r w:rsidR="005D5269" w:rsidRPr="004B6B3E">
        <w:rPr>
          <w:b/>
        </w:rPr>
        <w:t xml:space="preserve">Figure </w:t>
      </w:r>
      <w:r w:rsidR="005D5269">
        <w:rPr>
          <w:b/>
          <w:noProof/>
        </w:rPr>
        <w:t>25</w:t>
      </w:r>
      <w:r w:rsidR="00E04845">
        <w:fldChar w:fldCharType="end"/>
      </w:r>
      <w:r w:rsidRPr="004B6B3E">
        <w:t>):</w:t>
      </w:r>
    </w:p>
    <w:p w14:paraId="7109CFA7" w14:textId="77777777" w:rsidR="00631D8F" w:rsidRPr="004B6B3E" w:rsidRDefault="00631D8F" w:rsidP="00631D8F">
      <w:pPr>
        <w:pStyle w:val="ListParagraph"/>
        <w:numPr>
          <w:ilvl w:val="0"/>
          <w:numId w:val="2"/>
        </w:numPr>
      </w:pPr>
      <w:r w:rsidRPr="004B6B3E">
        <w:rPr>
          <w:i/>
        </w:rPr>
        <w:t>Forced execution</w:t>
      </w:r>
      <w:r w:rsidRPr="004B6B3E">
        <w:t>: This checkbox field indicates whether to force the execution or not.</w:t>
      </w:r>
    </w:p>
    <w:p w14:paraId="207026D7" w14:textId="78FCC076" w:rsidR="00631D8F" w:rsidRPr="004B6B3E" w:rsidRDefault="00631D8F" w:rsidP="00631D8F">
      <w:pPr>
        <w:pStyle w:val="ListParagraph"/>
        <w:numPr>
          <w:ilvl w:val="0"/>
          <w:numId w:val="2"/>
        </w:numPr>
      </w:pPr>
      <w:r w:rsidRPr="004B6B3E">
        <w:rPr>
          <w:i/>
        </w:rPr>
        <w:t>Experiment</w:t>
      </w:r>
      <w:r w:rsidRPr="004B6B3E">
        <w:t xml:space="preserve"> is the column header that designates which elements from the Identification file will be used in the starting scan</w:t>
      </w:r>
      <w:r w:rsidR="003D2804">
        <w:t>-to-</w:t>
      </w:r>
      <w:r w:rsidRPr="004B6B3E">
        <w:t>peptide integration.</w:t>
      </w:r>
    </w:p>
    <w:p w14:paraId="098ED29C" w14:textId="77777777" w:rsidR="00631D8F" w:rsidRPr="004B6B3E" w:rsidRDefault="00631D8F" w:rsidP="00631D8F">
      <w:pPr>
        <w:pStyle w:val="ListParagraph"/>
        <w:numPr>
          <w:ilvl w:val="0"/>
          <w:numId w:val="2"/>
        </w:numPr>
      </w:pPr>
      <w:r w:rsidRPr="004B6B3E">
        <w:rPr>
          <w:i/>
        </w:rPr>
        <w:t>Identifier column header</w:t>
      </w:r>
      <w:r w:rsidRPr="004B6B3E">
        <w:t xml:space="preserve"> is the identification file column header that unambiguously identifies the scans.</w:t>
      </w:r>
    </w:p>
    <w:p w14:paraId="47326F9B" w14:textId="77777777" w:rsidR="00631D8F" w:rsidRPr="004B6B3E" w:rsidRDefault="00631D8F" w:rsidP="00631D8F">
      <w:pPr>
        <w:pStyle w:val="ListParagraph"/>
        <w:numPr>
          <w:ilvl w:val="0"/>
          <w:numId w:val="2"/>
        </w:numPr>
      </w:pPr>
      <w:r w:rsidRPr="004B6B3E">
        <w:rPr>
          <w:i/>
        </w:rPr>
        <w:t>Ratio numerator</w:t>
      </w:r>
      <w:r w:rsidRPr="004B6B3E">
        <w:t xml:space="preserve"> specifies which identification file column header designates the quantitative values to be used as a numerator for the log</w:t>
      </w:r>
      <w:r w:rsidRPr="004B6B3E">
        <w:rPr>
          <w:vertAlign w:val="subscript"/>
        </w:rPr>
        <w:t>2</w:t>
      </w:r>
      <w:r w:rsidRPr="004B6B3E">
        <w:t>-ratio calculation.</w:t>
      </w:r>
    </w:p>
    <w:p w14:paraId="74F06B57" w14:textId="77777777" w:rsidR="00631D8F" w:rsidRPr="004B6B3E" w:rsidRDefault="00631D8F" w:rsidP="00631D8F">
      <w:pPr>
        <w:pStyle w:val="ListParagraph"/>
        <w:numPr>
          <w:ilvl w:val="0"/>
          <w:numId w:val="2"/>
        </w:numPr>
      </w:pPr>
      <w:r w:rsidRPr="004B6B3E">
        <w:rPr>
          <w:i/>
        </w:rPr>
        <w:t>Ratio denominator</w:t>
      </w:r>
      <w:r w:rsidRPr="004B6B3E">
        <w:t xml:space="preserve"> specifies which identification file column header designates the quantitative values to be used as a denominator for the log</w:t>
      </w:r>
      <w:r w:rsidRPr="004B6B3E">
        <w:rPr>
          <w:vertAlign w:val="subscript"/>
        </w:rPr>
        <w:t>2</w:t>
      </w:r>
      <w:r w:rsidRPr="004B6B3E">
        <w:t>-ratio calculation.</w:t>
      </w:r>
    </w:p>
    <w:p w14:paraId="4652E73C" w14:textId="77777777" w:rsidR="00631D8F" w:rsidRPr="004B6B3E" w:rsidRDefault="00631D8F" w:rsidP="00631D8F">
      <w:pPr>
        <w:pStyle w:val="ListParagraph"/>
        <w:numPr>
          <w:ilvl w:val="0"/>
          <w:numId w:val="2"/>
        </w:numPr>
      </w:pPr>
      <w:r w:rsidRPr="004B6B3E">
        <w:t>Output Sample folder: indicates the name of the folder where the resulting data files will be saved.</w:t>
      </w:r>
    </w:p>
    <w:p w14:paraId="757DC1BC" w14:textId="77777777" w:rsidR="00631D8F" w:rsidRPr="004B6B3E" w:rsidRDefault="00631D8F" w:rsidP="00631D8F"/>
    <w:p w14:paraId="747E3A70" w14:textId="77777777" w:rsidR="00631D8F" w:rsidRPr="004B6B3E" w:rsidRDefault="00631D8F" w:rsidP="00631D8F">
      <w:pPr>
        <w:pStyle w:val="Heading4"/>
      </w:pPr>
      <w:r w:rsidRPr="004B6B3E">
        <w:t>Advanced parameters</w:t>
      </w:r>
    </w:p>
    <w:p w14:paraId="2994BF51" w14:textId="5D1FFAE0" w:rsidR="00631D8F" w:rsidRPr="004B6B3E" w:rsidRDefault="00631D8F" w:rsidP="00631D8F">
      <w:r w:rsidRPr="004B6B3E">
        <w:t>The WPPG-SBT module accepts the following advanced parameters (</w:t>
      </w:r>
      <w:r w:rsidR="00E04845">
        <w:fldChar w:fldCharType="begin"/>
      </w:r>
      <w:r w:rsidR="00E04845">
        <w:instrText xml:space="preserve"> REF _Ref103097509 \h </w:instrText>
      </w:r>
      <w:r w:rsidR="00E04845">
        <w:fldChar w:fldCharType="separate"/>
      </w:r>
      <w:r w:rsidR="005D5269" w:rsidRPr="004B6B3E">
        <w:rPr>
          <w:b/>
        </w:rPr>
        <w:t xml:space="preserve">Figure </w:t>
      </w:r>
      <w:r w:rsidR="005D5269">
        <w:rPr>
          <w:b/>
          <w:noProof/>
        </w:rPr>
        <w:t>29</w:t>
      </w:r>
      <w:r w:rsidR="00E04845">
        <w:fldChar w:fldCharType="end"/>
      </w:r>
      <w:r w:rsidRPr="004B6B3E">
        <w:t>):</w:t>
      </w:r>
    </w:p>
    <w:p w14:paraId="430E56AF" w14:textId="611CEB6E" w:rsidR="00B51770" w:rsidRDefault="00631D8F" w:rsidP="00631D8F">
      <w:pPr>
        <w:pStyle w:val="ListParagraph"/>
        <w:numPr>
          <w:ilvl w:val="0"/>
          <w:numId w:val="3"/>
        </w:numPr>
      </w:pPr>
      <w:r w:rsidRPr="004B6B3E">
        <w:rPr>
          <w:i/>
        </w:rPr>
        <w:t>p&gt;q Tag</w:t>
      </w:r>
      <w:r w:rsidRPr="004B6B3E">
        <w:t xml:space="preserve">, </w:t>
      </w:r>
      <w:r w:rsidRPr="004B6B3E">
        <w:rPr>
          <w:i/>
        </w:rPr>
        <w:t>q&gt;g Tag, p&gt;a Tag, q&gt;a Tag,</w:t>
      </w:r>
      <w:r w:rsidRPr="004B6B3E">
        <w:t xml:space="preserve"> </w:t>
      </w:r>
      <w:r w:rsidRPr="004B6B3E">
        <w:rPr>
          <w:i/>
        </w:rPr>
        <w:t>c&gt;a Tag</w:t>
      </w:r>
      <w:r w:rsidRPr="004B6B3E">
        <w:t xml:space="preserve"> </w:t>
      </w:r>
      <w:r w:rsidR="004E4D20" w:rsidRPr="00907E69">
        <w:t xml:space="preserve">are </w:t>
      </w:r>
      <w:r w:rsidR="004E4D20">
        <w:t xml:space="preserve">the </w:t>
      </w:r>
      <w:r w:rsidR="004E4D20" w:rsidRPr="00C06AD8">
        <w:t xml:space="preserve">text label that indicates which elements from the lower level </w:t>
      </w:r>
      <w:r w:rsidR="004E4D20">
        <w:t xml:space="preserve">(“p”, “q” and “c”) </w:t>
      </w:r>
      <w:r w:rsidR="004E4D20" w:rsidRPr="00C06AD8">
        <w:t xml:space="preserve">are integrated into the </w:t>
      </w:r>
      <w:r w:rsidR="004E4D20">
        <w:t xml:space="preserve">higher </w:t>
      </w:r>
      <w:r w:rsidR="004E4D20" w:rsidRPr="00C06AD8">
        <w:t>level</w:t>
      </w:r>
      <w:r w:rsidR="004E4D20">
        <w:t xml:space="preserve"> (“q”, “g” and “a”)</w:t>
      </w:r>
      <w:r w:rsidR="004E4D20" w:rsidRPr="00C06AD8">
        <w:t xml:space="preserve">. The tags must be specified in the third column of the corresponding </w:t>
      </w:r>
      <w:r w:rsidR="004E4D20">
        <w:t>R</w:t>
      </w:r>
      <w:r w:rsidR="004E4D20" w:rsidRPr="00C06AD8">
        <w:t xml:space="preserve">elation </w:t>
      </w:r>
      <w:r w:rsidR="004E4D20">
        <w:t>Table</w:t>
      </w:r>
      <w:r w:rsidR="004E4D20" w:rsidRPr="00C06AD8">
        <w:t xml:space="preserve">. This allows the user to discard elements for integration without needing to eliminate them from the </w:t>
      </w:r>
      <w:r w:rsidR="004E4D20">
        <w:t>R</w:t>
      </w:r>
      <w:r w:rsidR="004E4D20" w:rsidRPr="00C06AD8">
        <w:t xml:space="preserve">elation </w:t>
      </w:r>
      <w:r w:rsidR="004E4D20">
        <w:t>Table</w:t>
      </w:r>
      <w:r w:rsidR="004E4D20" w:rsidRPr="00C06AD8">
        <w:t xml:space="preserve">. Thus, if the label </w:t>
      </w:r>
      <w:r w:rsidR="001F23D8">
        <w:t>“</w:t>
      </w:r>
      <w:r w:rsidR="004E4D20" w:rsidRPr="00C06AD8">
        <w:t>marked</w:t>
      </w:r>
      <w:r w:rsidR="001F23D8">
        <w:t>”</w:t>
      </w:r>
      <w:r w:rsidR="004E4D20" w:rsidRPr="00C06AD8">
        <w:t xml:space="preserve"> is used as a Tag, only the lower level elements containing the label marked in the third column of the lower_level2</w:t>
      </w:r>
      <w:r w:rsidR="004E4D20">
        <w:t>higher</w:t>
      </w:r>
      <w:r w:rsidR="004E4D20" w:rsidRPr="00C06AD8">
        <w:t xml:space="preserve">_level </w:t>
      </w:r>
      <w:r w:rsidR="00D8053D">
        <w:t>R</w:t>
      </w:r>
      <w:r w:rsidR="004E4D20" w:rsidRPr="00C06AD8">
        <w:t xml:space="preserve">elation </w:t>
      </w:r>
      <w:r w:rsidR="00D8053D">
        <w:t xml:space="preserve">table </w:t>
      </w:r>
      <w:r w:rsidR="004E4D20" w:rsidRPr="00C06AD8">
        <w:t>will be integrated. Logical operators can also be used in the Tag field to make complex decisions</w:t>
      </w:r>
      <w:r w:rsidR="007362D2">
        <w:t>.</w:t>
      </w:r>
    </w:p>
    <w:p w14:paraId="2C7E0E8F" w14:textId="7B014B5A" w:rsidR="00B51770" w:rsidRDefault="00B51770" w:rsidP="00B51770">
      <w:pPr>
        <w:pStyle w:val="ListParagraph"/>
      </w:pPr>
      <w:r w:rsidRPr="00DA3518">
        <w:rPr>
          <w:lang w:val="en-GB"/>
        </w:rPr>
        <w:t>By default, iSanXoT eliminates outliers from the lower level according to an FDR&lt;1% threshold.</w:t>
      </w:r>
    </w:p>
    <w:p w14:paraId="4A7C5E2B" w14:textId="1FF6E7D8" w:rsidR="00631D8F" w:rsidRPr="004B6B3E" w:rsidRDefault="007362D2"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p>
    <w:p w14:paraId="20356600" w14:textId="7A32670C" w:rsidR="00631D8F" w:rsidRPr="004B6B3E" w:rsidRDefault="00631D8F" w:rsidP="00631D8F">
      <w:pPr>
        <w:pStyle w:val="ListParagraph"/>
        <w:numPr>
          <w:ilvl w:val="0"/>
          <w:numId w:val="3"/>
        </w:numPr>
      </w:pPr>
      <w:r w:rsidRPr="004B6B3E">
        <w:rPr>
          <w:i/>
        </w:rPr>
        <w:t>p&gt;q FDR, q&gt;g FDR</w:t>
      </w:r>
      <w:r w:rsidRPr="004B6B3E">
        <w:t xml:space="preserve">, </w:t>
      </w:r>
      <w:r w:rsidRPr="004B6B3E">
        <w:rPr>
          <w:i/>
        </w:rPr>
        <w:t>g&gt;c FDR</w:t>
      </w:r>
      <w:r w:rsidRPr="004B6B3E">
        <w:t xml:space="preserve"> establish an FDR threshold other than 0.01 (1%) for outlier removal in the integrations peptide</w:t>
      </w:r>
      <w:r w:rsidR="003D2804">
        <w:t>-to-</w:t>
      </w:r>
      <w:r w:rsidRPr="004B6B3E">
        <w:t>protein, protein</w:t>
      </w:r>
      <w:r w:rsidR="003D2804">
        <w:t>-to-</w:t>
      </w:r>
      <w:r w:rsidRPr="004B6B3E">
        <w:t>gene, and gene</w:t>
      </w:r>
      <w:r w:rsidR="003D2804">
        <w:t>-to-</w:t>
      </w:r>
      <w:r w:rsidRPr="004B6B3E">
        <w:t>category, respectively. If FDR = 0 is selected, then the outliers are not discarded.</w:t>
      </w:r>
    </w:p>
    <w:p w14:paraId="3B96C154" w14:textId="6656FBEB" w:rsidR="00631D8F" w:rsidRPr="004B6B3E" w:rsidRDefault="00631D8F" w:rsidP="00170634">
      <w:pPr>
        <w:pStyle w:val="ListParagraph"/>
        <w:numPr>
          <w:ilvl w:val="0"/>
          <w:numId w:val="3"/>
        </w:numPr>
      </w:pPr>
      <w:r w:rsidRPr="004B6B3E">
        <w:rPr>
          <w:i/>
        </w:rPr>
        <w:t>p&gt;q Var(x)</w:t>
      </w:r>
      <w:r w:rsidRPr="004B6B3E">
        <w:t xml:space="preserve">, </w:t>
      </w:r>
      <w:r w:rsidRPr="004B6B3E">
        <w:rPr>
          <w:i/>
        </w:rPr>
        <w:t>q&gt;g Var(x), g&gt;c Var(x)</w:t>
      </w:r>
      <w:r w:rsidRPr="004B6B3E">
        <w:t xml:space="preserve"> set a fixed value for the variance in the integrations peptide</w:t>
      </w:r>
      <w:r w:rsidR="003D2804">
        <w:t>-to-</w:t>
      </w:r>
      <w:r w:rsidRPr="004B6B3E">
        <w:t>protein, protein</w:t>
      </w:r>
      <w:r w:rsidR="003D2804">
        <w:t>-to-</w:t>
      </w:r>
      <w:r w:rsidRPr="004B6B3E">
        <w:t>gene, and gene</w:t>
      </w:r>
      <w:r w:rsidR="003D2804">
        <w:t>-to-</w:t>
      </w:r>
      <w:r w:rsidRPr="004B6B3E">
        <w:t>category, respectively. By default, the variance will be iteratively calculated based on the Levenberg-Marquardt algorithm in the first lower level</w:t>
      </w:r>
      <w:r w:rsidR="003D2804">
        <w:t>-to-</w:t>
      </w:r>
      <w:r w:rsidRPr="004B6B3E">
        <w:t>higher level integration</w:t>
      </w:r>
      <w:r w:rsidR="00170634" w:rsidRPr="004B6B3E">
        <w:t xml:space="preserve"> (</w:t>
      </w:r>
      <w:r w:rsidR="00170634">
        <w:fldChar w:fldCharType="begin"/>
      </w:r>
      <w:r w:rsidR="00170634">
        <w:instrText xml:space="preserve"> REF _Ref103096863 \h </w:instrText>
      </w:r>
      <w:r w:rsidR="00170634">
        <w:fldChar w:fldCharType="separate"/>
      </w:r>
      <w:r w:rsidR="005D5269" w:rsidRPr="00AC26D4">
        <w:rPr>
          <w:b/>
        </w:rPr>
        <w:t xml:space="preserve">Figure </w:t>
      </w:r>
      <w:r w:rsidR="005D5269">
        <w:rPr>
          <w:b/>
          <w:noProof/>
        </w:rPr>
        <w:t>12</w:t>
      </w:r>
      <w:r w:rsidR="00170634">
        <w:fldChar w:fldCharType="end"/>
      </w:r>
      <w:r w:rsidR="00170634" w:rsidRPr="004B6B3E">
        <w:t>).</w:t>
      </w:r>
    </w:p>
    <w:p w14:paraId="21837741" w14:textId="7917B655" w:rsidR="00631D8F" w:rsidRPr="004B6B3E" w:rsidRDefault="00992C62" w:rsidP="00631D8F">
      <w:pPr>
        <w:pStyle w:val="ListParagraph"/>
        <w:numPr>
          <w:ilvl w:val="0"/>
          <w:numId w:val="3"/>
        </w:numPr>
      </w:pPr>
      <w:r w:rsidRPr="00051B76">
        <w:rPr>
          <w:i/>
        </w:rPr>
        <w:t>More params</w:t>
      </w:r>
      <w:r w:rsidRPr="004B6B3E">
        <w:t xml:space="preserve"> </w:t>
      </w:r>
      <w:r w:rsidRPr="008830D4">
        <w:t>allows adding more parameters to the internal programs of the module.</w:t>
      </w:r>
      <w:r>
        <w:t xml:space="preserve"> </w:t>
      </w:r>
      <w:r w:rsidRPr="004B6B3E">
        <w:t xml:space="preserve">For more details see </w:t>
      </w:r>
      <w:hyperlink w:anchor="_More_params" w:history="1">
        <w:r w:rsidRPr="000E34F3">
          <w:rPr>
            <w:rStyle w:val="Hyperlink"/>
          </w:rPr>
          <w:t>More params</w:t>
        </w:r>
      </w:hyperlink>
      <w:r w:rsidRPr="004B6B3E">
        <w:t xml:space="preserve"> in the “Special Parameters” Section.</w:t>
      </w:r>
    </w:p>
    <w:p w14:paraId="4B82B3E2" w14:textId="77777777" w:rsidR="00631D8F" w:rsidRPr="004B6B3E" w:rsidRDefault="00631D8F" w:rsidP="00631D8F">
      <w:pPr>
        <w:keepNext/>
        <w:jc w:val="center"/>
      </w:pPr>
      <w:r w:rsidRPr="004B6B3E">
        <w:rPr>
          <w:noProof/>
        </w:rPr>
        <w:drawing>
          <wp:inline distT="0" distB="0" distL="0" distR="0" wp14:anchorId="049A39AF" wp14:editId="629319B2">
            <wp:extent cx="5400040" cy="598805"/>
            <wp:effectExtent l="95250" t="38100" r="29210" b="869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598805"/>
                    </a:xfrm>
                    <a:prstGeom prst="rect">
                      <a:avLst/>
                    </a:prstGeom>
                    <a:effectLst>
                      <a:outerShdw blurRad="50800" dist="38100" dir="8100000" algn="tr" rotWithShape="0">
                        <a:prstClr val="black">
                          <a:alpha val="40000"/>
                        </a:prstClr>
                      </a:outerShdw>
                    </a:effectLst>
                  </pic:spPr>
                </pic:pic>
              </a:graphicData>
            </a:graphic>
          </wp:inline>
        </w:drawing>
      </w:r>
    </w:p>
    <w:p w14:paraId="703BB293" w14:textId="1519E0D0" w:rsidR="00631D8F" w:rsidRPr="004B6B3E" w:rsidRDefault="00631D8F" w:rsidP="00631D8F">
      <w:pPr>
        <w:pStyle w:val="Caption"/>
        <w:rPr>
          <w:b/>
        </w:rPr>
      </w:pPr>
      <w:bookmarkStart w:id="68" w:name="_Ref103097509"/>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5D5269">
        <w:rPr>
          <w:b/>
          <w:noProof/>
        </w:rPr>
        <w:t>29</w:t>
      </w:r>
      <w:r w:rsidRPr="004B6B3E">
        <w:rPr>
          <w:b/>
        </w:rPr>
        <w:fldChar w:fldCharType="end"/>
      </w:r>
      <w:bookmarkEnd w:id="68"/>
      <w:r w:rsidRPr="004B6B3E">
        <w:rPr>
          <w:b/>
        </w:rPr>
        <w:t>. Task-table with advanced parameters in the WPPG-SBT module.</w:t>
      </w:r>
    </w:p>
    <w:p w14:paraId="3D3EAA90" w14:textId="21E3AE55" w:rsidR="00631D8F" w:rsidRPr="004B6B3E" w:rsidRDefault="00631D8F" w:rsidP="00631D8F"/>
    <w:p w14:paraId="36A3C90C" w14:textId="77777777" w:rsidR="00B75818" w:rsidRPr="004B6B3E" w:rsidRDefault="00B75818" w:rsidP="00631D8F"/>
    <w:p w14:paraId="28DA0B63" w14:textId="3C452431" w:rsidR="000F1AF6" w:rsidRPr="004B6B3E" w:rsidRDefault="000F1AF6" w:rsidP="0004026F">
      <w:pPr>
        <w:pStyle w:val="Heading2"/>
        <w:jc w:val="center"/>
      </w:pPr>
      <w:bookmarkStart w:id="69" w:name="_Report_modules"/>
      <w:bookmarkStart w:id="70" w:name="_Reports_modules"/>
      <w:bookmarkEnd w:id="69"/>
      <w:bookmarkEnd w:id="70"/>
      <w:r w:rsidRPr="004B6B3E">
        <w:t>Report</w:t>
      </w:r>
      <w:r w:rsidR="00E100D9" w:rsidRPr="004B6B3E">
        <w:t>s</w:t>
      </w:r>
      <w:r w:rsidRPr="004B6B3E">
        <w:t xml:space="preserve"> modules</w:t>
      </w:r>
    </w:p>
    <w:p w14:paraId="4FF38DFC" w14:textId="77777777" w:rsidR="000F1AF6" w:rsidRPr="004B6B3E" w:rsidRDefault="000F1AF6" w:rsidP="000F1AF6"/>
    <w:p w14:paraId="4D9ADF27" w14:textId="4ABA1F31" w:rsidR="00AB21CF" w:rsidRPr="004B6B3E" w:rsidRDefault="00AF32D7" w:rsidP="00BC7547">
      <w:pPr>
        <w:pStyle w:val="Heading3"/>
      </w:pPr>
      <w:bookmarkStart w:id="71" w:name="_REPORT"/>
      <w:bookmarkEnd w:id="71"/>
      <w:r w:rsidRPr="004B6B3E">
        <w:rPr>
          <w:rFonts w:asciiTheme="minorHAnsi" w:hAnsiTheme="minorHAnsi"/>
        </w:rPr>
        <w:t>REPORT</w:t>
      </w:r>
    </w:p>
    <w:p w14:paraId="496FB681" w14:textId="12DF33F7" w:rsidR="00AF32D7" w:rsidRPr="004B6B3E" w:rsidRDefault="00056C1D" w:rsidP="00AF32D7">
      <w:r w:rsidRPr="004B6B3E">
        <w:t xml:space="preserve">The REPORT module allows the collection of </w:t>
      </w:r>
      <w:r w:rsidR="00042969" w:rsidRPr="004B6B3E">
        <w:t xml:space="preserve">the statistical </w:t>
      </w:r>
      <w:r w:rsidR="004F2768" w:rsidRPr="004B6B3E">
        <w:t>variables</w:t>
      </w:r>
      <w:r w:rsidR="00042969" w:rsidRPr="004B6B3E">
        <w:t xml:space="preserve"> </w:t>
      </w:r>
      <w:r w:rsidR="00E57717" w:rsidRPr="004B6B3E">
        <w:t xml:space="preserve">(n, </w:t>
      </w:r>
      <w:r w:rsidR="004F2768" w:rsidRPr="004B6B3E">
        <w:t xml:space="preserve">tags, </w:t>
      </w:r>
      <w:proofErr w:type="spellStart"/>
      <w:r w:rsidR="00E57717" w:rsidRPr="004B6B3E">
        <w:t>Xinf</w:t>
      </w:r>
      <w:proofErr w:type="spellEnd"/>
      <w:r w:rsidR="00E57717" w:rsidRPr="004B6B3E">
        <w:t xml:space="preserve">, </w:t>
      </w:r>
      <w:proofErr w:type="spellStart"/>
      <w:r w:rsidR="004F2768" w:rsidRPr="004B6B3E">
        <w:t>Vinf</w:t>
      </w:r>
      <w:proofErr w:type="spellEnd"/>
      <w:r w:rsidR="004F2768" w:rsidRPr="004B6B3E">
        <w:t xml:space="preserve">, </w:t>
      </w:r>
      <w:proofErr w:type="spellStart"/>
      <w:r w:rsidR="00E57717" w:rsidRPr="004B6B3E">
        <w:t>Xsup</w:t>
      </w:r>
      <w:proofErr w:type="spellEnd"/>
      <w:r w:rsidR="00E57717" w:rsidRPr="004B6B3E">
        <w:t xml:space="preserve">, </w:t>
      </w:r>
      <w:proofErr w:type="spellStart"/>
      <w:r w:rsidR="004F2768" w:rsidRPr="004B6B3E">
        <w:t>Vsup</w:t>
      </w:r>
      <w:proofErr w:type="spellEnd"/>
      <w:r w:rsidR="004F2768" w:rsidRPr="004B6B3E">
        <w:t xml:space="preserve">, </w:t>
      </w:r>
      <w:r w:rsidR="00E57717" w:rsidRPr="004B6B3E">
        <w:t xml:space="preserve">Z, and FDR) </w:t>
      </w:r>
      <w:r w:rsidR="00042969" w:rsidRPr="004B6B3E">
        <w:t xml:space="preserve">from the different </w:t>
      </w:r>
      <w:r w:rsidRPr="004B6B3E">
        <w:t>integration</w:t>
      </w:r>
      <w:r w:rsidR="00042969" w:rsidRPr="004B6B3E">
        <w:t xml:space="preserve">s performed </w:t>
      </w:r>
      <w:r w:rsidRPr="004B6B3E">
        <w:t>into result table</w:t>
      </w:r>
      <w:r w:rsidR="00042969" w:rsidRPr="004B6B3E">
        <w:t>s</w:t>
      </w:r>
      <w:r w:rsidRPr="004B6B3E">
        <w:t xml:space="preserve">. </w:t>
      </w:r>
    </w:p>
    <w:p w14:paraId="1BE21458" w14:textId="77777777" w:rsidR="00F552ED" w:rsidRPr="004B6B3E" w:rsidRDefault="00F552ED" w:rsidP="00AF32D7"/>
    <w:p w14:paraId="5DB95CCF" w14:textId="17D944F4" w:rsidR="007346ED" w:rsidRPr="004B6B3E" w:rsidRDefault="00042969" w:rsidP="00BC7547">
      <w:pPr>
        <w:pStyle w:val="Heading4"/>
      </w:pPr>
      <w:r w:rsidRPr="004B6B3E">
        <w:t xml:space="preserve">Standard </w:t>
      </w:r>
      <w:r w:rsidR="00187FD8" w:rsidRPr="004B6B3E">
        <w:t>parameters</w:t>
      </w:r>
    </w:p>
    <w:p w14:paraId="2B2A6B42" w14:textId="347134C8" w:rsidR="007346ED" w:rsidRPr="004B6B3E" w:rsidRDefault="007346ED" w:rsidP="007346ED">
      <w:r w:rsidRPr="004B6B3E">
        <w:t xml:space="preserve">The </w:t>
      </w:r>
      <w:r w:rsidR="00042969" w:rsidRPr="004B6B3E">
        <w:t xml:space="preserve">standard </w:t>
      </w:r>
      <w:r w:rsidRPr="004B6B3E">
        <w:t>parameters</w:t>
      </w:r>
      <w:r w:rsidR="00042969" w:rsidRPr="004B6B3E">
        <w:t xml:space="preserve"> showing in the REPORT task table</w:t>
      </w:r>
      <w:r w:rsidRPr="004B6B3E">
        <w:t xml:space="preserve"> are</w:t>
      </w:r>
      <w:r w:rsidR="00042969" w:rsidRPr="004B6B3E">
        <w:t xml:space="preserve"> (</w:t>
      </w:r>
      <w:r w:rsidR="00341AC8">
        <w:fldChar w:fldCharType="begin"/>
      </w:r>
      <w:r w:rsidR="00341AC8">
        <w:instrText xml:space="preserve"> REF _Ref103115700 \h </w:instrText>
      </w:r>
      <w:r w:rsidR="00341AC8">
        <w:fldChar w:fldCharType="separate"/>
      </w:r>
      <w:r w:rsidR="005D5269" w:rsidRPr="004B6B3E">
        <w:rPr>
          <w:b/>
        </w:rPr>
        <w:t xml:space="preserve">Figure </w:t>
      </w:r>
      <w:r w:rsidR="005D5269">
        <w:rPr>
          <w:b/>
          <w:noProof/>
        </w:rPr>
        <w:t>30</w:t>
      </w:r>
      <w:r w:rsidR="00341AC8">
        <w:fldChar w:fldCharType="end"/>
      </w:r>
      <w:r w:rsidR="00042969" w:rsidRPr="004B6B3E">
        <w:t>)</w:t>
      </w:r>
      <w:r w:rsidRPr="004B6B3E">
        <w:t>:</w:t>
      </w:r>
    </w:p>
    <w:p w14:paraId="4C66C145" w14:textId="77777777" w:rsidR="00042969" w:rsidRPr="004B6B3E" w:rsidRDefault="00042969" w:rsidP="00042969">
      <w:pPr>
        <w:pStyle w:val="ListParagraph"/>
        <w:numPr>
          <w:ilvl w:val="0"/>
          <w:numId w:val="2"/>
        </w:numPr>
      </w:pPr>
      <w:r w:rsidRPr="004B6B3E">
        <w:rPr>
          <w:i/>
        </w:rPr>
        <w:t>Forced execution</w:t>
      </w:r>
      <w:r w:rsidRPr="004B6B3E">
        <w:t>: This checkbox field indicates whether to force the execution or not.</w:t>
      </w:r>
    </w:p>
    <w:p w14:paraId="5C2BB6B6" w14:textId="5989B5C3" w:rsidR="007346ED" w:rsidRPr="004B6B3E" w:rsidRDefault="007346ED" w:rsidP="007346ED">
      <w:pPr>
        <w:pStyle w:val="ListParagraph"/>
        <w:numPr>
          <w:ilvl w:val="0"/>
          <w:numId w:val="2"/>
        </w:numPr>
      </w:pPr>
      <w:r w:rsidRPr="0004026F">
        <w:rPr>
          <w:i/>
        </w:rPr>
        <w:t>Sample folder(s)</w:t>
      </w:r>
      <w:r w:rsidR="00042969" w:rsidRPr="004B6B3E">
        <w:t xml:space="preserve"> </w:t>
      </w:r>
      <w:r w:rsidRPr="004B6B3E">
        <w:t>indicates the name</w:t>
      </w:r>
      <w:r w:rsidR="00042969" w:rsidRPr="004B6B3E">
        <w:t>(</w:t>
      </w:r>
      <w:r w:rsidRPr="004B6B3E">
        <w:t>s</w:t>
      </w:r>
      <w:r w:rsidR="00042969" w:rsidRPr="004B6B3E">
        <w:t>)</w:t>
      </w:r>
      <w:r w:rsidRPr="004B6B3E">
        <w:t xml:space="preserve"> of the folder</w:t>
      </w:r>
      <w:r w:rsidR="00042969" w:rsidRPr="004B6B3E">
        <w:t>(</w:t>
      </w:r>
      <w:r w:rsidRPr="004B6B3E">
        <w:t>s</w:t>
      </w:r>
      <w:r w:rsidR="00042969" w:rsidRPr="004B6B3E">
        <w:t>)</w:t>
      </w:r>
      <w:r w:rsidRPr="004B6B3E">
        <w:t xml:space="preserve"> where the </w:t>
      </w:r>
      <w:r w:rsidR="004F2768" w:rsidRPr="004B6B3E">
        <w:t xml:space="preserve">values of the </w:t>
      </w:r>
      <w:r w:rsidR="00163267" w:rsidRPr="004B6B3E">
        <w:t xml:space="preserve">statistical </w:t>
      </w:r>
      <w:r w:rsidR="004F2768" w:rsidRPr="004B6B3E">
        <w:t xml:space="preserve">variables </w:t>
      </w:r>
      <w:r w:rsidR="00E57717" w:rsidRPr="004B6B3E">
        <w:t xml:space="preserve">to be retrieved are </w:t>
      </w:r>
      <w:r w:rsidRPr="004B6B3E">
        <w:t>located.</w:t>
      </w:r>
    </w:p>
    <w:p w14:paraId="140D39FD" w14:textId="7D6F46B7" w:rsidR="007346ED" w:rsidRPr="004B6B3E" w:rsidRDefault="007346ED" w:rsidP="007346ED">
      <w:pPr>
        <w:pStyle w:val="ListParagraph"/>
        <w:numPr>
          <w:ilvl w:val="0"/>
          <w:numId w:val="2"/>
        </w:numPr>
      </w:pPr>
      <w:r w:rsidRPr="0004026F">
        <w:rPr>
          <w:i/>
        </w:rPr>
        <w:t>Lower level</w:t>
      </w:r>
      <w:r w:rsidRPr="004B6B3E">
        <w:t xml:space="preserve"> </w:t>
      </w:r>
      <w:r w:rsidR="00824805" w:rsidRPr="004B6B3E">
        <w:t>indicates the starting level (</w:t>
      </w:r>
      <w:r w:rsidR="00E57717" w:rsidRPr="004B6B3E">
        <w:t xml:space="preserve">i.e. </w:t>
      </w:r>
      <w:r w:rsidR="00824805" w:rsidRPr="004B6B3E">
        <w:t xml:space="preserve">peptide, protein, </w:t>
      </w:r>
      <w:r w:rsidR="00E57717" w:rsidRPr="004B6B3E">
        <w:t xml:space="preserve">or </w:t>
      </w:r>
      <w:r w:rsidR="00824805" w:rsidRPr="004B6B3E">
        <w:t xml:space="preserve">category) </w:t>
      </w:r>
      <w:r w:rsidR="00E57717" w:rsidRPr="004B6B3E">
        <w:t xml:space="preserve">for </w:t>
      </w:r>
      <w:r w:rsidR="00824805" w:rsidRPr="004B6B3E">
        <w:t xml:space="preserve">the integration whose </w:t>
      </w:r>
      <w:r w:rsidR="00E57717" w:rsidRPr="004B6B3E">
        <w:t xml:space="preserve">statistical </w:t>
      </w:r>
      <w:r w:rsidR="004F2768" w:rsidRPr="004B6B3E">
        <w:t>variables</w:t>
      </w:r>
      <w:r w:rsidR="00E57717" w:rsidRPr="004B6B3E">
        <w:t xml:space="preserve"> </w:t>
      </w:r>
      <w:r w:rsidR="00824805" w:rsidRPr="004B6B3E">
        <w:t>are to be reported</w:t>
      </w:r>
      <w:r w:rsidR="00152778" w:rsidRPr="004B6B3E">
        <w:t>.</w:t>
      </w:r>
    </w:p>
    <w:p w14:paraId="5A765887" w14:textId="56EFD1A0" w:rsidR="00D02523" w:rsidRPr="004B6B3E" w:rsidRDefault="00D02523" w:rsidP="007346ED">
      <w:pPr>
        <w:pStyle w:val="ListParagraph"/>
        <w:numPr>
          <w:ilvl w:val="0"/>
          <w:numId w:val="2"/>
        </w:numPr>
      </w:pPr>
      <w:r w:rsidRPr="0004026F">
        <w:rPr>
          <w:i/>
        </w:rPr>
        <w:t>Higher level</w:t>
      </w:r>
      <w:r w:rsidRPr="004B6B3E">
        <w:t xml:space="preserve"> </w:t>
      </w:r>
      <w:r w:rsidR="00824805" w:rsidRPr="004B6B3E">
        <w:t xml:space="preserve">indicates the ending level for the integration whose </w:t>
      </w:r>
      <w:r w:rsidR="004F2768" w:rsidRPr="004B6B3E">
        <w:t xml:space="preserve">statistical variables </w:t>
      </w:r>
      <w:r w:rsidR="00824805" w:rsidRPr="004B6B3E">
        <w:t>are to be reported</w:t>
      </w:r>
      <w:r w:rsidRPr="004B6B3E">
        <w:t>.</w:t>
      </w:r>
    </w:p>
    <w:p w14:paraId="092F2709" w14:textId="26D42B6F" w:rsidR="007346ED" w:rsidRPr="004B6B3E" w:rsidRDefault="000A3009" w:rsidP="00DB143E">
      <w:pPr>
        <w:pStyle w:val="ListParagraph"/>
        <w:numPr>
          <w:ilvl w:val="0"/>
          <w:numId w:val="2"/>
        </w:numPr>
      </w:pPr>
      <w:r w:rsidRPr="0004026F">
        <w:rPr>
          <w:i/>
        </w:rPr>
        <w:t>Reported vars</w:t>
      </w:r>
      <w:r w:rsidR="00ED3AEC" w:rsidRPr="004B6B3E">
        <w:t xml:space="preserve"> specifies which statistical variables will be reported. The </w:t>
      </w:r>
      <w:r w:rsidR="00DB143E" w:rsidRPr="004B6B3E">
        <w:t xml:space="preserve">available </w:t>
      </w:r>
      <w:r w:rsidR="00ED3AEC" w:rsidRPr="004B6B3E">
        <w:t xml:space="preserve">variables </w:t>
      </w:r>
      <w:r w:rsidR="00DB143E" w:rsidRPr="004B6B3E">
        <w:t xml:space="preserve">are n, tags, </w:t>
      </w:r>
      <w:proofErr w:type="spellStart"/>
      <w:r w:rsidR="004F2768" w:rsidRPr="004B6B3E">
        <w:t>Xinf</w:t>
      </w:r>
      <w:proofErr w:type="spellEnd"/>
      <w:r w:rsidR="004F2768" w:rsidRPr="004B6B3E">
        <w:t xml:space="preserve">, </w:t>
      </w:r>
      <w:proofErr w:type="spellStart"/>
      <w:r w:rsidR="004F2768" w:rsidRPr="004B6B3E">
        <w:t>Vinf</w:t>
      </w:r>
      <w:proofErr w:type="spellEnd"/>
      <w:r w:rsidR="004F2768" w:rsidRPr="004B6B3E">
        <w:t xml:space="preserve">, </w:t>
      </w:r>
      <w:proofErr w:type="spellStart"/>
      <w:r w:rsidR="004F2768" w:rsidRPr="004B6B3E">
        <w:t>Xsup</w:t>
      </w:r>
      <w:proofErr w:type="spellEnd"/>
      <w:r w:rsidR="004F2768" w:rsidRPr="004B6B3E">
        <w:t xml:space="preserve">, </w:t>
      </w:r>
      <w:proofErr w:type="spellStart"/>
      <w:r w:rsidR="004F2768" w:rsidRPr="004B6B3E">
        <w:t>Vsup</w:t>
      </w:r>
      <w:proofErr w:type="spellEnd"/>
      <w:r w:rsidR="004F2768" w:rsidRPr="004B6B3E">
        <w:t xml:space="preserve">, </w:t>
      </w:r>
      <w:r w:rsidR="00DB143E" w:rsidRPr="004B6B3E">
        <w:t>Z, FDR</w:t>
      </w:r>
      <w:r w:rsidR="00F50A68">
        <w:t>,</w:t>
      </w:r>
      <w:r w:rsidR="00E0748C">
        <w:t xml:space="preserve"> </w:t>
      </w:r>
      <w:proofErr w:type="spellStart"/>
      <w:r w:rsidR="00F50A68">
        <w:t>X’inf</w:t>
      </w:r>
      <w:proofErr w:type="spellEnd"/>
      <w:r w:rsidR="00E0748C">
        <w:t xml:space="preserve"> and </w:t>
      </w:r>
      <w:proofErr w:type="spellStart"/>
      <w:r w:rsidR="00E0748C">
        <w:t>Winf</w:t>
      </w:r>
      <w:proofErr w:type="spellEnd"/>
      <w:r w:rsidR="00E0748C">
        <w:t>.</w:t>
      </w:r>
    </w:p>
    <w:p w14:paraId="70F93EA3" w14:textId="3493162E" w:rsidR="00B6441A" w:rsidRPr="004B6B3E" w:rsidRDefault="007E7402" w:rsidP="00B6441A">
      <w:pPr>
        <w:pStyle w:val="ListParagraph"/>
        <w:numPr>
          <w:ilvl w:val="0"/>
          <w:numId w:val="2"/>
        </w:numPr>
      </w:pPr>
      <w:r w:rsidRPr="0004026F">
        <w:rPr>
          <w:i/>
        </w:rPr>
        <w:t>Output report</w:t>
      </w:r>
      <w:r w:rsidRPr="004B6B3E">
        <w:t xml:space="preserve"> is the report filename (without extension).</w:t>
      </w:r>
    </w:p>
    <w:p w14:paraId="54781CBA" w14:textId="3B50471F" w:rsidR="00F42690" w:rsidRPr="004B6B3E" w:rsidRDefault="00002F92" w:rsidP="007E00B6">
      <w:pPr>
        <w:keepNext/>
        <w:jc w:val="center"/>
      </w:pPr>
      <w:r w:rsidRPr="00002F92">
        <w:rPr>
          <w:noProof/>
        </w:rPr>
        <w:drawing>
          <wp:inline distT="0" distB="0" distL="0" distR="0" wp14:anchorId="11C5372F" wp14:editId="55E2C9CF">
            <wp:extent cx="4982270" cy="2915057"/>
            <wp:effectExtent l="95250" t="38100" r="27940" b="95250"/>
            <wp:docPr id="1" name="Picture 3">
              <a:extLst xmlns:a="http://schemas.openxmlformats.org/drawingml/2006/main">
                <a:ext uri="{FF2B5EF4-FFF2-40B4-BE49-F238E27FC236}">
                  <a16:creationId xmlns:a16="http://schemas.microsoft.com/office/drawing/2014/main" id="{3409B892-2A9A-4741-8251-EB2581ACBE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409B892-2A9A-4741-8251-EB2581ACBEA4}"/>
                        </a:ext>
                      </a:extLst>
                    </pic:cNvPr>
                    <pic:cNvPicPr>
                      <a:picLocks noChangeAspect="1"/>
                    </pic:cNvPicPr>
                  </pic:nvPicPr>
                  <pic:blipFill>
                    <a:blip r:embed="rId60"/>
                    <a:stretch>
                      <a:fillRect/>
                    </a:stretch>
                  </pic:blipFill>
                  <pic:spPr>
                    <a:xfrm>
                      <a:off x="0" y="0"/>
                      <a:ext cx="4982270" cy="2915057"/>
                    </a:xfrm>
                    <a:prstGeom prst="rect">
                      <a:avLst/>
                    </a:prstGeom>
                    <a:ln>
                      <a:noFill/>
                    </a:ln>
                    <a:effectLst>
                      <a:outerShdw blurRad="50800" dist="38100" dir="8100000" algn="tr" rotWithShape="0">
                        <a:prstClr val="black">
                          <a:alpha val="40000"/>
                        </a:prstClr>
                      </a:outerShdw>
                    </a:effectLst>
                  </pic:spPr>
                </pic:pic>
              </a:graphicData>
            </a:graphic>
          </wp:inline>
        </w:drawing>
      </w:r>
    </w:p>
    <w:p w14:paraId="1EF2E483" w14:textId="67EC3282" w:rsidR="00056C1D" w:rsidRPr="004B6B3E" w:rsidRDefault="00F42690" w:rsidP="002A51A0">
      <w:pPr>
        <w:pStyle w:val="Caption"/>
        <w:rPr>
          <w:b/>
        </w:rPr>
      </w:pPr>
      <w:bookmarkStart w:id="72" w:name="_Ref103115700"/>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5D5269">
        <w:rPr>
          <w:b/>
          <w:noProof/>
        </w:rPr>
        <w:t>30</w:t>
      </w:r>
      <w:r w:rsidRPr="004B6B3E">
        <w:rPr>
          <w:b/>
        </w:rPr>
        <w:fldChar w:fldCharType="end"/>
      </w:r>
      <w:bookmarkEnd w:id="72"/>
      <w:r w:rsidRPr="004B6B3E">
        <w:rPr>
          <w:b/>
        </w:rPr>
        <w:t xml:space="preserve">. </w:t>
      </w:r>
      <w:r w:rsidR="00571128" w:rsidRPr="004B6B3E">
        <w:rPr>
          <w:b/>
        </w:rPr>
        <w:t>A sample t</w:t>
      </w:r>
      <w:r w:rsidRPr="004B6B3E">
        <w:rPr>
          <w:b/>
        </w:rPr>
        <w:t>ask</w:t>
      </w:r>
      <w:r w:rsidR="00571128" w:rsidRPr="004B6B3E">
        <w:rPr>
          <w:b/>
        </w:rPr>
        <w:t xml:space="preserve"> table in the </w:t>
      </w:r>
      <w:r w:rsidRPr="004B6B3E">
        <w:rPr>
          <w:b/>
        </w:rPr>
        <w:t>REPORT module.</w:t>
      </w:r>
    </w:p>
    <w:p w14:paraId="06547CE1" w14:textId="77777777" w:rsidR="00F552ED" w:rsidRPr="004B6B3E" w:rsidRDefault="00F552ED" w:rsidP="00F552ED"/>
    <w:p w14:paraId="6735405E" w14:textId="4F081C14" w:rsidR="002F3534" w:rsidRPr="004B6B3E" w:rsidRDefault="00571128" w:rsidP="002F3534">
      <w:r w:rsidRPr="004B6B3E">
        <w:t xml:space="preserve">For instance, the </w:t>
      </w:r>
      <w:r w:rsidR="002F3534" w:rsidRPr="004B6B3E">
        <w:t xml:space="preserve">first row of </w:t>
      </w:r>
      <w:r w:rsidR="00EF475B" w:rsidRPr="004B6B3E">
        <w:t xml:space="preserve">the </w:t>
      </w:r>
      <w:r w:rsidR="002F3534" w:rsidRPr="004B6B3E">
        <w:t>task</w:t>
      </w:r>
      <w:r w:rsidR="00EF475B" w:rsidRPr="004B6B3E">
        <w:t xml:space="preserve"> </w:t>
      </w:r>
      <w:r w:rsidR="002F3534" w:rsidRPr="004B6B3E">
        <w:t xml:space="preserve">table </w:t>
      </w:r>
      <w:r w:rsidR="00EF475B" w:rsidRPr="004B6B3E">
        <w:t xml:space="preserve">shown in </w:t>
      </w:r>
      <w:r w:rsidR="00353740">
        <w:fldChar w:fldCharType="begin"/>
      </w:r>
      <w:r w:rsidR="00353740">
        <w:instrText xml:space="preserve"> REF _Ref103115700 \h </w:instrText>
      </w:r>
      <w:r w:rsidR="00353740">
        <w:fldChar w:fldCharType="separate"/>
      </w:r>
      <w:r w:rsidR="005D5269" w:rsidRPr="004B6B3E">
        <w:rPr>
          <w:b/>
        </w:rPr>
        <w:t xml:space="preserve">Figure </w:t>
      </w:r>
      <w:r w:rsidR="005D5269">
        <w:rPr>
          <w:b/>
          <w:noProof/>
        </w:rPr>
        <w:t>30</w:t>
      </w:r>
      <w:r w:rsidR="00353740">
        <w:fldChar w:fldCharType="end"/>
      </w:r>
      <w:r w:rsidR="00EF475B" w:rsidRPr="004B6B3E">
        <w:t xml:space="preserve"> prompts the </w:t>
      </w:r>
      <w:r w:rsidR="00F82408" w:rsidRPr="004B6B3E">
        <w:t xml:space="preserve">REPORT </w:t>
      </w:r>
      <w:r w:rsidR="00EF475B" w:rsidRPr="004B6B3E">
        <w:t xml:space="preserve">module to read </w:t>
      </w:r>
      <w:r w:rsidR="002F3534" w:rsidRPr="004B6B3E">
        <w:t xml:space="preserve">the </w:t>
      </w:r>
      <w:r w:rsidR="00EF475B" w:rsidRPr="004B6B3E">
        <w:t xml:space="preserve">variable </w:t>
      </w:r>
      <w:r w:rsidR="002F3534" w:rsidRPr="004B6B3E">
        <w:t xml:space="preserve">“n” </w:t>
      </w:r>
      <w:r w:rsidR="004F6CF0" w:rsidRPr="004B6B3E">
        <w:t xml:space="preserve">from </w:t>
      </w:r>
      <w:r w:rsidR="002F3534" w:rsidRPr="004B6B3E">
        <w:t xml:space="preserve">the </w:t>
      </w:r>
      <w:r w:rsidR="00EF475B" w:rsidRPr="0004026F">
        <w:rPr>
          <w:i/>
        </w:rPr>
        <w:t>scan2peptide_outStats.tsv</w:t>
      </w:r>
      <w:r w:rsidR="00EF475B" w:rsidRPr="004B6B3E">
        <w:t xml:space="preserve"> file that contains the </w:t>
      </w:r>
      <w:r w:rsidR="002F3534" w:rsidRPr="004B6B3E">
        <w:t xml:space="preserve">statistical </w:t>
      </w:r>
      <w:r w:rsidR="00EF475B" w:rsidRPr="004B6B3E">
        <w:t xml:space="preserve">outcome from the </w:t>
      </w:r>
      <w:r w:rsidR="002F3534" w:rsidRPr="004B6B3E">
        <w:t>scan</w:t>
      </w:r>
      <w:r w:rsidR="003D2804">
        <w:t>-to-</w:t>
      </w:r>
      <w:r w:rsidR="004F6CF0" w:rsidRPr="004B6B3E">
        <w:t xml:space="preserve">peptide </w:t>
      </w:r>
      <w:r w:rsidR="001F23D8" w:rsidRPr="004B6B3E">
        <w:t>integration (</w:t>
      </w:r>
      <w:r w:rsidR="007F6064" w:rsidRPr="004B6B3E">
        <w:t>t</w:t>
      </w:r>
      <w:r w:rsidR="00F82408" w:rsidRPr="004B6B3E">
        <w:t>he</w:t>
      </w:r>
      <w:r w:rsidR="00C32AC0" w:rsidRPr="004B6B3E">
        <w:t xml:space="preserve"> </w:t>
      </w:r>
      <w:r w:rsidR="00D9382C" w:rsidRPr="004B6B3E">
        <w:t>asterisk wildcard</w:t>
      </w:r>
      <w:r w:rsidR="00F82408" w:rsidRPr="004B6B3E">
        <w:t xml:space="preserve"> character in </w:t>
      </w:r>
      <w:r w:rsidR="00F82408" w:rsidRPr="0004026F">
        <w:rPr>
          <w:i/>
        </w:rPr>
        <w:t xml:space="preserve">Sample </w:t>
      </w:r>
      <w:r w:rsidR="00F82408" w:rsidRPr="0004026F">
        <w:rPr>
          <w:i/>
        </w:rPr>
        <w:lastRenderedPageBreak/>
        <w:t>folder(s)</w:t>
      </w:r>
      <w:r w:rsidR="00F82408" w:rsidRPr="004B6B3E">
        <w:t xml:space="preserve"> causes REPORT to retrieve the “n” variable from every sample</w:t>
      </w:r>
      <w:r w:rsidR="007F6064" w:rsidRPr="004B6B3E">
        <w:t xml:space="preserve">). These “n” values are written to a report file named </w:t>
      </w:r>
      <w:r w:rsidR="00D9382C" w:rsidRPr="004B6B3E">
        <w:t>“</w:t>
      </w:r>
      <w:proofErr w:type="spellStart"/>
      <w:r w:rsidR="00D9382C" w:rsidRPr="004B6B3E">
        <w:t>Nscan_pep</w:t>
      </w:r>
      <w:proofErr w:type="spellEnd"/>
      <w:r w:rsidR="00D9382C" w:rsidRPr="004B6B3E">
        <w:t xml:space="preserve">” </w:t>
      </w:r>
      <w:r w:rsidR="007F6064" w:rsidRPr="004B6B3E">
        <w:t xml:space="preserve">that is stored </w:t>
      </w:r>
      <w:r w:rsidR="002A51A0" w:rsidRPr="004B6B3E">
        <w:t xml:space="preserve">in the </w:t>
      </w:r>
      <w:r w:rsidR="007F6064" w:rsidRPr="004B6B3E">
        <w:t xml:space="preserve">project </w:t>
      </w:r>
      <w:r w:rsidR="002A51A0" w:rsidRPr="004B6B3E">
        <w:t>“reports” folder.</w:t>
      </w:r>
    </w:p>
    <w:p w14:paraId="00F33AA2" w14:textId="2A787FE5" w:rsidR="006D3D4C" w:rsidRPr="004B6B3E" w:rsidRDefault="004F6CF0" w:rsidP="006D3D4C">
      <w:r w:rsidRPr="004B6B3E">
        <w:t xml:space="preserve">The second row </w:t>
      </w:r>
      <w:r w:rsidR="007F6064" w:rsidRPr="004B6B3E">
        <w:t xml:space="preserve">instructs the module to read </w:t>
      </w:r>
      <w:r w:rsidRPr="004B6B3E">
        <w:t xml:space="preserve">the </w:t>
      </w:r>
      <w:r w:rsidR="00EA0298" w:rsidRPr="004B6B3E">
        <w:t xml:space="preserve">variables </w:t>
      </w:r>
      <w:r w:rsidRPr="004B6B3E">
        <w:t>“</w:t>
      </w:r>
      <w:proofErr w:type="spellStart"/>
      <w:r w:rsidRPr="004B6B3E">
        <w:t>Xinf</w:t>
      </w:r>
      <w:proofErr w:type="spellEnd"/>
      <w:r w:rsidRPr="004B6B3E">
        <w:t>”</w:t>
      </w:r>
      <w:r w:rsidR="00002F92" w:rsidRPr="004B6B3E">
        <w:t>,</w:t>
      </w:r>
      <w:r w:rsidR="00002F92">
        <w:t xml:space="preserve"> “Z”</w:t>
      </w:r>
      <w:r w:rsidRPr="004B6B3E">
        <w:t xml:space="preserve"> and “FDR” from the statistical </w:t>
      </w:r>
      <w:r w:rsidR="007F6064" w:rsidRPr="004B6B3E">
        <w:t xml:space="preserve">outcome </w:t>
      </w:r>
      <w:r w:rsidRPr="004B6B3E">
        <w:t xml:space="preserve">of </w:t>
      </w:r>
      <w:r w:rsidR="007F6064" w:rsidRPr="004B6B3E">
        <w:t xml:space="preserve">the </w:t>
      </w:r>
      <w:r w:rsidRPr="004B6B3E">
        <w:t>peptide</w:t>
      </w:r>
      <w:r w:rsidR="003D2804">
        <w:t>-to-</w:t>
      </w:r>
      <w:r w:rsidRPr="004B6B3E">
        <w:t>protein integration</w:t>
      </w:r>
      <w:r w:rsidR="002F79BD" w:rsidRPr="004B6B3E">
        <w:t xml:space="preserve"> (once again for every sample)</w:t>
      </w:r>
      <w:r w:rsidR="00CB6CAE" w:rsidRPr="004B6B3E">
        <w:t xml:space="preserve">. </w:t>
      </w:r>
      <w:r w:rsidR="007F6064" w:rsidRPr="004B6B3E">
        <w:t xml:space="preserve">These values are written to </w:t>
      </w:r>
      <w:r w:rsidR="00CB6CAE" w:rsidRPr="004B6B3E">
        <w:t xml:space="preserve">a report file </w:t>
      </w:r>
      <w:r w:rsidR="002F79BD" w:rsidRPr="004B6B3E">
        <w:t xml:space="preserve">named </w:t>
      </w:r>
      <w:r w:rsidR="004975B0" w:rsidRPr="004B6B3E">
        <w:t>“</w:t>
      </w:r>
      <w:proofErr w:type="spellStart"/>
      <w:r w:rsidR="004975B0" w:rsidRPr="004B6B3E">
        <w:t>Nscan_Normpep_prot_XZ</w:t>
      </w:r>
      <w:proofErr w:type="spellEnd"/>
      <w:r w:rsidR="004975B0" w:rsidRPr="004B6B3E">
        <w:t>”</w:t>
      </w:r>
      <w:r w:rsidR="00CB6CAE" w:rsidRPr="004B6B3E">
        <w:t>.</w:t>
      </w:r>
    </w:p>
    <w:p w14:paraId="3CD77215" w14:textId="77777777" w:rsidR="00F552ED" w:rsidRPr="004B6B3E" w:rsidRDefault="00F552ED" w:rsidP="002F3534"/>
    <w:p w14:paraId="0904BFFF" w14:textId="77777777" w:rsidR="002D27F9" w:rsidRPr="004B6B3E" w:rsidRDefault="002D27F9" w:rsidP="00BC7547">
      <w:pPr>
        <w:pStyle w:val="Heading4"/>
      </w:pPr>
      <w:r w:rsidRPr="004B6B3E">
        <w:t>Advanced parameters</w:t>
      </w:r>
    </w:p>
    <w:p w14:paraId="16465BD7" w14:textId="434F7367" w:rsidR="002D27F9" w:rsidRPr="004B6B3E" w:rsidRDefault="002D27F9" w:rsidP="002D27F9">
      <w:r w:rsidRPr="004B6B3E">
        <w:t>Th</w:t>
      </w:r>
      <w:r w:rsidR="00766864" w:rsidRPr="004B6B3E">
        <w:t>e REPORT</w:t>
      </w:r>
      <w:r w:rsidRPr="004B6B3E">
        <w:t xml:space="preserve"> module accepts </w:t>
      </w:r>
      <w:r w:rsidR="00766864" w:rsidRPr="004B6B3E">
        <w:t xml:space="preserve">the following </w:t>
      </w:r>
      <w:r w:rsidRPr="004B6B3E">
        <w:t>advanced parameters</w:t>
      </w:r>
      <w:r w:rsidR="00766864" w:rsidRPr="004B6B3E">
        <w:t xml:space="preserve"> (</w:t>
      </w:r>
      <w:r w:rsidR="00353740">
        <w:fldChar w:fldCharType="begin"/>
      </w:r>
      <w:r w:rsidR="00353740">
        <w:instrText xml:space="preserve"> REF _Ref103116151 \h </w:instrText>
      </w:r>
      <w:r w:rsidR="00353740">
        <w:fldChar w:fldCharType="separate"/>
      </w:r>
      <w:r w:rsidR="005D5269" w:rsidRPr="004B6B3E">
        <w:rPr>
          <w:b/>
        </w:rPr>
        <w:t xml:space="preserve">Figure </w:t>
      </w:r>
      <w:r w:rsidR="005D5269">
        <w:rPr>
          <w:b/>
          <w:noProof/>
        </w:rPr>
        <w:t>31</w:t>
      </w:r>
      <w:r w:rsidR="00353740">
        <w:fldChar w:fldCharType="end"/>
      </w:r>
      <w:r w:rsidR="00766864" w:rsidRPr="004B6B3E">
        <w:t>)</w:t>
      </w:r>
      <w:r w:rsidR="00523DFC" w:rsidRPr="004B6B3E">
        <w:t>:</w:t>
      </w:r>
    </w:p>
    <w:p w14:paraId="243DF9CC" w14:textId="002796E2" w:rsidR="00782930" w:rsidRPr="004B6B3E" w:rsidRDefault="002D27F9" w:rsidP="00782930">
      <w:pPr>
        <w:pStyle w:val="ListParagraph"/>
        <w:numPr>
          <w:ilvl w:val="0"/>
          <w:numId w:val="2"/>
        </w:numPr>
      </w:pPr>
      <w:r w:rsidRPr="0004026F">
        <w:rPr>
          <w:i/>
        </w:rPr>
        <w:t>Level names to show</w:t>
      </w:r>
      <w:r w:rsidRPr="004B6B3E">
        <w:t xml:space="preserve"> </w:t>
      </w:r>
      <w:r w:rsidR="00766864" w:rsidRPr="004B6B3E">
        <w:t xml:space="preserve">allows the user to </w:t>
      </w:r>
      <w:r w:rsidR="00472A2E" w:rsidRPr="004B6B3E">
        <w:t xml:space="preserve">restrict the elements </w:t>
      </w:r>
      <w:r w:rsidR="00BC1EAB" w:rsidRPr="004B6B3E">
        <w:t xml:space="preserve">to be written to the </w:t>
      </w:r>
      <w:r w:rsidR="00BC1EAB" w:rsidRPr="0004026F">
        <w:rPr>
          <w:i/>
        </w:rPr>
        <w:t>Output report</w:t>
      </w:r>
      <w:r w:rsidR="00BC1EAB" w:rsidRPr="004B6B3E">
        <w:t xml:space="preserve"> to those from the </w:t>
      </w:r>
      <w:r w:rsidR="00BC1EAB" w:rsidRPr="0004026F">
        <w:rPr>
          <w:i/>
        </w:rPr>
        <w:t>Lower level</w:t>
      </w:r>
      <w:r w:rsidR="00BC1EAB" w:rsidRPr="004B6B3E">
        <w:t xml:space="preserve"> or the </w:t>
      </w:r>
      <w:r w:rsidR="00BC1EAB" w:rsidRPr="0004026F">
        <w:rPr>
          <w:i/>
        </w:rPr>
        <w:t>Higher level</w:t>
      </w:r>
      <w:r w:rsidR="00BC1EAB" w:rsidRPr="004B6B3E">
        <w:t xml:space="preserve">. </w:t>
      </w:r>
      <w:r w:rsidRPr="004B6B3E">
        <w:t>B</w:t>
      </w:r>
      <w:r w:rsidR="00D818AC" w:rsidRPr="004B6B3E">
        <w:t xml:space="preserve">oth levels are used by </w:t>
      </w:r>
      <w:r w:rsidRPr="004B6B3E">
        <w:t>default.</w:t>
      </w:r>
    </w:p>
    <w:p w14:paraId="78A4C928" w14:textId="265B1E78" w:rsidR="00782930" w:rsidRPr="004B6B3E" w:rsidRDefault="004172D2" w:rsidP="0019734A">
      <w:pPr>
        <w:pStyle w:val="ListParagraph"/>
        <w:numPr>
          <w:ilvl w:val="0"/>
          <w:numId w:val="2"/>
        </w:numPr>
      </w:pPr>
      <w:r w:rsidRPr="0004026F">
        <w:rPr>
          <w:i/>
        </w:rPr>
        <w:t>Merge with report</w:t>
      </w:r>
      <w:r w:rsidR="00F14216" w:rsidRPr="004B6B3E">
        <w:t xml:space="preserve"> </w:t>
      </w:r>
      <w:r w:rsidR="00782930" w:rsidRPr="004B6B3E">
        <w:t xml:space="preserve">designates the file whose </w:t>
      </w:r>
      <w:r w:rsidR="00782930" w:rsidRPr="0004026F">
        <w:rPr>
          <w:i/>
        </w:rPr>
        <w:t>Reported vars</w:t>
      </w:r>
      <w:r w:rsidR="00782930" w:rsidRPr="004B6B3E">
        <w:t xml:space="preserve"> will be incorporated into </w:t>
      </w:r>
      <w:r w:rsidR="00D56B1F" w:rsidRPr="004B6B3E">
        <w:t xml:space="preserve">the </w:t>
      </w:r>
      <w:r w:rsidR="00782930" w:rsidRPr="0004026F">
        <w:rPr>
          <w:i/>
        </w:rPr>
        <w:t xml:space="preserve">Output </w:t>
      </w:r>
      <w:r w:rsidR="00D56B1F" w:rsidRPr="0004026F">
        <w:rPr>
          <w:i/>
        </w:rPr>
        <w:t>report</w:t>
      </w:r>
      <w:r w:rsidR="00D56B1F" w:rsidRPr="004B6B3E">
        <w:t xml:space="preserve"> </w:t>
      </w:r>
      <w:r w:rsidR="00782930" w:rsidRPr="004B6B3E">
        <w:t>after intersection with the latter file.</w:t>
      </w:r>
    </w:p>
    <w:p w14:paraId="64C5F502" w14:textId="462C2CE7" w:rsidR="007912BD" w:rsidRPr="004B6B3E" w:rsidRDefault="007912BD" w:rsidP="0019734A">
      <w:pPr>
        <w:pStyle w:val="ListParagraph"/>
        <w:numPr>
          <w:ilvl w:val="0"/>
          <w:numId w:val="2"/>
        </w:numPr>
      </w:pPr>
      <w:r w:rsidRPr="0004026F">
        <w:rPr>
          <w:i/>
        </w:rPr>
        <w:t>Add columns from relation table</w:t>
      </w:r>
      <w:r w:rsidRPr="004B6B3E">
        <w:t xml:space="preserve"> </w:t>
      </w:r>
      <w:r w:rsidR="002B0C3C" w:rsidRPr="004B6B3E">
        <w:t xml:space="preserve">appends </w:t>
      </w:r>
      <w:r w:rsidR="008B7590" w:rsidRPr="0004026F">
        <w:rPr>
          <w:i/>
        </w:rPr>
        <w:t>Lower level</w:t>
      </w:r>
      <w:r w:rsidR="008B7590" w:rsidRPr="004B6B3E">
        <w:t xml:space="preserve"> elements</w:t>
      </w:r>
      <w:r w:rsidR="00063BC6" w:rsidRPr="004B6B3E">
        <w:t xml:space="preserve">, </w:t>
      </w:r>
      <w:r w:rsidR="00E05D83" w:rsidRPr="004B6B3E">
        <w:t xml:space="preserve">extracted from the relation table </w:t>
      </w:r>
      <w:r w:rsidR="00063BC6" w:rsidRPr="004B6B3E">
        <w:t>designated,</w:t>
      </w:r>
      <w:r w:rsidR="00E05D83" w:rsidRPr="004B6B3E">
        <w:t xml:space="preserve"> to the </w:t>
      </w:r>
      <w:r w:rsidR="00E05D83" w:rsidRPr="0004026F">
        <w:rPr>
          <w:i/>
        </w:rPr>
        <w:t>Output report</w:t>
      </w:r>
      <w:r w:rsidR="00E05D83" w:rsidRPr="004B6B3E">
        <w:t>.</w:t>
      </w:r>
      <w:r w:rsidR="00814C76" w:rsidRPr="004B6B3E">
        <w:t xml:space="preserve"> </w:t>
      </w:r>
      <w:r w:rsidRPr="004B6B3E">
        <w:t xml:space="preserve">It is possible to </w:t>
      </w:r>
      <w:r w:rsidR="00814C76" w:rsidRPr="004B6B3E">
        <w:t xml:space="preserve">indicate </w:t>
      </w:r>
      <w:r w:rsidRPr="004B6B3E">
        <w:t xml:space="preserve">multiple </w:t>
      </w:r>
      <w:r w:rsidR="00814C76" w:rsidRPr="004B6B3E">
        <w:t xml:space="preserve">relation tables </w:t>
      </w:r>
      <w:r w:rsidRPr="004B6B3E">
        <w:t xml:space="preserve">separated by </w:t>
      </w:r>
      <w:r w:rsidR="00814C76" w:rsidRPr="004B6B3E">
        <w:t xml:space="preserve">a </w:t>
      </w:r>
      <w:r w:rsidRPr="004B6B3E">
        <w:t>comma.</w:t>
      </w:r>
    </w:p>
    <w:p w14:paraId="357B278E" w14:textId="72BE2533" w:rsidR="00782930" w:rsidRPr="004B6B3E" w:rsidRDefault="00F74665" w:rsidP="002A4162">
      <w:pPr>
        <w:pStyle w:val="ListParagraph"/>
        <w:numPr>
          <w:ilvl w:val="0"/>
          <w:numId w:val="2"/>
        </w:numPr>
      </w:pPr>
      <w:r w:rsidRPr="0004026F">
        <w:rPr>
          <w:i/>
        </w:rPr>
        <w:t>Filter</w:t>
      </w:r>
      <w:r w:rsidR="003F30D5" w:rsidRPr="004B6B3E">
        <w:t xml:space="preserve"> allows to </w:t>
      </w:r>
      <w:r w:rsidR="00DE55EC" w:rsidRPr="004B6B3E">
        <w:t>filter</w:t>
      </w:r>
      <w:r w:rsidRPr="004B6B3E">
        <w:t xml:space="preserve"> </w:t>
      </w:r>
      <w:r w:rsidR="009F5606" w:rsidRPr="004B6B3E">
        <w:t xml:space="preserve">the data </w:t>
      </w:r>
      <w:r w:rsidR="002821D7" w:rsidRPr="004B6B3E">
        <w:t xml:space="preserve">to be transferred to the </w:t>
      </w:r>
      <w:r w:rsidR="002821D7" w:rsidRPr="0004026F">
        <w:rPr>
          <w:i/>
        </w:rPr>
        <w:t xml:space="preserve">Output </w:t>
      </w:r>
      <w:r w:rsidR="009F5606" w:rsidRPr="0004026F">
        <w:rPr>
          <w:i/>
        </w:rPr>
        <w:t>report</w:t>
      </w:r>
      <w:r w:rsidR="009F5606" w:rsidRPr="004B6B3E">
        <w:t xml:space="preserve"> based on the </w:t>
      </w:r>
      <w:r w:rsidR="002821D7" w:rsidRPr="0004026F">
        <w:rPr>
          <w:i/>
        </w:rPr>
        <w:t>R</w:t>
      </w:r>
      <w:r w:rsidR="009F5606" w:rsidRPr="0004026F">
        <w:rPr>
          <w:i/>
        </w:rPr>
        <w:t>eported vars</w:t>
      </w:r>
      <w:r w:rsidR="009F5606" w:rsidRPr="004B6B3E">
        <w:t xml:space="preserve"> (n, Z, FDR, etc</w:t>
      </w:r>
      <w:r w:rsidR="002821D7" w:rsidRPr="004B6B3E">
        <w:t>.</w:t>
      </w:r>
      <w:r w:rsidR="009F5606" w:rsidRPr="004B6B3E">
        <w:t>). For more detail</w:t>
      </w:r>
      <w:r w:rsidR="002821D7" w:rsidRPr="004B6B3E">
        <w:t>s,</w:t>
      </w:r>
      <w:r w:rsidR="009F5606" w:rsidRPr="004B6B3E">
        <w:t xml:space="preserve"> </w:t>
      </w:r>
      <w:r w:rsidR="002821D7" w:rsidRPr="004B6B3E">
        <w:t xml:space="preserve">see </w:t>
      </w:r>
      <w:hyperlink w:anchor="_Filter_(for_REPORT" w:history="1">
        <w:r w:rsidR="009F5606" w:rsidRPr="00B766B2">
          <w:rPr>
            <w:rStyle w:val="Hyperlink"/>
          </w:rPr>
          <w:t>Filter</w:t>
        </w:r>
      </w:hyperlink>
      <w:r w:rsidR="009F5606" w:rsidRPr="004B6B3E">
        <w:t xml:space="preserve"> in </w:t>
      </w:r>
      <w:r w:rsidR="002821D7" w:rsidRPr="004B6B3E">
        <w:t xml:space="preserve">the </w:t>
      </w:r>
      <w:r w:rsidR="009F5606" w:rsidRPr="004B6B3E">
        <w:t xml:space="preserve">“Special Parameters” </w:t>
      </w:r>
      <w:r w:rsidR="002821D7" w:rsidRPr="004B6B3E">
        <w:t>S</w:t>
      </w:r>
      <w:r w:rsidR="009F5606" w:rsidRPr="004B6B3E">
        <w:t>ection.</w:t>
      </w:r>
    </w:p>
    <w:p w14:paraId="50A941DC" w14:textId="04BCC535" w:rsidR="00AE71B8" w:rsidRPr="004B6B3E" w:rsidRDefault="00B732C2" w:rsidP="007E00B6">
      <w:pPr>
        <w:keepNext/>
        <w:jc w:val="center"/>
      </w:pPr>
      <w:r w:rsidRPr="00B732C2">
        <w:rPr>
          <w:noProof/>
        </w:rPr>
        <w:drawing>
          <wp:inline distT="0" distB="0" distL="0" distR="0" wp14:anchorId="58E636ED" wp14:editId="5AD1DF45">
            <wp:extent cx="5400040" cy="2371090"/>
            <wp:effectExtent l="95250" t="38100" r="29210" b="86360"/>
            <wp:docPr id="5" name="Picture 4">
              <a:extLst xmlns:a="http://schemas.openxmlformats.org/drawingml/2006/main">
                <a:ext uri="{FF2B5EF4-FFF2-40B4-BE49-F238E27FC236}">
                  <a16:creationId xmlns:a16="http://schemas.microsoft.com/office/drawing/2014/main" id="{4D707B8E-CA04-4B01-B60B-5AFF3498F8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D707B8E-CA04-4B01-B60B-5AFF3498F860}"/>
                        </a:ext>
                      </a:extLst>
                    </pic:cNvPr>
                    <pic:cNvPicPr>
                      <a:picLocks noChangeAspect="1"/>
                    </pic:cNvPicPr>
                  </pic:nvPicPr>
                  <pic:blipFill>
                    <a:blip r:embed="rId61"/>
                    <a:stretch>
                      <a:fillRect/>
                    </a:stretch>
                  </pic:blipFill>
                  <pic:spPr>
                    <a:xfrm>
                      <a:off x="0" y="0"/>
                      <a:ext cx="5400040" cy="2371090"/>
                    </a:xfrm>
                    <a:prstGeom prst="rect">
                      <a:avLst/>
                    </a:prstGeom>
                    <a:effectLst>
                      <a:outerShdw blurRad="50800" dist="38100" dir="8100000" algn="tr" rotWithShape="0">
                        <a:prstClr val="black">
                          <a:alpha val="40000"/>
                        </a:prstClr>
                      </a:outerShdw>
                    </a:effectLst>
                  </pic:spPr>
                </pic:pic>
              </a:graphicData>
            </a:graphic>
          </wp:inline>
        </w:drawing>
      </w:r>
    </w:p>
    <w:p w14:paraId="08507582" w14:textId="503BDDC6" w:rsidR="00056C1D" w:rsidRPr="004B6B3E" w:rsidRDefault="00AE71B8" w:rsidP="004677AC">
      <w:pPr>
        <w:pStyle w:val="Caption"/>
        <w:rPr>
          <w:b/>
        </w:rPr>
      </w:pPr>
      <w:bookmarkStart w:id="73" w:name="_Ref103116151"/>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5D5269">
        <w:rPr>
          <w:b/>
          <w:noProof/>
        </w:rPr>
        <w:t>31</w:t>
      </w:r>
      <w:r w:rsidRPr="004B6B3E">
        <w:rPr>
          <w:b/>
        </w:rPr>
        <w:fldChar w:fldCharType="end"/>
      </w:r>
      <w:bookmarkEnd w:id="73"/>
      <w:r w:rsidRPr="004B6B3E">
        <w:rPr>
          <w:b/>
        </w:rPr>
        <w:t>.</w:t>
      </w:r>
      <w:r w:rsidR="004677AC" w:rsidRPr="004B6B3E">
        <w:rPr>
          <w:b/>
        </w:rPr>
        <w:t xml:space="preserve"> A sample</w:t>
      </w:r>
      <w:r w:rsidRPr="004B6B3E">
        <w:rPr>
          <w:b/>
        </w:rPr>
        <w:t xml:space="preserve"> </w:t>
      </w:r>
      <w:r w:rsidR="004677AC" w:rsidRPr="004B6B3E">
        <w:rPr>
          <w:b/>
        </w:rPr>
        <w:t>t</w:t>
      </w:r>
      <w:r w:rsidRPr="004B6B3E">
        <w:rPr>
          <w:b/>
        </w:rPr>
        <w:t>ask-</w:t>
      </w:r>
      <w:r w:rsidR="004677AC" w:rsidRPr="004B6B3E">
        <w:rPr>
          <w:b/>
        </w:rPr>
        <w:t>t</w:t>
      </w:r>
      <w:r w:rsidRPr="004B6B3E">
        <w:rPr>
          <w:b/>
        </w:rPr>
        <w:t xml:space="preserve">able with advanced parameters </w:t>
      </w:r>
      <w:r w:rsidR="004677AC" w:rsidRPr="004B6B3E">
        <w:rPr>
          <w:b/>
        </w:rPr>
        <w:t xml:space="preserve">in the </w:t>
      </w:r>
      <w:r w:rsidRPr="004B6B3E">
        <w:rPr>
          <w:b/>
        </w:rPr>
        <w:t>REPORT module.</w:t>
      </w:r>
    </w:p>
    <w:p w14:paraId="41F09184" w14:textId="77777777" w:rsidR="00F552ED" w:rsidRPr="004B6B3E" w:rsidRDefault="00F552ED" w:rsidP="00F552ED"/>
    <w:p w14:paraId="11B8B4E0" w14:textId="7B1EDEC1" w:rsidR="00056C1D" w:rsidRPr="004B6B3E" w:rsidRDefault="00D425FB" w:rsidP="002060F0">
      <w:r w:rsidRPr="004B6B3E">
        <w:t xml:space="preserve">The reports indicated under </w:t>
      </w:r>
      <w:r w:rsidRPr="0004026F">
        <w:rPr>
          <w:i/>
        </w:rPr>
        <w:t>Output report</w:t>
      </w:r>
      <w:r w:rsidRPr="004B6B3E">
        <w:t xml:space="preserve"> and </w:t>
      </w:r>
      <w:r w:rsidRPr="0004026F">
        <w:rPr>
          <w:i/>
        </w:rPr>
        <w:t>Merge with report</w:t>
      </w:r>
      <w:r w:rsidRPr="004B6B3E">
        <w:t xml:space="preserve"> are merged according to the column header that they share</w:t>
      </w:r>
      <w:r w:rsidR="004100EC" w:rsidRPr="004B6B3E">
        <w:t xml:space="preserve">. Thus, the REPORT task table shown in </w:t>
      </w:r>
      <w:r w:rsidR="00462B09">
        <w:fldChar w:fldCharType="begin"/>
      </w:r>
      <w:r w:rsidR="00462B09">
        <w:instrText xml:space="preserve"> REF _Ref103116369 \h </w:instrText>
      </w:r>
      <w:r w:rsidR="00462B09">
        <w:fldChar w:fldCharType="separate"/>
      </w:r>
      <w:r w:rsidR="005D5269" w:rsidRPr="004B6B3E">
        <w:rPr>
          <w:b/>
        </w:rPr>
        <w:t xml:space="preserve">Figure </w:t>
      </w:r>
      <w:r w:rsidR="005D5269">
        <w:rPr>
          <w:b/>
          <w:noProof/>
        </w:rPr>
        <w:t>32</w:t>
      </w:r>
      <w:r w:rsidR="00462B09">
        <w:fldChar w:fldCharType="end"/>
      </w:r>
      <w:r w:rsidR="00462B09">
        <w:t xml:space="preserve"> </w:t>
      </w:r>
      <w:r w:rsidR="004100EC" w:rsidRPr="004B6B3E">
        <w:t xml:space="preserve">will </w:t>
      </w:r>
      <w:r w:rsidR="00305D3D" w:rsidRPr="004B6B3E">
        <w:t xml:space="preserve">cause the module to </w:t>
      </w:r>
      <w:r w:rsidR="004100EC" w:rsidRPr="004B6B3E">
        <w:t>incorporate the number of scans per peptide</w:t>
      </w:r>
      <w:r w:rsidR="00305D3D" w:rsidRPr="004B6B3E">
        <w:t>,</w:t>
      </w:r>
      <w:r w:rsidR="004100EC" w:rsidRPr="004B6B3E">
        <w:t xml:space="preserve"> </w:t>
      </w:r>
      <w:r w:rsidR="00BB0860" w:rsidRPr="004B6B3E">
        <w:t>d</w:t>
      </w:r>
      <w:r w:rsidR="00305D3D" w:rsidRPr="004B6B3E">
        <w:t>i</w:t>
      </w:r>
      <w:r w:rsidR="00BB0860" w:rsidRPr="004B6B3E">
        <w:t>splayed</w:t>
      </w:r>
      <w:r w:rsidR="004100EC" w:rsidRPr="004B6B3E">
        <w:t xml:space="preserve"> in the report “</w:t>
      </w:r>
      <w:proofErr w:type="spellStart"/>
      <w:r w:rsidR="004100EC" w:rsidRPr="004B6B3E">
        <w:t>Nscan_pep</w:t>
      </w:r>
      <w:proofErr w:type="spellEnd"/>
      <w:r w:rsidR="004100EC" w:rsidRPr="004B6B3E">
        <w:t>”</w:t>
      </w:r>
      <w:r w:rsidR="00305D3D" w:rsidRPr="004B6B3E">
        <w:t>,</w:t>
      </w:r>
      <w:r w:rsidR="004100EC" w:rsidRPr="004B6B3E">
        <w:t xml:space="preserve"> to the report “</w:t>
      </w:r>
      <w:proofErr w:type="spellStart"/>
      <w:r w:rsidR="004100EC" w:rsidRPr="004B6B3E">
        <w:t>Nscan_Normpep_prot_XZ</w:t>
      </w:r>
      <w:proofErr w:type="spellEnd"/>
      <w:r w:rsidR="004100EC" w:rsidRPr="004B6B3E">
        <w:t xml:space="preserve">”, as these </w:t>
      </w:r>
      <w:r w:rsidR="00305D3D" w:rsidRPr="004B6B3E">
        <w:t xml:space="preserve">two reports </w:t>
      </w:r>
      <w:r w:rsidR="004100EC" w:rsidRPr="004B6B3E">
        <w:t xml:space="preserve">share the lower level elements </w:t>
      </w:r>
      <w:r w:rsidR="00305D3D" w:rsidRPr="004B6B3E">
        <w:t xml:space="preserve">showing under the </w:t>
      </w:r>
      <w:r w:rsidR="004100EC" w:rsidRPr="004B6B3E">
        <w:t>“peptide”</w:t>
      </w:r>
      <w:r w:rsidR="00305D3D" w:rsidRPr="004B6B3E">
        <w:t xml:space="preserve"> header.</w:t>
      </w:r>
    </w:p>
    <w:p w14:paraId="75FFB523" w14:textId="77777777" w:rsidR="0015072C" w:rsidRPr="004B6B3E" w:rsidRDefault="00691F35" w:rsidP="007E00B6">
      <w:pPr>
        <w:keepNext/>
        <w:jc w:val="center"/>
      </w:pPr>
      <w:r w:rsidRPr="004B6B3E">
        <w:rPr>
          <w:noProof/>
        </w:rPr>
        <w:lastRenderedPageBreak/>
        <w:drawing>
          <wp:inline distT="0" distB="0" distL="0" distR="0" wp14:anchorId="420DB67C" wp14:editId="33C6C677">
            <wp:extent cx="5604510" cy="1370277"/>
            <wp:effectExtent l="95250" t="38100" r="34290" b="971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41107" cy="1379225"/>
                    </a:xfrm>
                    <a:prstGeom prst="rect">
                      <a:avLst/>
                    </a:prstGeom>
                    <a:noFill/>
                    <a:effectLst>
                      <a:outerShdw blurRad="50800" dist="38100" dir="8100000" algn="tr" rotWithShape="0">
                        <a:prstClr val="black">
                          <a:alpha val="40000"/>
                        </a:prstClr>
                      </a:outerShdw>
                    </a:effectLst>
                  </pic:spPr>
                </pic:pic>
              </a:graphicData>
            </a:graphic>
          </wp:inline>
        </w:drawing>
      </w:r>
    </w:p>
    <w:p w14:paraId="6DD4EFA8" w14:textId="1B18510F" w:rsidR="007912BD" w:rsidRPr="004B6B3E" w:rsidRDefault="0015072C" w:rsidP="0015072C">
      <w:pPr>
        <w:pStyle w:val="Caption"/>
      </w:pPr>
      <w:bookmarkStart w:id="74" w:name="_Ref103116369"/>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5D5269">
        <w:rPr>
          <w:b/>
          <w:noProof/>
        </w:rPr>
        <w:t>32</w:t>
      </w:r>
      <w:r w:rsidRPr="004B6B3E">
        <w:rPr>
          <w:b/>
        </w:rPr>
        <w:fldChar w:fldCharType="end"/>
      </w:r>
      <w:bookmarkEnd w:id="74"/>
      <w:r w:rsidRPr="004B6B3E">
        <w:rPr>
          <w:b/>
        </w:rPr>
        <w:t xml:space="preserve">. </w:t>
      </w:r>
      <w:r w:rsidR="001B6481" w:rsidRPr="004B6B3E">
        <w:rPr>
          <w:b/>
        </w:rPr>
        <w:t>Report merging in the REPORT module</w:t>
      </w:r>
      <w:r w:rsidRPr="004B6B3E">
        <w:rPr>
          <w:b/>
        </w:rPr>
        <w:t>.</w:t>
      </w:r>
      <w:r w:rsidR="007D29A8" w:rsidRPr="004B6B3E">
        <w:t xml:space="preserve"> The first </w:t>
      </w:r>
      <w:r w:rsidR="001B6481" w:rsidRPr="004B6B3E">
        <w:t xml:space="preserve">task table </w:t>
      </w:r>
      <w:r w:rsidR="007D29A8" w:rsidRPr="004B6B3E">
        <w:t xml:space="preserve">row creates a report </w:t>
      </w:r>
      <w:r w:rsidR="001B6481" w:rsidRPr="004B6B3E">
        <w:t>file (“</w:t>
      </w:r>
      <w:proofErr w:type="spellStart"/>
      <w:r w:rsidR="001B6481" w:rsidRPr="004B6B3E">
        <w:t>Nscan_pep</w:t>
      </w:r>
      <w:proofErr w:type="spellEnd"/>
      <w:r w:rsidR="001B6481" w:rsidRPr="004B6B3E">
        <w:t xml:space="preserve">”) </w:t>
      </w:r>
      <w:r w:rsidR="007D29A8" w:rsidRPr="004B6B3E">
        <w:t xml:space="preserve">with the (n)umber of </w:t>
      </w:r>
      <w:r w:rsidR="001B6481" w:rsidRPr="004B6B3E">
        <w:t xml:space="preserve">scans per </w:t>
      </w:r>
      <w:r w:rsidR="007D29A8" w:rsidRPr="004B6B3E">
        <w:t xml:space="preserve">peptide. </w:t>
      </w:r>
      <w:r w:rsidRPr="004B6B3E">
        <w:t>The second row</w:t>
      </w:r>
      <w:r w:rsidR="007D29A8" w:rsidRPr="004B6B3E">
        <w:t xml:space="preserve"> </w:t>
      </w:r>
      <w:r w:rsidRPr="004B6B3E">
        <w:t>create</w:t>
      </w:r>
      <w:r w:rsidR="007D29A8" w:rsidRPr="004B6B3E">
        <w:t>s</w:t>
      </w:r>
      <w:r w:rsidRPr="004B6B3E">
        <w:t xml:space="preserve"> a report file called “</w:t>
      </w:r>
      <w:proofErr w:type="spellStart"/>
      <w:r w:rsidRPr="004B6B3E">
        <w:t>Nscan_Normpep_prot</w:t>
      </w:r>
      <w:r w:rsidR="004100EC" w:rsidRPr="004B6B3E">
        <w:t>_</w:t>
      </w:r>
      <w:r w:rsidRPr="004B6B3E">
        <w:t>XZ</w:t>
      </w:r>
      <w:proofErr w:type="spellEnd"/>
      <w:r w:rsidRPr="004B6B3E">
        <w:t xml:space="preserve">” </w:t>
      </w:r>
      <w:r w:rsidR="001B6481" w:rsidRPr="004B6B3E">
        <w:t>that contains</w:t>
      </w:r>
      <w:r w:rsidR="00AB61EA" w:rsidRPr="004B6B3E">
        <w:t xml:space="preserve">, apart from </w:t>
      </w:r>
      <w:r w:rsidRPr="004B6B3E">
        <w:t>the variables “</w:t>
      </w:r>
      <w:proofErr w:type="spellStart"/>
      <w:r w:rsidRPr="004B6B3E">
        <w:t>Xinf</w:t>
      </w:r>
      <w:proofErr w:type="spellEnd"/>
      <w:r w:rsidRPr="004B6B3E">
        <w:t xml:space="preserve">”, “Z”, and “FDR” </w:t>
      </w:r>
      <w:r w:rsidR="001B6481" w:rsidRPr="004B6B3E">
        <w:t xml:space="preserve">coming from </w:t>
      </w:r>
      <w:r w:rsidRPr="004B6B3E">
        <w:t>the peptide</w:t>
      </w:r>
      <w:r w:rsidR="003D2804">
        <w:t>-to-</w:t>
      </w:r>
      <w:r w:rsidRPr="004B6B3E">
        <w:t>protein</w:t>
      </w:r>
      <w:r w:rsidR="001B6481" w:rsidRPr="004B6B3E">
        <w:t xml:space="preserve"> integration</w:t>
      </w:r>
      <w:r w:rsidR="00AB61EA" w:rsidRPr="004B6B3E">
        <w:t xml:space="preserve">, </w:t>
      </w:r>
      <w:r w:rsidR="002557D5" w:rsidRPr="004B6B3E">
        <w:t xml:space="preserve">the (n)umber of </w:t>
      </w:r>
      <w:r w:rsidR="00FB331B" w:rsidRPr="004B6B3E">
        <w:t xml:space="preserve">scans per </w:t>
      </w:r>
      <w:r w:rsidR="002557D5" w:rsidRPr="004B6B3E">
        <w:t>peptide</w:t>
      </w:r>
      <w:r w:rsidR="00AB61EA" w:rsidRPr="004B6B3E">
        <w:t xml:space="preserve"> previously stored in the </w:t>
      </w:r>
      <w:r w:rsidR="00BC129D" w:rsidRPr="004B6B3E">
        <w:t>“</w:t>
      </w:r>
      <w:proofErr w:type="spellStart"/>
      <w:r w:rsidR="00BC129D" w:rsidRPr="004B6B3E">
        <w:t>Nscan_pep</w:t>
      </w:r>
      <w:proofErr w:type="spellEnd"/>
      <w:r w:rsidR="00BC129D" w:rsidRPr="004B6B3E">
        <w:t>”</w:t>
      </w:r>
      <w:r w:rsidR="00AB61EA" w:rsidRPr="004B6B3E">
        <w:t xml:space="preserve"> report, as these two</w:t>
      </w:r>
      <w:r w:rsidR="00BC129D" w:rsidRPr="004B6B3E">
        <w:t xml:space="preserve"> report</w:t>
      </w:r>
      <w:r w:rsidR="00AB61EA" w:rsidRPr="004B6B3E">
        <w:t>s share</w:t>
      </w:r>
      <w:r w:rsidR="00BC129D" w:rsidRPr="004B6B3E">
        <w:t xml:space="preserve"> </w:t>
      </w:r>
      <w:r w:rsidR="00AB61EA" w:rsidRPr="004B6B3E">
        <w:t>the lower level elements showing under the “peptide” header</w:t>
      </w:r>
      <w:r w:rsidR="00BC129D" w:rsidRPr="004B6B3E">
        <w:t>.</w:t>
      </w:r>
    </w:p>
    <w:p w14:paraId="5FF6FB1A" w14:textId="77777777" w:rsidR="00F552ED" w:rsidRPr="004B6B3E" w:rsidRDefault="00F552ED" w:rsidP="00F552ED"/>
    <w:p w14:paraId="1CFAE842" w14:textId="347D9C2B" w:rsidR="004B5C96" w:rsidRPr="004B6B3E" w:rsidRDefault="009F2977" w:rsidP="000F5DC3">
      <w:r w:rsidRPr="004B6B3E">
        <w:t xml:space="preserve">In addition, it is possible to </w:t>
      </w:r>
      <w:r w:rsidR="00CF0A82" w:rsidRPr="004B6B3E">
        <w:t xml:space="preserve">incorporate additional data from one or more relation tables </w:t>
      </w:r>
      <w:r w:rsidRPr="004B6B3E">
        <w:t>into the report</w:t>
      </w:r>
      <w:r w:rsidR="00CF0A82" w:rsidRPr="004B6B3E">
        <w:t>s (</w:t>
      </w:r>
      <w:r w:rsidR="00462B09">
        <w:fldChar w:fldCharType="begin"/>
      </w:r>
      <w:r w:rsidR="00462B09">
        <w:instrText xml:space="preserve"> REF _Ref103116417 \h </w:instrText>
      </w:r>
      <w:r w:rsidR="00462B09">
        <w:fldChar w:fldCharType="separate"/>
      </w:r>
      <w:r w:rsidR="005D5269" w:rsidRPr="004B6B3E">
        <w:rPr>
          <w:b/>
        </w:rPr>
        <w:t xml:space="preserve">Figure </w:t>
      </w:r>
      <w:r w:rsidR="005D5269">
        <w:rPr>
          <w:b/>
          <w:noProof/>
        </w:rPr>
        <w:t>33</w:t>
      </w:r>
      <w:r w:rsidR="00462B09">
        <w:fldChar w:fldCharType="end"/>
      </w:r>
      <w:r w:rsidR="00CF0A82" w:rsidRPr="004B6B3E">
        <w:t>)</w:t>
      </w:r>
      <w:r w:rsidRPr="004B6B3E">
        <w:t>.</w:t>
      </w:r>
      <w:r w:rsidR="00565587" w:rsidRPr="004B6B3E">
        <w:t xml:space="preserve"> </w:t>
      </w:r>
      <w:r w:rsidR="00CF0A82" w:rsidRPr="004B6B3E">
        <w:t xml:space="preserve">When a given </w:t>
      </w:r>
      <w:r w:rsidR="00ED5286">
        <w:t>R</w:t>
      </w:r>
      <w:r w:rsidR="001F23D8" w:rsidRPr="004B6B3E">
        <w:t>elation</w:t>
      </w:r>
      <w:r w:rsidR="00CF0A82" w:rsidRPr="004B6B3E">
        <w:t xml:space="preserve"> </w:t>
      </w:r>
      <w:r w:rsidR="00ED5286">
        <w:t>T</w:t>
      </w:r>
      <w:r w:rsidR="00CF0A82" w:rsidRPr="004B6B3E">
        <w:t xml:space="preserve">able is indicated under </w:t>
      </w:r>
      <w:r w:rsidR="00CF0A82" w:rsidRPr="0004026F">
        <w:rPr>
          <w:i/>
        </w:rPr>
        <w:t>Add columns from relation table</w:t>
      </w:r>
      <w:r w:rsidR="00CF0A82" w:rsidRPr="004B6B3E">
        <w:t xml:space="preserve">, the REPORT module will first </w:t>
      </w:r>
      <w:r w:rsidR="00B968AB" w:rsidRPr="004B6B3E">
        <w:t xml:space="preserve">attempt to incorporate to the </w:t>
      </w:r>
      <w:r w:rsidR="00B968AB" w:rsidRPr="0004026F">
        <w:rPr>
          <w:i/>
        </w:rPr>
        <w:t>Output report</w:t>
      </w:r>
      <w:r w:rsidR="00B968AB" w:rsidRPr="004B6B3E">
        <w:t xml:space="preserve"> (“</w:t>
      </w:r>
      <w:proofErr w:type="spellStart"/>
      <w:r w:rsidR="00B968AB" w:rsidRPr="004B6B3E">
        <w:t>Npep_Quanprot_cat</w:t>
      </w:r>
      <w:proofErr w:type="spellEnd"/>
      <w:r w:rsidR="00B968AB" w:rsidRPr="004B6B3E">
        <w:t xml:space="preserve">” in the example) the elements related to the </w:t>
      </w:r>
      <w:r w:rsidR="00B968AB" w:rsidRPr="0004026F">
        <w:rPr>
          <w:i/>
        </w:rPr>
        <w:t>Lower level</w:t>
      </w:r>
      <w:r w:rsidR="00B968AB" w:rsidRPr="004B6B3E">
        <w:t xml:space="preserve"> (“protein” in this case) elements in the relation table. If the </w:t>
      </w:r>
      <w:r w:rsidR="00B968AB" w:rsidRPr="0004026F">
        <w:rPr>
          <w:i/>
        </w:rPr>
        <w:t>Lower level</w:t>
      </w:r>
      <w:r w:rsidR="00B968AB" w:rsidRPr="004B6B3E">
        <w:t xml:space="preserve"> </w:t>
      </w:r>
      <w:r w:rsidR="008E6FDC" w:rsidRPr="004B6B3E">
        <w:t xml:space="preserve">elements are missing in the relation table, then REPORT will try to incorporate the elements related to the Higher level (“category” in this case) instead. If neither the </w:t>
      </w:r>
      <w:r w:rsidR="008E6FDC" w:rsidRPr="0004026F">
        <w:rPr>
          <w:i/>
        </w:rPr>
        <w:t>Lower level</w:t>
      </w:r>
      <w:r w:rsidR="008E6FDC" w:rsidRPr="004B6B3E">
        <w:t xml:space="preserve"> nor the </w:t>
      </w:r>
      <w:r w:rsidR="008E6FDC" w:rsidRPr="0004026F">
        <w:rPr>
          <w:i/>
        </w:rPr>
        <w:t>Higher level</w:t>
      </w:r>
      <w:r w:rsidR="008E6FDC" w:rsidRPr="004B6B3E">
        <w:t xml:space="preserve"> can be found in the relation table, then no action is performed</w:t>
      </w:r>
      <w:r w:rsidR="000F5DC3" w:rsidRPr="004B6B3E">
        <w:t>.</w:t>
      </w:r>
      <w:r w:rsidR="00730C4F" w:rsidRPr="004B6B3E">
        <w:t xml:space="preserve"> </w:t>
      </w:r>
    </w:p>
    <w:p w14:paraId="60ACF8ED" w14:textId="77777777" w:rsidR="00AC630E" w:rsidRPr="004B6B3E" w:rsidRDefault="008F6254" w:rsidP="007E00B6">
      <w:pPr>
        <w:keepNext/>
        <w:jc w:val="center"/>
      </w:pPr>
      <w:r w:rsidRPr="004B6B3E">
        <w:rPr>
          <w:noProof/>
        </w:rPr>
        <w:drawing>
          <wp:inline distT="0" distB="0" distL="0" distR="0" wp14:anchorId="64F03F11" wp14:editId="182355A4">
            <wp:extent cx="5340932" cy="845185"/>
            <wp:effectExtent l="95250" t="38100" r="31750" b="882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51227" cy="862639"/>
                    </a:xfrm>
                    <a:prstGeom prst="rect">
                      <a:avLst/>
                    </a:prstGeom>
                    <a:noFill/>
                    <a:effectLst>
                      <a:outerShdw blurRad="50800" dist="38100" dir="8100000" algn="tr" rotWithShape="0">
                        <a:prstClr val="black">
                          <a:alpha val="40000"/>
                        </a:prstClr>
                      </a:outerShdw>
                    </a:effectLst>
                  </pic:spPr>
                </pic:pic>
              </a:graphicData>
            </a:graphic>
          </wp:inline>
        </w:drawing>
      </w:r>
    </w:p>
    <w:p w14:paraId="66D68AD7" w14:textId="53CA75D1" w:rsidR="0034192F" w:rsidRPr="004B6B3E" w:rsidRDefault="00AC630E" w:rsidP="00CA39D8">
      <w:pPr>
        <w:pStyle w:val="Caption"/>
      </w:pPr>
      <w:bookmarkStart w:id="75" w:name="_Ref103116417"/>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5D5269">
        <w:rPr>
          <w:b/>
          <w:noProof/>
        </w:rPr>
        <w:t>33</w:t>
      </w:r>
      <w:r w:rsidRPr="004B6B3E">
        <w:rPr>
          <w:b/>
        </w:rPr>
        <w:fldChar w:fldCharType="end"/>
      </w:r>
      <w:bookmarkEnd w:id="75"/>
      <w:r w:rsidRPr="004B6B3E">
        <w:rPr>
          <w:b/>
        </w:rPr>
        <w:t>. Add</w:t>
      </w:r>
      <w:r w:rsidR="00CC4C3F" w:rsidRPr="004B6B3E">
        <w:rPr>
          <w:b/>
        </w:rPr>
        <w:t>ing</w:t>
      </w:r>
      <w:r w:rsidRPr="004B6B3E">
        <w:rPr>
          <w:b/>
        </w:rPr>
        <w:t xml:space="preserve"> data from relation tables</w:t>
      </w:r>
      <w:r w:rsidR="00663E27" w:rsidRPr="004B6B3E">
        <w:rPr>
          <w:b/>
        </w:rPr>
        <w:t xml:space="preserve"> into the report files</w:t>
      </w:r>
      <w:r w:rsidRPr="004B6B3E">
        <w:rPr>
          <w:b/>
        </w:rPr>
        <w:t>.</w:t>
      </w:r>
      <w:r w:rsidR="00117697" w:rsidRPr="004B6B3E">
        <w:rPr>
          <w:b/>
        </w:rPr>
        <w:t xml:space="preserve"> </w:t>
      </w:r>
      <w:r w:rsidR="00117697" w:rsidRPr="004B6B3E">
        <w:t xml:space="preserve">The </w:t>
      </w:r>
      <w:r w:rsidR="00663E27" w:rsidRPr="004B6B3E">
        <w:t xml:space="preserve">relation table </w:t>
      </w:r>
      <w:r w:rsidR="00117697" w:rsidRPr="004B6B3E">
        <w:t xml:space="preserve">“protein2gene” contains </w:t>
      </w:r>
      <w:r w:rsidR="00663E27" w:rsidRPr="004B6B3E">
        <w:t xml:space="preserve">a </w:t>
      </w:r>
      <w:r w:rsidR="00117697" w:rsidRPr="004B6B3E">
        <w:t>column with protein identifiers</w:t>
      </w:r>
      <w:r w:rsidR="00663E27" w:rsidRPr="004B6B3E">
        <w:t xml:space="preserve"> under the </w:t>
      </w:r>
      <w:r w:rsidR="00117697" w:rsidRPr="004B6B3E">
        <w:t>“protein”</w:t>
      </w:r>
      <w:r w:rsidR="00663E27" w:rsidRPr="004B6B3E">
        <w:t xml:space="preserve"> header</w:t>
      </w:r>
      <w:r w:rsidR="0034192F" w:rsidRPr="004B6B3E">
        <w:t xml:space="preserve"> and another column with the </w:t>
      </w:r>
      <w:r w:rsidR="00663E27" w:rsidRPr="004B6B3E">
        <w:t xml:space="preserve">corresponding </w:t>
      </w:r>
      <w:r w:rsidR="0034192F" w:rsidRPr="004B6B3E">
        <w:t xml:space="preserve">gene </w:t>
      </w:r>
      <w:r w:rsidR="00663E27" w:rsidRPr="004B6B3E">
        <w:t>name under the “gene” header, whereas</w:t>
      </w:r>
      <w:r w:rsidR="00117697" w:rsidRPr="004B6B3E">
        <w:t xml:space="preserve"> </w:t>
      </w:r>
      <w:r w:rsidR="00663E27" w:rsidRPr="004B6B3E">
        <w:t>t</w:t>
      </w:r>
      <w:r w:rsidR="00DA7642" w:rsidRPr="004B6B3E">
        <w:t xml:space="preserve">he </w:t>
      </w:r>
      <w:r w:rsidR="00663E27" w:rsidRPr="004B6B3E">
        <w:t xml:space="preserve">relation table </w:t>
      </w:r>
      <w:r w:rsidR="00117697" w:rsidRPr="004B6B3E">
        <w:t xml:space="preserve">“protein2description” </w:t>
      </w:r>
      <w:r w:rsidR="0034192F" w:rsidRPr="004B6B3E">
        <w:t>contains</w:t>
      </w:r>
      <w:r w:rsidR="00663E27" w:rsidRPr="004B6B3E">
        <w:t xml:space="preserve">, apart from the “protein” elements, a column </w:t>
      </w:r>
      <w:r w:rsidR="0034192F" w:rsidRPr="004B6B3E">
        <w:t xml:space="preserve">with the </w:t>
      </w:r>
      <w:r w:rsidR="00663E27" w:rsidRPr="004B6B3E">
        <w:t xml:space="preserve">corresponding protein </w:t>
      </w:r>
      <w:r w:rsidR="0034192F" w:rsidRPr="004B6B3E">
        <w:t>description.</w:t>
      </w:r>
      <w:r w:rsidR="00730C4F" w:rsidRPr="004B6B3E">
        <w:t xml:space="preserve"> </w:t>
      </w:r>
      <w:r w:rsidR="00663E27" w:rsidRPr="004B6B3E">
        <w:t xml:space="preserve">The first task table row will prompt REPORT to </w:t>
      </w:r>
      <w:r w:rsidR="00960E8D" w:rsidRPr="004B6B3E">
        <w:t xml:space="preserve">incorporate the </w:t>
      </w:r>
      <w:r w:rsidR="00730C4F" w:rsidRPr="004B6B3E">
        <w:t xml:space="preserve">gene names and protein descriptions contained in </w:t>
      </w:r>
      <w:r w:rsidR="001F23D8" w:rsidRPr="004B6B3E">
        <w:t>the relation</w:t>
      </w:r>
      <w:r w:rsidR="00960E8D" w:rsidRPr="004B6B3E">
        <w:t xml:space="preserve"> tables to the report file </w:t>
      </w:r>
      <w:r w:rsidR="00730C4F" w:rsidRPr="004B6B3E">
        <w:t>“</w:t>
      </w:r>
      <w:proofErr w:type="spellStart"/>
      <w:r w:rsidR="00730C4F" w:rsidRPr="004B6B3E">
        <w:t>Npep_Quanprot_cat</w:t>
      </w:r>
      <w:proofErr w:type="spellEnd"/>
      <w:r w:rsidR="00730C4F" w:rsidRPr="004B6B3E">
        <w:t>” report file</w:t>
      </w:r>
      <w:r w:rsidR="00525DE0" w:rsidRPr="004B6B3E">
        <w:t>,</w:t>
      </w:r>
      <w:r w:rsidR="00730C4F" w:rsidRPr="004B6B3E">
        <w:t xml:space="preserve"> </w:t>
      </w:r>
      <w:r w:rsidR="00525DE0" w:rsidRPr="004B6B3E">
        <w:t xml:space="preserve">as “protein” is the </w:t>
      </w:r>
      <w:r w:rsidR="00525DE0" w:rsidRPr="0004026F">
        <w:rPr>
          <w:i w:val="0"/>
        </w:rPr>
        <w:t>Lower level</w:t>
      </w:r>
      <w:r w:rsidR="00525DE0" w:rsidRPr="004B6B3E">
        <w:t xml:space="preserve"> they all three </w:t>
      </w:r>
      <w:r w:rsidR="001F23D8" w:rsidRPr="004B6B3E">
        <w:t>shares</w:t>
      </w:r>
      <w:r w:rsidR="00730C4F" w:rsidRPr="004B6B3E">
        <w:t>.</w:t>
      </w:r>
    </w:p>
    <w:p w14:paraId="665043AF" w14:textId="77777777" w:rsidR="00F552ED" w:rsidRPr="004B6B3E" w:rsidRDefault="00F552ED" w:rsidP="00F552ED"/>
    <w:p w14:paraId="4F9945C7" w14:textId="49B0A667" w:rsidR="00330583" w:rsidRPr="004B6B3E" w:rsidRDefault="005D59B2" w:rsidP="00330583">
      <w:r w:rsidRPr="004B6B3E">
        <w:t>Finally</w:t>
      </w:r>
      <w:r w:rsidR="004800F6" w:rsidRPr="004B6B3E">
        <w:t>, the</w:t>
      </w:r>
      <w:r w:rsidR="002C784D" w:rsidRPr="004B6B3E">
        <w:t xml:space="preserve"> </w:t>
      </w:r>
      <w:r w:rsidR="00DE55EC" w:rsidRPr="004B6B3E">
        <w:t xml:space="preserve">report </w:t>
      </w:r>
      <w:r w:rsidR="00D114A6" w:rsidRPr="004B6B3E">
        <w:t xml:space="preserve">data </w:t>
      </w:r>
      <w:r w:rsidR="00DE55EC" w:rsidRPr="004B6B3E">
        <w:t>can</w:t>
      </w:r>
      <w:r w:rsidR="00D114A6" w:rsidRPr="004B6B3E">
        <w:t xml:space="preserve"> be filtered </w:t>
      </w:r>
      <w:r w:rsidR="00DE55EC" w:rsidRPr="004B6B3E">
        <w:t>performing logical operations</w:t>
      </w:r>
      <w:r w:rsidR="00FF1EF2" w:rsidRPr="004B6B3E">
        <w:t xml:space="preserve"> </w:t>
      </w:r>
      <w:r w:rsidR="00DE55EC" w:rsidRPr="004B6B3E">
        <w:t xml:space="preserve">with </w:t>
      </w:r>
      <w:r w:rsidR="00BF2F9F" w:rsidRPr="004B6B3E">
        <w:t>the</w:t>
      </w:r>
      <w:r w:rsidR="00DE55EC" w:rsidRPr="004B6B3E">
        <w:t xml:space="preserve"> </w:t>
      </w:r>
      <w:r w:rsidR="00DE55EC" w:rsidRPr="0004026F">
        <w:rPr>
          <w:i/>
        </w:rPr>
        <w:t>Reported vars</w:t>
      </w:r>
      <w:r w:rsidR="00DE55EC" w:rsidRPr="004B6B3E">
        <w:t xml:space="preserve"> in the </w:t>
      </w:r>
      <w:r w:rsidR="002C784D" w:rsidRPr="0004026F">
        <w:rPr>
          <w:i/>
        </w:rPr>
        <w:t>Filter</w:t>
      </w:r>
      <w:r w:rsidR="00DE55EC" w:rsidRPr="004B6B3E">
        <w:t xml:space="preserve"> field</w:t>
      </w:r>
      <w:r w:rsidR="00FF1EF2" w:rsidRPr="004B6B3E">
        <w:t xml:space="preserve">. </w:t>
      </w:r>
      <w:r w:rsidR="00BF2F9F" w:rsidRPr="004B6B3E">
        <w:t xml:space="preserve">For instance, </w:t>
      </w:r>
      <w:r w:rsidR="0017441A" w:rsidRPr="004B6B3E">
        <w:t>in the report task table displayed in</w:t>
      </w:r>
      <w:r w:rsidR="00462B09">
        <w:t xml:space="preserve"> </w:t>
      </w:r>
      <w:r w:rsidR="00462B09">
        <w:fldChar w:fldCharType="begin"/>
      </w:r>
      <w:r w:rsidR="00462B09">
        <w:instrText xml:space="preserve"> REF _Ref103116468 \h </w:instrText>
      </w:r>
      <w:r w:rsidR="00462B09">
        <w:fldChar w:fldCharType="separate"/>
      </w:r>
      <w:r w:rsidR="005D5269" w:rsidRPr="004B6B3E">
        <w:rPr>
          <w:b/>
        </w:rPr>
        <w:t xml:space="preserve">Figure </w:t>
      </w:r>
      <w:r w:rsidR="005D5269">
        <w:rPr>
          <w:b/>
          <w:noProof/>
        </w:rPr>
        <w:t>34</w:t>
      </w:r>
      <w:r w:rsidR="00462B09">
        <w:fldChar w:fldCharType="end"/>
      </w:r>
      <w:r w:rsidR="00330583" w:rsidRPr="004B6B3E">
        <w:t>:</w:t>
      </w:r>
    </w:p>
    <w:p w14:paraId="717C71DB" w14:textId="377C3D13" w:rsidR="00CF3BCD" w:rsidRPr="004B6B3E" w:rsidRDefault="00CF3BCD" w:rsidP="006305A1">
      <w:pPr>
        <w:pStyle w:val="ListParagraph"/>
        <w:numPr>
          <w:ilvl w:val="0"/>
          <w:numId w:val="5"/>
        </w:numPr>
      </w:pPr>
      <w:r w:rsidRPr="004B6B3E">
        <w:t xml:space="preserve">n_protein2category &lt;= 100, </w:t>
      </w:r>
      <w:r w:rsidR="0017441A" w:rsidRPr="004B6B3E">
        <w:t>filters out from the report the variables Z and FDR for the category</w:t>
      </w:r>
      <w:r w:rsidR="003D2804">
        <w:t>-to-</w:t>
      </w:r>
      <w:proofErr w:type="spellStart"/>
      <w:r w:rsidR="0017441A" w:rsidRPr="004B6B3E">
        <w:t>categoryall</w:t>
      </w:r>
      <w:proofErr w:type="spellEnd"/>
      <w:r w:rsidR="0017441A" w:rsidRPr="004B6B3E">
        <w:t xml:space="preserve"> integration when </w:t>
      </w:r>
      <w:r w:rsidRPr="004B6B3E">
        <w:t xml:space="preserve">the (n)umber of </w:t>
      </w:r>
      <w:r w:rsidR="0017441A" w:rsidRPr="004B6B3E">
        <w:t xml:space="preserve">proteins per </w:t>
      </w:r>
      <w:r w:rsidRPr="004B6B3E">
        <w:t>categor</w:t>
      </w:r>
      <w:r w:rsidR="0017441A" w:rsidRPr="004B6B3E">
        <w:t>y</w:t>
      </w:r>
      <w:r w:rsidRPr="004B6B3E">
        <w:t xml:space="preserve"> is </w:t>
      </w:r>
      <w:r w:rsidR="0017441A" w:rsidRPr="004B6B3E">
        <w:t xml:space="preserve">greater </w:t>
      </w:r>
      <w:r w:rsidRPr="004B6B3E">
        <w:t>than 100.</w:t>
      </w:r>
    </w:p>
    <w:p w14:paraId="4E28DF96" w14:textId="0FBE66A2" w:rsidR="007F1FAF" w:rsidRPr="004B6B3E" w:rsidRDefault="00353865" w:rsidP="006305A1">
      <w:pPr>
        <w:pStyle w:val="ListParagraph"/>
        <w:numPr>
          <w:ilvl w:val="0"/>
          <w:numId w:val="5"/>
        </w:numPr>
      </w:pPr>
      <w:r w:rsidRPr="004B6B3E">
        <w:lastRenderedPageBreak/>
        <w:t xml:space="preserve">n_protein2category &gt;= </w:t>
      </w:r>
      <w:r w:rsidR="007F1FAF" w:rsidRPr="004B6B3E">
        <w:t>5 &amp;</w:t>
      </w:r>
      <w:r w:rsidRPr="004B6B3E">
        <w:t xml:space="preserve"> n_protein2category &lt;= 100</w:t>
      </w:r>
      <w:r w:rsidR="007F1FAF" w:rsidRPr="004B6B3E">
        <w:t xml:space="preserve"> retrieves the </w:t>
      </w:r>
      <w:r w:rsidR="0017441A" w:rsidRPr="004B6B3E">
        <w:t>variables Z and FDR for the category</w:t>
      </w:r>
      <w:r w:rsidR="003D2804">
        <w:t>-to-</w:t>
      </w:r>
      <w:proofErr w:type="spellStart"/>
      <w:r w:rsidR="0017441A" w:rsidRPr="004B6B3E">
        <w:t>categoryall</w:t>
      </w:r>
      <w:proofErr w:type="spellEnd"/>
      <w:r w:rsidR="0017441A" w:rsidRPr="004B6B3E">
        <w:t xml:space="preserve"> integration when </w:t>
      </w:r>
      <w:r w:rsidR="007F1FAF" w:rsidRPr="004B6B3E">
        <w:t xml:space="preserve">the (n)umber of </w:t>
      </w:r>
      <w:r w:rsidR="0017441A" w:rsidRPr="004B6B3E">
        <w:t xml:space="preserve">proteins per </w:t>
      </w:r>
      <w:r w:rsidR="007F1FAF" w:rsidRPr="004B6B3E">
        <w:t>categor</w:t>
      </w:r>
      <w:r w:rsidR="0017441A" w:rsidRPr="004B6B3E">
        <w:t>y</w:t>
      </w:r>
      <w:r w:rsidR="007F1FAF" w:rsidRPr="004B6B3E">
        <w:t xml:space="preserve"> is</w:t>
      </w:r>
      <w:r w:rsidR="004C7448">
        <w:t xml:space="preserve"> </w:t>
      </w:r>
      <w:r w:rsidR="0017441A" w:rsidRPr="004B6B3E">
        <w:t>in the [5, 100] range</w:t>
      </w:r>
      <w:r w:rsidR="007F1FAF" w:rsidRPr="004B6B3E">
        <w:t>.</w:t>
      </w:r>
    </w:p>
    <w:p w14:paraId="11164F3E" w14:textId="7AE3A208" w:rsidR="00AC630E" w:rsidRPr="004B6B3E" w:rsidRDefault="00790693" w:rsidP="006305A1">
      <w:pPr>
        <w:pStyle w:val="ListParagraph"/>
        <w:numPr>
          <w:ilvl w:val="0"/>
          <w:numId w:val="5"/>
        </w:numPr>
      </w:pPr>
      <w:r w:rsidRPr="004B6B3E">
        <w:t>KO_vs_WT@FDR_category2categoryall &lt; 0.05</w:t>
      </w:r>
      <w:r w:rsidR="006B620B" w:rsidRPr="004B6B3E">
        <w:t xml:space="preserve">, retrieves the </w:t>
      </w:r>
      <w:r w:rsidR="0017441A" w:rsidRPr="004B6B3E">
        <w:t>variables Z and FDR for the category</w:t>
      </w:r>
      <w:r w:rsidR="003D2804">
        <w:t>-to-</w:t>
      </w:r>
      <w:proofErr w:type="spellStart"/>
      <w:r w:rsidR="0017441A" w:rsidRPr="004B6B3E">
        <w:t>categoryall</w:t>
      </w:r>
      <w:proofErr w:type="spellEnd"/>
      <w:r w:rsidR="0017441A" w:rsidRPr="004B6B3E">
        <w:t xml:space="preserve"> integration </w:t>
      </w:r>
      <w:r w:rsidR="003857EE" w:rsidRPr="004B6B3E">
        <w:t>provided that</w:t>
      </w:r>
      <w:r w:rsidR="0017441A" w:rsidRPr="004B6B3E">
        <w:t xml:space="preserve"> </w:t>
      </w:r>
      <w:r w:rsidR="00CA39D8" w:rsidRPr="004B6B3E">
        <w:t xml:space="preserve">the FDR </w:t>
      </w:r>
      <w:r w:rsidR="003857EE" w:rsidRPr="004B6B3E">
        <w:t xml:space="preserve">corresponding to the </w:t>
      </w:r>
      <w:r w:rsidR="00CA39D8" w:rsidRPr="004B6B3E">
        <w:t>“</w:t>
      </w:r>
      <w:proofErr w:type="spellStart"/>
      <w:r w:rsidR="00CA39D8" w:rsidRPr="004B6B3E">
        <w:t>KO_vs_WT</w:t>
      </w:r>
      <w:proofErr w:type="spellEnd"/>
      <w:r w:rsidR="00CA39D8" w:rsidRPr="004B6B3E">
        <w:t xml:space="preserve">” samples is less than </w:t>
      </w:r>
      <w:r w:rsidR="003857EE" w:rsidRPr="004B6B3E">
        <w:t>0.05</w:t>
      </w:r>
      <w:r w:rsidR="00CA39D8" w:rsidRPr="004B6B3E">
        <w:t>.</w:t>
      </w:r>
    </w:p>
    <w:p w14:paraId="1FEAB785" w14:textId="77777777" w:rsidR="00D114A6" w:rsidRPr="004B6B3E" w:rsidRDefault="00353865" w:rsidP="007E00B6">
      <w:pPr>
        <w:keepNext/>
        <w:jc w:val="center"/>
      </w:pPr>
      <w:r w:rsidRPr="004B6B3E">
        <w:rPr>
          <w:noProof/>
        </w:rPr>
        <w:drawing>
          <wp:inline distT="0" distB="0" distL="0" distR="0" wp14:anchorId="5D20FFC1" wp14:editId="4070CA39">
            <wp:extent cx="5438775" cy="819292"/>
            <wp:effectExtent l="95250" t="38100" r="28575" b="952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2721" cy="862065"/>
                    </a:xfrm>
                    <a:prstGeom prst="rect">
                      <a:avLst/>
                    </a:prstGeom>
                    <a:noFill/>
                    <a:effectLst>
                      <a:outerShdw blurRad="50800" dist="38100" dir="8100000" algn="tr" rotWithShape="0">
                        <a:prstClr val="black">
                          <a:alpha val="40000"/>
                        </a:prstClr>
                      </a:outerShdw>
                    </a:effectLst>
                  </pic:spPr>
                </pic:pic>
              </a:graphicData>
            </a:graphic>
          </wp:inline>
        </w:drawing>
      </w:r>
    </w:p>
    <w:p w14:paraId="0A8F336D" w14:textId="6E4E7101" w:rsidR="004B5C96" w:rsidRPr="004B6B3E" w:rsidRDefault="00D114A6" w:rsidP="00D114A6">
      <w:pPr>
        <w:pStyle w:val="Caption"/>
        <w:rPr>
          <w:b/>
        </w:rPr>
      </w:pPr>
      <w:bookmarkStart w:id="76" w:name="_Ref103116468"/>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5D5269">
        <w:rPr>
          <w:b/>
          <w:noProof/>
        </w:rPr>
        <w:t>34</w:t>
      </w:r>
      <w:r w:rsidRPr="004B6B3E">
        <w:rPr>
          <w:b/>
        </w:rPr>
        <w:fldChar w:fldCharType="end"/>
      </w:r>
      <w:bookmarkEnd w:id="76"/>
      <w:r w:rsidRPr="004B6B3E">
        <w:rPr>
          <w:b/>
        </w:rPr>
        <w:t>. Filtering the report data.</w:t>
      </w:r>
    </w:p>
    <w:p w14:paraId="5AC41D59" w14:textId="77777777" w:rsidR="00F552ED" w:rsidRPr="004B6B3E" w:rsidRDefault="00F552ED" w:rsidP="00F552ED"/>
    <w:p w14:paraId="32B4825D" w14:textId="7FE68CE3" w:rsidR="00B24C00" w:rsidRPr="004B6B3E" w:rsidRDefault="00FB4AF5" w:rsidP="000668C1">
      <w:r w:rsidRPr="004B6B3E">
        <w:t>T</w:t>
      </w:r>
      <w:r w:rsidR="003857EE" w:rsidRPr="004B6B3E">
        <w:t xml:space="preserve">he compound </w:t>
      </w:r>
      <w:r w:rsidR="000668C1" w:rsidRPr="004B6B3E">
        <w:t xml:space="preserve">variables </w:t>
      </w:r>
      <w:r w:rsidR="00935BB5" w:rsidRPr="004B6B3E">
        <w:t>show</w:t>
      </w:r>
      <w:r w:rsidRPr="004B6B3E">
        <w:t>n</w:t>
      </w:r>
      <w:r w:rsidR="00935BB5" w:rsidRPr="004B6B3E">
        <w:t xml:space="preserve"> </w:t>
      </w:r>
      <w:r w:rsidR="000668C1" w:rsidRPr="004B6B3E">
        <w:t xml:space="preserve">in the </w:t>
      </w:r>
      <w:r w:rsidR="00935BB5" w:rsidRPr="0004026F">
        <w:rPr>
          <w:i/>
        </w:rPr>
        <w:t>Filter</w:t>
      </w:r>
      <w:r w:rsidR="00935BB5" w:rsidRPr="004B6B3E">
        <w:t xml:space="preserve"> field </w:t>
      </w:r>
      <w:r w:rsidRPr="004B6B3E">
        <w:t>on</w:t>
      </w:r>
      <w:r w:rsidR="00462B09">
        <w:t xml:space="preserve"> </w:t>
      </w:r>
      <w:r w:rsidR="00462B09">
        <w:fldChar w:fldCharType="begin"/>
      </w:r>
      <w:r w:rsidR="00462B09">
        <w:instrText xml:space="preserve"> REF _Ref103116468 \h </w:instrText>
      </w:r>
      <w:r w:rsidR="00462B09">
        <w:fldChar w:fldCharType="separate"/>
      </w:r>
      <w:r w:rsidR="005D5269" w:rsidRPr="004B6B3E">
        <w:rPr>
          <w:b/>
        </w:rPr>
        <w:t xml:space="preserve">Figure </w:t>
      </w:r>
      <w:r w:rsidR="005D5269">
        <w:rPr>
          <w:b/>
          <w:noProof/>
        </w:rPr>
        <w:t>34</w:t>
      </w:r>
      <w:r w:rsidR="00462B09">
        <w:fldChar w:fldCharType="end"/>
      </w:r>
      <w:r w:rsidR="00462B09">
        <w:t xml:space="preserve"> </w:t>
      </w:r>
      <w:r w:rsidRPr="004B6B3E">
        <w:t xml:space="preserve">follow the structure </w:t>
      </w:r>
      <w:r w:rsidRPr="0004026F">
        <w:rPr>
          <w:i/>
        </w:rPr>
        <w:t xml:space="preserve">Reported </w:t>
      </w:r>
      <w:proofErr w:type="spellStart"/>
      <w:r w:rsidRPr="0004026F">
        <w:rPr>
          <w:i/>
        </w:rPr>
        <w:t>var</w:t>
      </w:r>
      <w:r w:rsidRPr="004B6B3E">
        <w:t>_</w:t>
      </w:r>
      <w:r w:rsidRPr="0004026F">
        <w:rPr>
          <w:i/>
        </w:rPr>
        <w:t>integration</w:t>
      </w:r>
      <w:proofErr w:type="spellEnd"/>
      <w:r w:rsidRPr="004B6B3E">
        <w:t xml:space="preserve">, like </w:t>
      </w:r>
      <w:r w:rsidR="000668C1" w:rsidRPr="004B6B3E">
        <w:t>“n_protein2category”</w:t>
      </w:r>
      <w:r w:rsidRPr="004B6B3E">
        <w:t xml:space="preserve">. Such filter applies to all samples. </w:t>
      </w:r>
    </w:p>
    <w:p w14:paraId="51F9F23D" w14:textId="730BC955" w:rsidR="000668C1" w:rsidRPr="004B6B3E" w:rsidRDefault="000668C1" w:rsidP="000668C1">
      <w:r w:rsidRPr="004B6B3E">
        <w:t xml:space="preserve">However, the </w:t>
      </w:r>
      <w:r w:rsidR="00FB4AF5" w:rsidRPr="004B6B3E">
        <w:t xml:space="preserve">filter </w:t>
      </w:r>
      <w:r w:rsidRPr="004B6B3E">
        <w:t xml:space="preserve">“KO_vs_WT@FDR_category2categoryall” is applied </w:t>
      </w:r>
      <w:r w:rsidR="00FB4AF5" w:rsidRPr="004B6B3E">
        <w:t xml:space="preserve">based on </w:t>
      </w:r>
      <w:r w:rsidRPr="004B6B3E">
        <w:t xml:space="preserve">the </w:t>
      </w:r>
      <w:r w:rsidR="00FB4AF5" w:rsidRPr="004B6B3E">
        <w:t xml:space="preserve">variable </w:t>
      </w:r>
      <w:r w:rsidRPr="004B6B3E">
        <w:t>“FDR”</w:t>
      </w:r>
      <w:r w:rsidR="00BB0F3A">
        <w:t xml:space="preserve"> </w:t>
      </w:r>
      <w:r w:rsidR="00FB4AF5" w:rsidRPr="004B6B3E">
        <w:t>from the</w:t>
      </w:r>
      <w:r w:rsidRPr="004B6B3E">
        <w:t xml:space="preserve"> category</w:t>
      </w:r>
      <w:r w:rsidR="003D2804">
        <w:t>-to-</w:t>
      </w:r>
      <w:proofErr w:type="spellStart"/>
      <w:r w:rsidRPr="004B6B3E">
        <w:t>categoryall</w:t>
      </w:r>
      <w:proofErr w:type="spellEnd"/>
      <w:r w:rsidRPr="004B6B3E">
        <w:t xml:space="preserve"> integration</w:t>
      </w:r>
      <w:r w:rsidR="00FB4AF5" w:rsidRPr="004B6B3E">
        <w:t>,</w:t>
      </w:r>
      <w:r w:rsidRPr="004B6B3E">
        <w:t xml:space="preserve"> but only </w:t>
      </w:r>
      <w:r w:rsidR="009A351D" w:rsidRPr="004B6B3E">
        <w:t xml:space="preserve">to </w:t>
      </w:r>
      <w:r w:rsidRPr="004B6B3E">
        <w:t xml:space="preserve">the </w:t>
      </w:r>
      <w:r w:rsidR="00D6232C" w:rsidRPr="004B6B3E">
        <w:t>“</w:t>
      </w:r>
      <w:proofErr w:type="spellStart"/>
      <w:r w:rsidRPr="004B6B3E">
        <w:t>KO_vs_WT</w:t>
      </w:r>
      <w:proofErr w:type="spellEnd"/>
      <w:r w:rsidR="00D6232C" w:rsidRPr="004B6B3E">
        <w:t>”</w:t>
      </w:r>
      <w:r w:rsidRPr="004B6B3E">
        <w:t xml:space="preserve"> sample.</w:t>
      </w:r>
      <w:r w:rsidR="008E3435" w:rsidRPr="004B6B3E">
        <w:t xml:space="preserve"> Moreover, the </w:t>
      </w:r>
      <w:r w:rsidR="009A351D" w:rsidRPr="004B6B3E">
        <w:t xml:space="preserve">filter </w:t>
      </w:r>
      <w:r w:rsidR="008E3435" w:rsidRPr="004B6B3E">
        <w:t xml:space="preserve">“WT1,WT2@FDR_category2categoryall” is applied </w:t>
      </w:r>
      <w:r w:rsidR="009A351D" w:rsidRPr="004B6B3E">
        <w:t xml:space="preserve">to </w:t>
      </w:r>
      <w:r w:rsidR="008E3435" w:rsidRPr="004B6B3E">
        <w:t>the “WT1” and “WT2” samples.</w:t>
      </w:r>
    </w:p>
    <w:p w14:paraId="7CCF00CC" w14:textId="77777777" w:rsidR="001331AD" w:rsidRPr="004B6B3E" w:rsidRDefault="001331AD" w:rsidP="0032766B"/>
    <w:p w14:paraId="2C5E8EDE" w14:textId="64D82915" w:rsidR="0032766B" w:rsidRPr="004B6B3E" w:rsidRDefault="0032766B" w:rsidP="00BC7547">
      <w:pPr>
        <w:pStyle w:val="Heading3"/>
      </w:pPr>
      <w:bookmarkStart w:id="77" w:name="_SANSON"/>
      <w:bookmarkEnd w:id="77"/>
      <w:r w:rsidRPr="004B6B3E">
        <w:rPr>
          <w:rFonts w:asciiTheme="minorHAnsi" w:hAnsiTheme="minorHAnsi"/>
        </w:rPr>
        <w:t>SANSON</w:t>
      </w:r>
    </w:p>
    <w:p w14:paraId="44D497BA" w14:textId="5ED88559" w:rsidR="00D80D73" w:rsidRPr="004B6B3E" w:rsidRDefault="00E36A61" w:rsidP="00AD7B23">
      <w:r w:rsidRPr="004B6B3E">
        <w:t xml:space="preserve">The SANSON module </w:t>
      </w:r>
      <w:r w:rsidR="00B50A53" w:rsidRPr="004B6B3E">
        <w:t>generates a similarity graph showing the relationship between functional categories based on their protein components</w:t>
      </w:r>
      <w:r w:rsidR="00AD7B23" w:rsidRPr="004B6B3E">
        <w:t xml:space="preserve">. </w:t>
      </w:r>
    </w:p>
    <w:p w14:paraId="194EAA41" w14:textId="77777777" w:rsidR="00F552ED" w:rsidRPr="004B6B3E" w:rsidRDefault="00F552ED" w:rsidP="00AD7B23"/>
    <w:p w14:paraId="2ACD8F3E" w14:textId="3380970D" w:rsidR="00D80D73" w:rsidRPr="004B6B3E" w:rsidRDefault="009D5D04" w:rsidP="00A12C98">
      <w:pPr>
        <w:pStyle w:val="Heading4"/>
      </w:pPr>
      <w:r w:rsidRPr="004B6B3E">
        <w:t xml:space="preserve">Standard </w:t>
      </w:r>
      <w:r w:rsidR="00D80D73" w:rsidRPr="004B6B3E">
        <w:t>parameters</w:t>
      </w:r>
    </w:p>
    <w:p w14:paraId="2AFCFABE" w14:textId="2CED0738" w:rsidR="00D80D73" w:rsidRPr="004B6B3E" w:rsidRDefault="00D80D73" w:rsidP="00D80D73">
      <w:r w:rsidRPr="004B6B3E">
        <w:t xml:space="preserve">The </w:t>
      </w:r>
      <w:r w:rsidR="009D5D04" w:rsidRPr="004B6B3E">
        <w:t xml:space="preserve">standard </w:t>
      </w:r>
      <w:r w:rsidRPr="004B6B3E">
        <w:t>parameters</w:t>
      </w:r>
      <w:r w:rsidR="009D5D04" w:rsidRPr="004B6B3E">
        <w:t xml:space="preserve"> to be provided for </w:t>
      </w:r>
      <w:r w:rsidRPr="004B6B3E">
        <w:t>this module are</w:t>
      </w:r>
      <w:r w:rsidR="009D5D04" w:rsidRPr="004B6B3E">
        <w:t xml:space="preserve"> (</w:t>
      </w:r>
      <w:r w:rsidR="003F0818">
        <w:fldChar w:fldCharType="begin"/>
      </w:r>
      <w:r w:rsidR="003F0818">
        <w:instrText xml:space="preserve"> REF _Ref103116548 \h </w:instrText>
      </w:r>
      <w:r w:rsidR="003F0818">
        <w:fldChar w:fldCharType="separate"/>
      </w:r>
      <w:r w:rsidR="005D5269" w:rsidRPr="004B6B3E">
        <w:rPr>
          <w:b/>
        </w:rPr>
        <w:t xml:space="preserve">Figure </w:t>
      </w:r>
      <w:r w:rsidR="005D5269">
        <w:rPr>
          <w:b/>
          <w:noProof/>
        </w:rPr>
        <w:t>35</w:t>
      </w:r>
      <w:r w:rsidR="003F0818">
        <w:fldChar w:fldCharType="end"/>
      </w:r>
      <w:r w:rsidR="009D5D04" w:rsidRPr="004B6B3E">
        <w:t>)</w:t>
      </w:r>
      <w:r w:rsidRPr="004B6B3E">
        <w:t>:</w:t>
      </w:r>
    </w:p>
    <w:p w14:paraId="3374F70D" w14:textId="77777777" w:rsidR="00B50A53" w:rsidRPr="004B6B3E" w:rsidRDefault="00B50A53" w:rsidP="00B50A53">
      <w:pPr>
        <w:pStyle w:val="ListParagraph"/>
        <w:numPr>
          <w:ilvl w:val="0"/>
          <w:numId w:val="2"/>
        </w:numPr>
      </w:pPr>
      <w:r w:rsidRPr="004B6B3E">
        <w:rPr>
          <w:i/>
        </w:rPr>
        <w:t>Forced execution</w:t>
      </w:r>
      <w:r w:rsidRPr="004B6B3E">
        <w:t>: This checkbox field indicates whether to force the execution or not.</w:t>
      </w:r>
    </w:p>
    <w:p w14:paraId="231C8BAA" w14:textId="76BC2B6B" w:rsidR="00D80D73" w:rsidRPr="004B6B3E" w:rsidRDefault="00D80D73" w:rsidP="00D80D73">
      <w:pPr>
        <w:pStyle w:val="ListParagraph"/>
        <w:numPr>
          <w:ilvl w:val="0"/>
          <w:numId w:val="2"/>
        </w:numPr>
      </w:pPr>
      <w:r w:rsidRPr="0004026F">
        <w:rPr>
          <w:i/>
        </w:rPr>
        <w:t>Sample folder(s)</w:t>
      </w:r>
      <w:r w:rsidRPr="004B6B3E">
        <w:t xml:space="preserve"> indicates the names of the folder</w:t>
      </w:r>
      <w:r w:rsidR="009D5D04" w:rsidRPr="004B6B3E">
        <w:t>(</w:t>
      </w:r>
      <w:r w:rsidRPr="004B6B3E">
        <w:t>s</w:t>
      </w:r>
      <w:r w:rsidR="009D5D04" w:rsidRPr="004B6B3E">
        <w:t>)</w:t>
      </w:r>
      <w:r w:rsidRPr="004B6B3E">
        <w:t xml:space="preserve"> where the lower</w:t>
      </w:r>
      <w:r w:rsidR="009D5D04" w:rsidRPr="004B6B3E">
        <w:t xml:space="preserve"> </w:t>
      </w:r>
      <w:r w:rsidRPr="004B6B3E">
        <w:t xml:space="preserve">level data </w:t>
      </w:r>
      <w:r w:rsidR="009D5D04" w:rsidRPr="004B6B3E">
        <w:t xml:space="preserve">file </w:t>
      </w:r>
      <w:r w:rsidRPr="004B6B3E">
        <w:t>is located.</w:t>
      </w:r>
    </w:p>
    <w:p w14:paraId="1926AAF6" w14:textId="451E1DEF" w:rsidR="00D80D73" w:rsidRPr="004B6B3E" w:rsidRDefault="001C34D8" w:rsidP="00D80D73">
      <w:pPr>
        <w:pStyle w:val="ListParagraph"/>
        <w:numPr>
          <w:ilvl w:val="0"/>
          <w:numId w:val="2"/>
        </w:numPr>
      </w:pPr>
      <w:r w:rsidRPr="0004026F">
        <w:rPr>
          <w:i/>
        </w:rPr>
        <w:t>Lower level</w:t>
      </w:r>
      <w:r w:rsidR="00CE1760" w:rsidRPr="004B6B3E">
        <w:t xml:space="preserve"> indicates the name of </w:t>
      </w:r>
      <w:r w:rsidR="009D5D04" w:rsidRPr="004B6B3E">
        <w:t xml:space="preserve">the </w:t>
      </w:r>
      <w:r w:rsidR="00CE1760" w:rsidRPr="004B6B3E">
        <w:t>lower</w:t>
      </w:r>
      <w:r w:rsidR="009D5D04" w:rsidRPr="004B6B3E">
        <w:t xml:space="preserve"> </w:t>
      </w:r>
      <w:r w:rsidR="00CE1760" w:rsidRPr="004B6B3E">
        <w:t xml:space="preserve">level </w:t>
      </w:r>
      <w:r w:rsidR="009D5D04" w:rsidRPr="004B6B3E">
        <w:t>elements (“protein” in this case) to be used</w:t>
      </w:r>
      <w:r w:rsidR="00CE1760" w:rsidRPr="004B6B3E">
        <w:t>.</w:t>
      </w:r>
    </w:p>
    <w:p w14:paraId="7B796DAA" w14:textId="3E839AB9" w:rsidR="00D80D73" w:rsidRPr="004B6B3E" w:rsidRDefault="00D80D73" w:rsidP="00AD7B23">
      <w:pPr>
        <w:pStyle w:val="ListParagraph"/>
        <w:numPr>
          <w:ilvl w:val="0"/>
          <w:numId w:val="2"/>
        </w:numPr>
      </w:pPr>
      <w:r w:rsidRPr="0004026F">
        <w:rPr>
          <w:i/>
        </w:rPr>
        <w:t>Higher level</w:t>
      </w:r>
      <w:r w:rsidRPr="004B6B3E">
        <w:t xml:space="preserve"> indicates the name of </w:t>
      </w:r>
      <w:r w:rsidR="009D5D04" w:rsidRPr="004B6B3E">
        <w:t xml:space="preserve">the </w:t>
      </w:r>
      <w:r w:rsidRPr="004B6B3E">
        <w:t>higher</w:t>
      </w:r>
      <w:r w:rsidR="009D5D04" w:rsidRPr="004B6B3E">
        <w:t xml:space="preserve"> </w:t>
      </w:r>
      <w:r w:rsidRPr="004B6B3E">
        <w:t xml:space="preserve">level </w:t>
      </w:r>
      <w:r w:rsidR="009D5D04" w:rsidRPr="004B6B3E">
        <w:t xml:space="preserve">(“category” in this case) </w:t>
      </w:r>
      <w:r w:rsidRPr="004B6B3E">
        <w:t xml:space="preserve">to </w:t>
      </w:r>
      <w:r w:rsidR="009D5D04" w:rsidRPr="004B6B3E">
        <w:t xml:space="preserve">which the lower level elements will be </w:t>
      </w:r>
      <w:r w:rsidRPr="004B6B3E">
        <w:t>integrate</w:t>
      </w:r>
      <w:r w:rsidR="009D5D04" w:rsidRPr="004B6B3E">
        <w:t>d</w:t>
      </w:r>
      <w:r w:rsidR="00694670" w:rsidRPr="004B6B3E">
        <w:t>.</w:t>
      </w:r>
    </w:p>
    <w:p w14:paraId="7C710BD7" w14:textId="20CF641D" w:rsidR="00217A5F" w:rsidRPr="004B6B3E" w:rsidRDefault="00217A5F" w:rsidP="00217A5F">
      <w:pPr>
        <w:pStyle w:val="ListParagraph"/>
        <w:numPr>
          <w:ilvl w:val="0"/>
          <w:numId w:val="2"/>
        </w:numPr>
      </w:pPr>
      <w:r w:rsidRPr="0004026F">
        <w:rPr>
          <w:i/>
        </w:rPr>
        <w:t>Output Sample folder</w:t>
      </w:r>
      <w:r w:rsidR="004677AC" w:rsidRPr="004B6B3E">
        <w:rPr>
          <w:i/>
        </w:rPr>
        <w:t xml:space="preserve"> </w:t>
      </w:r>
      <w:r w:rsidR="004677AC" w:rsidRPr="004B6B3E">
        <w:t xml:space="preserve">designates a </w:t>
      </w:r>
      <w:r w:rsidRPr="004B6B3E">
        <w:t xml:space="preserve">folder </w:t>
      </w:r>
      <w:r w:rsidR="004677AC" w:rsidRPr="004B6B3E">
        <w:t xml:space="preserve">other than </w:t>
      </w:r>
      <w:r w:rsidR="004677AC" w:rsidRPr="0004026F">
        <w:rPr>
          <w:i/>
        </w:rPr>
        <w:t>Sample folder(s)</w:t>
      </w:r>
      <w:r w:rsidR="004677AC" w:rsidRPr="004B6B3E">
        <w:t xml:space="preserve"> </w:t>
      </w:r>
      <w:r w:rsidRPr="004B6B3E">
        <w:t>where the result</w:t>
      </w:r>
      <w:r w:rsidR="004677AC" w:rsidRPr="004B6B3E">
        <w:t>s will</w:t>
      </w:r>
      <w:r w:rsidRPr="004B6B3E">
        <w:t xml:space="preserve"> be saved.</w:t>
      </w:r>
    </w:p>
    <w:p w14:paraId="17E02554" w14:textId="252B20F2" w:rsidR="00935F69" w:rsidRPr="004B6B3E" w:rsidRDefault="00976519" w:rsidP="007E00B6">
      <w:pPr>
        <w:keepNext/>
        <w:jc w:val="center"/>
      </w:pPr>
      <w:r w:rsidRPr="00976519">
        <w:rPr>
          <w:noProof/>
        </w:rPr>
        <w:drawing>
          <wp:inline distT="0" distB="0" distL="0" distR="0" wp14:anchorId="029BB19E" wp14:editId="29F9BBBD">
            <wp:extent cx="3534268" cy="504895"/>
            <wp:effectExtent l="95250" t="38100" r="47625" b="104775"/>
            <wp:docPr id="8" name="Picture 7">
              <a:extLst xmlns:a="http://schemas.openxmlformats.org/drawingml/2006/main">
                <a:ext uri="{FF2B5EF4-FFF2-40B4-BE49-F238E27FC236}">
                  <a16:creationId xmlns:a16="http://schemas.microsoft.com/office/drawing/2014/main" id="{B2686F50-E633-4148-95BF-03C669F36D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2686F50-E633-4148-95BF-03C669F36D87}"/>
                        </a:ext>
                      </a:extLst>
                    </pic:cNvPr>
                    <pic:cNvPicPr>
                      <a:picLocks noChangeAspect="1"/>
                    </pic:cNvPicPr>
                  </pic:nvPicPr>
                  <pic:blipFill>
                    <a:blip r:embed="rId65"/>
                    <a:stretch>
                      <a:fillRect/>
                    </a:stretch>
                  </pic:blipFill>
                  <pic:spPr>
                    <a:xfrm>
                      <a:off x="0" y="0"/>
                      <a:ext cx="3534268" cy="504895"/>
                    </a:xfrm>
                    <a:prstGeom prst="rect">
                      <a:avLst/>
                    </a:prstGeom>
                    <a:effectLst>
                      <a:outerShdw blurRad="50800" dist="38100" dir="8100000" algn="tr" rotWithShape="0">
                        <a:prstClr val="black">
                          <a:alpha val="40000"/>
                        </a:prstClr>
                      </a:outerShdw>
                    </a:effectLst>
                  </pic:spPr>
                </pic:pic>
              </a:graphicData>
            </a:graphic>
          </wp:inline>
        </w:drawing>
      </w:r>
    </w:p>
    <w:p w14:paraId="0D04C27D" w14:textId="5F284610" w:rsidR="00D80D73" w:rsidRPr="004B6B3E" w:rsidRDefault="00935F69" w:rsidP="00101959">
      <w:pPr>
        <w:pStyle w:val="Caption"/>
        <w:rPr>
          <w:b/>
        </w:rPr>
      </w:pPr>
      <w:bookmarkStart w:id="78" w:name="_Ref103116548"/>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5D5269">
        <w:rPr>
          <w:b/>
          <w:noProof/>
        </w:rPr>
        <w:t>35</w:t>
      </w:r>
      <w:r w:rsidRPr="004B6B3E">
        <w:rPr>
          <w:b/>
        </w:rPr>
        <w:fldChar w:fldCharType="end"/>
      </w:r>
      <w:bookmarkEnd w:id="78"/>
      <w:r w:rsidRPr="004B6B3E">
        <w:rPr>
          <w:b/>
        </w:rPr>
        <w:t xml:space="preserve">. </w:t>
      </w:r>
      <w:r w:rsidR="00265868" w:rsidRPr="004B6B3E">
        <w:rPr>
          <w:b/>
        </w:rPr>
        <w:t>A sample t</w:t>
      </w:r>
      <w:r w:rsidRPr="004B6B3E">
        <w:rPr>
          <w:b/>
        </w:rPr>
        <w:t>ask</w:t>
      </w:r>
      <w:r w:rsidR="00265868" w:rsidRPr="004B6B3E">
        <w:rPr>
          <w:b/>
        </w:rPr>
        <w:t xml:space="preserve"> t</w:t>
      </w:r>
      <w:r w:rsidRPr="004B6B3E">
        <w:rPr>
          <w:b/>
        </w:rPr>
        <w:t xml:space="preserve">able </w:t>
      </w:r>
      <w:r w:rsidR="00265868" w:rsidRPr="004B6B3E">
        <w:rPr>
          <w:b/>
        </w:rPr>
        <w:t xml:space="preserve">in the </w:t>
      </w:r>
      <w:r w:rsidRPr="004B6B3E">
        <w:rPr>
          <w:b/>
        </w:rPr>
        <w:t>SANSON module.</w:t>
      </w:r>
    </w:p>
    <w:p w14:paraId="778ABCF8" w14:textId="77777777" w:rsidR="00241AEF" w:rsidRPr="004B6B3E" w:rsidRDefault="00241AEF" w:rsidP="00241AEF"/>
    <w:p w14:paraId="0AA5E704" w14:textId="77777777" w:rsidR="00774226" w:rsidRPr="004B6B3E" w:rsidRDefault="00774226" w:rsidP="00A12C98">
      <w:pPr>
        <w:pStyle w:val="Heading4"/>
      </w:pPr>
      <w:r w:rsidRPr="004B6B3E">
        <w:t>Advanced parameters</w:t>
      </w:r>
    </w:p>
    <w:p w14:paraId="199C415F" w14:textId="2914712E" w:rsidR="00774226" w:rsidRPr="004B6B3E" w:rsidRDefault="00774226" w:rsidP="00774226">
      <w:r w:rsidRPr="004B6B3E">
        <w:t>Th</w:t>
      </w:r>
      <w:r w:rsidR="009D5D04" w:rsidRPr="004B6B3E">
        <w:t xml:space="preserve">e SANSON </w:t>
      </w:r>
      <w:r w:rsidRPr="004B6B3E">
        <w:t xml:space="preserve">module accepts </w:t>
      </w:r>
      <w:r w:rsidR="009D5D04" w:rsidRPr="004B6B3E">
        <w:t xml:space="preserve">the following </w:t>
      </w:r>
      <w:r w:rsidR="004677AC" w:rsidRPr="004B6B3E">
        <w:t xml:space="preserve">additional </w:t>
      </w:r>
      <w:r w:rsidRPr="004B6B3E">
        <w:t>parameters</w:t>
      </w:r>
      <w:r w:rsidR="004677AC" w:rsidRPr="004B6B3E">
        <w:t xml:space="preserve"> (</w:t>
      </w:r>
      <w:r w:rsidR="003F0818">
        <w:fldChar w:fldCharType="begin"/>
      </w:r>
      <w:r w:rsidR="003F0818">
        <w:instrText xml:space="preserve"> REF _Ref103116564 \h </w:instrText>
      </w:r>
      <w:r w:rsidR="003F0818">
        <w:fldChar w:fldCharType="separate"/>
      </w:r>
      <w:r w:rsidR="005D5269" w:rsidRPr="004B6B3E">
        <w:rPr>
          <w:b/>
        </w:rPr>
        <w:t xml:space="preserve">Figure </w:t>
      </w:r>
      <w:r w:rsidR="005D5269">
        <w:rPr>
          <w:b/>
          <w:noProof/>
        </w:rPr>
        <w:t>36</w:t>
      </w:r>
      <w:r w:rsidR="003F0818">
        <w:fldChar w:fldCharType="end"/>
      </w:r>
      <w:r w:rsidR="004677AC" w:rsidRPr="004B6B3E">
        <w:t>)</w:t>
      </w:r>
      <w:r w:rsidRPr="004B6B3E">
        <w:t>:</w:t>
      </w:r>
    </w:p>
    <w:p w14:paraId="1A84A6D7" w14:textId="78F63A0A" w:rsidR="007F4860" w:rsidRPr="004B6B3E" w:rsidRDefault="007F4860" w:rsidP="007F4860">
      <w:pPr>
        <w:pStyle w:val="ListParagraph"/>
        <w:numPr>
          <w:ilvl w:val="0"/>
          <w:numId w:val="3"/>
        </w:numPr>
      </w:pPr>
      <w:r w:rsidRPr="0004026F">
        <w:rPr>
          <w:i/>
        </w:rPr>
        <w:t>Lower norm</w:t>
      </w:r>
      <w:r w:rsidRPr="004B6B3E">
        <w:t xml:space="preserve"> specifies the normalization scheme to be used with the lower level</w:t>
      </w:r>
      <w:r w:rsidR="00E51443" w:rsidRPr="004B6B3E">
        <w:t xml:space="preserve"> elements</w:t>
      </w:r>
      <w:r w:rsidRPr="004B6B3E">
        <w:t>.</w:t>
      </w:r>
      <w:r w:rsidR="00E51443" w:rsidRPr="004B6B3E">
        <w:t xml:space="preserve"> The default value is </w:t>
      </w:r>
      <w:r w:rsidR="009B67C3" w:rsidRPr="004B6B3E">
        <w:t>included the normalization of lower level to all.</w:t>
      </w:r>
    </w:p>
    <w:p w14:paraId="6E014AF6" w14:textId="3AC45353" w:rsidR="007F4860" w:rsidRPr="004B6B3E" w:rsidRDefault="007F4860" w:rsidP="00774226">
      <w:pPr>
        <w:pStyle w:val="ListParagraph"/>
        <w:numPr>
          <w:ilvl w:val="0"/>
          <w:numId w:val="3"/>
        </w:numPr>
      </w:pPr>
      <w:r w:rsidRPr="0004026F">
        <w:rPr>
          <w:i/>
        </w:rPr>
        <w:t>Higher norm</w:t>
      </w:r>
      <w:r w:rsidRPr="004B6B3E">
        <w:t xml:space="preserve"> specifies the normalization scheme to be used with the </w:t>
      </w:r>
      <w:r w:rsidR="001B2F5E" w:rsidRPr="004B6B3E">
        <w:t>higher</w:t>
      </w:r>
      <w:r w:rsidR="004578AE">
        <w:t xml:space="preserve"> level</w:t>
      </w:r>
      <w:r w:rsidR="00E51443" w:rsidRPr="004B6B3E">
        <w:t xml:space="preserve"> elements</w:t>
      </w:r>
      <w:r w:rsidRPr="004B6B3E">
        <w:t>.</w:t>
      </w:r>
      <w:r w:rsidR="00E51443" w:rsidRPr="004B6B3E">
        <w:t xml:space="preserve"> The default value is</w:t>
      </w:r>
      <w:r w:rsidR="009B67C3" w:rsidRPr="004B6B3E">
        <w:t xml:space="preserve"> included the normalization of higher level to all.</w:t>
      </w:r>
    </w:p>
    <w:p w14:paraId="018EE144" w14:textId="3307C225" w:rsidR="00A148E1" w:rsidRDefault="00F9409D" w:rsidP="00715FE8">
      <w:pPr>
        <w:pStyle w:val="ListParagraph"/>
        <w:numPr>
          <w:ilvl w:val="0"/>
          <w:numId w:val="3"/>
        </w:numPr>
      </w:pPr>
      <w:r w:rsidRPr="00907E69">
        <w:rPr>
          <w:i/>
        </w:rPr>
        <w:t>Tag</w:t>
      </w:r>
      <w:r w:rsidRPr="00C06AD8">
        <w:t xml:space="preserve"> is a text label that indicates which elements from the lower level are integrated into the </w:t>
      </w:r>
      <w:r>
        <w:t>higher</w:t>
      </w:r>
      <w:r w:rsidRPr="00C06AD8">
        <w:t xml:space="preserve"> level. The tags must be specified in the third column of the corresponding </w:t>
      </w:r>
      <w:r>
        <w:t>R</w:t>
      </w:r>
      <w:r w:rsidRPr="00C06AD8">
        <w:t xml:space="preserve">elation </w:t>
      </w:r>
      <w:r>
        <w:t>Table</w:t>
      </w:r>
      <w:r w:rsidRPr="00C06AD8">
        <w:t xml:space="preserve">. This allows the user to discard elements for integration without needing to eliminate them from the </w:t>
      </w:r>
      <w:r>
        <w:t>R</w:t>
      </w:r>
      <w:r w:rsidRPr="00C06AD8">
        <w:t xml:space="preserve">elation </w:t>
      </w:r>
      <w:r>
        <w:t>Table</w:t>
      </w:r>
      <w:r w:rsidRPr="00C06AD8">
        <w:t xml:space="preserve">. Thus, if the label </w:t>
      </w:r>
      <w:r w:rsidR="001B2F5E">
        <w:t>“</w:t>
      </w:r>
      <w:r w:rsidRPr="00C06AD8">
        <w:t>marked</w:t>
      </w:r>
      <w:r w:rsidR="001B2F5E">
        <w:t>”</w:t>
      </w:r>
      <w:r w:rsidRPr="00C06AD8">
        <w:t xml:space="preserve"> is used as a Tag, only the lower level elements containing the label marked in the third column of the lower_level2higher_level </w:t>
      </w:r>
      <w:r w:rsidR="00E71453">
        <w:t>R</w:t>
      </w:r>
      <w:r w:rsidRPr="00C06AD8">
        <w:t xml:space="preserve">elation </w:t>
      </w:r>
      <w:r w:rsidR="00E71453">
        <w:t xml:space="preserve">table </w:t>
      </w:r>
      <w:r w:rsidRPr="00C06AD8">
        <w:t>will be integrated. Logical operators can also be used in the Tag field to make complex decisions</w:t>
      </w:r>
      <w:r w:rsidR="00E23EFB">
        <w:t>.</w:t>
      </w:r>
    </w:p>
    <w:p w14:paraId="6C855383" w14:textId="51E1B190" w:rsidR="00A148E1" w:rsidRDefault="00A148E1" w:rsidP="00A148E1">
      <w:pPr>
        <w:pStyle w:val="ListParagraph"/>
      </w:pPr>
      <w:r w:rsidRPr="00DA3518">
        <w:rPr>
          <w:lang w:val="en-GB"/>
        </w:rPr>
        <w:t>By default, iSanXoT eliminates outliers from the lower level according to an FDR&lt;1% threshold.</w:t>
      </w:r>
    </w:p>
    <w:p w14:paraId="1327D81A" w14:textId="0335DD5A" w:rsidR="00715FE8" w:rsidRPr="004B6B3E" w:rsidRDefault="00E23EFB" w:rsidP="0004026F">
      <w:pPr>
        <w:pStyle w:val="ListParagraph"/>
      </w:pPr>
      <w:r>
        <w:t xml:space="preserve">For further details, read the Advanced Parameters for the </w:t>
      </w:r>
      <w:hyperlink w:anchor="_Advanced_parameters" w:history="1">
        <w:r w:rsidRPr="00205036">
          <w:rPr>
            <w:rStyle w:val="Hyperlink"/>
          </w:rPr>
          <w:t>INTEGRATE</w:t>
        </w:r>
      </w:hyperlink>
      <w:r>
        <w:t xml:space="preserve"> module</w:t>
      </w:r>
      <w:r w:rsidRPr="00C06AD8">
        <w:t>.</w:t>
      </w:r>
      <w:r w:rsidRPr="004B6B3E" w:rsidDel="00F9409D">
        <w:rPr>
          <w:i/>
        </w:rPr>
        <w:t xml:space="preserve"> </w:t>
      </w:r>
    </w:p>
    <w:p w14:paraId="6B48BAA5" w14:textId="03A3193B" w:rsidR="00D80D73" w:rsidRPr="004B6B3E" w:rsidRDefault="00B47BE9" w:rsidP="005750D6">
      <w:pPr>
        <w:pStyle w:val="ListParagraph"/>
        <w:numPr>
          <w:ilvl w:val="0"/>
          <w:numId w:val="3"/>
        </w:numPr>
      </w:pPr>
      <w:r w:rsidRPr="004B6B3E">
        <w:rPr>
          <w:i/>
        </w:rPr>
        <w:t>Filter</w:t>
      </w:r>
      <w:r w:rsidRPr="004B6B3E">
        <w:t xml:space="preserve"> allows to filter the data based on the FDR </w:t>
      </w:r>
      <w:r w:rsidR="00715FE8" w:rsidRPr="004B6B3E">
        <w:t xml:space="preserve">and number of proteins. </w:t>
      </w:r>
      <w:r w:rsidRPr="004B6B3E">
        <w:t xml:space="preserve">For more details, see </w:t>
      </w:r>
      <w:hyperlink w:anchor="_Filter_param_(in" w:history="1">
        <w:r w:rsidRPr="003F57A8">
          <w:rPr>
            <w:rStyle w:val="Hyperlink"/>
          </w:rPr>
          <w:t>Filter</w:t>
        </w:r>
      </w:hyperlink>
      <w:r w:rsidRPr="004B6B3E">
        <w:t xml:space="preserve"> in the “Special Parameters” Section.</w:t>
      </w:r>
    </w:p>
    <w:p w14:paraId="602D324B" w14:textId="0956A570" w:rsidR="00E75F5B" w:rsidRPr="004B6B3E" w:rsidRDefault="003C18FD" w:rsidP="00101959">
      <w:pPr>
        <w:keepNext/>
        <w:jc w:val="center"/>
      </w:pPr>
      <w:r w:rsidRPr="003C18FD">
        <w:rPr>
          <w:noProof/>
        </w:rPr>
        <w:drawing>
          <wp:inline distT="0" distB="0" distL="0" distR="0" wp14:anchorId="5C15763A" wp14:editId="39041FA3">
            <wp:extent cx="5400040" cy="427355"/>
            <wp:effectExtent l="95250" t="38100" r="29210" b="86995"/>
            <wp:docPr id="6" name="Picture 2">
              <a:extLst xmlns:a="http://schemas.openxmlformats.org/drawingml/2006/main">
                <a:ext uri="{FF2B5EF4-FFF2-40B4-BE49-F238E27FC236}">
                  <a16:creationId xmlns:a16="http://schemas.microsoft.com/office/drawing/2014/main" id="{26E28C9F-BA04-405B-9859-5222C12DC2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6E28C9F-BA04-405B-9859-5222C12DC250}"/>
                        </a:ext>
                      </a:extLst>
                    </pic:cNvPr>
                    <pic:cNvPicPr>
                      <a:picLocks noChangeAspect="1"/>
                    </pic:cNvPicPr>
                  </pic:nvPicPr>
                  <pic:blipFill>
                    <a:blip r:embed="rId66"/>
                    <a:stretch>
                      <a:fillRect/>
                    </a:stretch>
                  </pic:blipFill>
                  <pic:spPr>
                    <a:xfrm>
                      <a:off x="0" y="0"/>
                      <a:ext cx="5400040" cy="427355"/>
                    </a:xfrm>
                    <a:prstGeom prst="rect">
                      <a:avLst/>
                    </a:prstGeom>
                    <a:effectLst>
                      <a:outerShdw blurRad="50800" dist="38100" dir="8100000" algn="tr" rotWithShape="0">
                        <a:prstClr val="black">
                          <a:alpha val="40000"/>
                        </a:prstClr>
                      </a:outerShdw>
                    </a:effectLst>
                  </pic:spPr>
                </pic:pic>
              </a:graphicData>
            </a:graphic>
          </wp:inline>
        </w:drawing>
      </w:r>
    </w:p>
    <w:p w14:paraId="40EF45E1" w14:textId="7C90CEA2" w:rsidR="00D80D73" w:rsidRPr="004B6B3E" w:rsidRDefault="00E75F5B" w:rsidP="00101959">
      <w:pPr>
        <w:pStyle w:val="Caption"/>
        <w:rPr>
          <w:b/>
        </w:rPr>
      </w:pPr>
      <w:bookmarkStart w:id="79" w:name="_Ref103116564"/>
      <w:r w:rsidRPr="004B6B3E">
        <w:rPr>
          <w:b/>
        </w:rPr>
        <w:t xml:space="preserve">Figure </w:t>
      </w:r>
      <w:r w:rsidRPr="004B6B3E">
        <w:rPr>
          <w:b/>
        </w:rPr>
        <w:fldChar w:fldCharType="begin"/>
      </w:r>
      <w:r w:rsidRPr="004B6B3E">
        <w:rPr>
          <w:b/>
        </w:rPr>
        <w:instrText xml:space="preserve"> SEQ Figure \* ARABIC </w:instrText>
      </w:r>
      <w:r w:rsidRPr="004B6B3E">
        <w:rPr>
          <w:b/>
        </w:rPr>
        <w:fldChar w:fldCharType="separate"/>
      </w:r>
      <w:r w:rsidR="005D5269">
        <w:rPr>
          <w:b/>
          <w:noProof/>
        </w:rPr>
        <w:t>36</w:t>
      </w:r>
      <w:r w:rsidRPr="004B6B3E">
        <w:rPr>
          <w:b/>
        </w:rPr>
        <w:fldChar w:fldCharType="end"/>
      </w:r>
      <w:bookmarkEnd w:id="79"/>
      <w:r w:rsidRPr="004B6B3E">
        <w:rPr>
          <w:b/>
        </w:rPr>
        <w:t xml:space="preserve">. </w:t>
      </w:r>
      <w:r w:rsidR="00265868" w:rsidRPr="004B6B3E">
        <w:rPr>
          <w:b/>
        </w:rPr>
        <w:t>A sample t</w:t>
      </w:r>
      <w:r w:rsidRPr="004B6B3E">
        <w:rPr>
          <w:b/>
        </w:rPr>
        <w:t>ask-</w:t>
      </w:r>
      <w:r w:rsidR="00265868" w:rsidRPr="004B6B3E">
        <w:rPr>
          <w:b/>
        </w:rPr>
        <w:t>t</w:t>
      </w:r>
      <w:r w:rsidRPr="004B6B3E">
        <w:rPr>
          <w:b/>
        </w:rPr>
        <w:t xml:space="preserve">able with advanced parameters </w:t>
      </w:r>
      <w:r w:rsidR="00265868" w:rsidRPr="004B6B3E">
        <w:rPr>
          <w:b/>
        </w:rPr>
        <w:t xml:space="preserve">in the </w:t>
      </w:r>
      <w:r w:rsidRPr="004B6B3E">
        <w:rPr>
          <w:b/>
        </w:rPr>
        <w:t>SANSON module.</w:t>
      </w:r>
    </w:p>
    <w:p w14:paraId="3658B263" w14:textId="77777777" w:rsidR="0019734A" w:rsidRPr="004B6B3E" w:rsidRDefault="0019734A" w:rsidP="0019734A"/>
    <w:p w14:paraId="03C05E27" w14:textId="77777777" w:rsidR="0032766B" w:rsidRPr="004B6B3E" w:rsidRDefault="0032766B" w:rsidP="00AF32D7"/>
    <w:p w14:paraId="386B5C2B" w14:textId="77777777" w:rsidR="00505C33" w:rsidRPr="004B6B3E" w:rsidRDefault="00505C33" w:rsidP="00505C33">
      <w:bookmarkStart w:id="80" w:name="_Complete_Modules"/>
      <w:bookmarkStart w:id="81" w:name="_WSPP-SBT"/>
      <w:bookmarkStart w:id="82" w:name="_WSPPG-SBT"/>
      <w:bookmarkStart w:id="83" w:name="_WPP-SBT"/>
      <w:bookmarkStart w:id="84" w:name="_WPPG-SBT"/>
      <w:bookmarkEnd w:id="80"/>
      <w:bookmarkEnd w:id="81"/>
      <w:bookmarkEnd w:id="82"/>
      <w:bookmarkEnd w:id="83"/>
      <w:bookmarkEnd w:id="84"/>
    </w:p>
    <w:p w14:paraId="09BBBB0F" w14:textId="77777777" w:rsidR="007F0C69" w:rsidRPr="004B6B3E" w:rsidRDefault="007F0C69" w:rsidP="003607C3">
      <w:pPr>
        <w:pStyle w:val="Heading2"/>
      </w:pPr>
      <w:bookmarkStart w:id="85" w:name="_Special_parameters"/>
      <w:bookmarkEnd w:id="85"/>
      <w:r w:rsidRPr="004B6B3E">
        <w:t>Special parameters</w:t>
      </w:r>
    </w:p>
    <w:p w14:paraId="79B558EC" w14:textId="77777777" w:rsidR="007E755B" w:rsidRPr="004B6B3E" w:rsidRDefault="007E755B" w:rsidP="007E755B">
      <w:bookmarkStart w:id="86" w:name="_Keywords_for_the"/>
      <w:bookmarkEnd w:id="86"/>
    </w:p>
    <w:p w14:paraId="3D214082" w14:textId="77777777" w:rsidR="00084715" w:rsidRPr="004B6B3E" w:rsidRDefault="00084715" w:rsidP="00084715">
      <w:pPr>
        <w:pStyle w:val="Heading3"/>
      </w:pPr>
      <w:bookmarkStart w:id="87" w:name="_Multiple_samples"/>
      <w:bookmarkEnd w:id="87"/>
      <w:r w:rsidRPr="004B6B3E">
        <w:t>Multiple samples</w:t>
      </w:r>
    </w:p>
    <w:p w14:paraId="3FB48EEC" w14:textId="5252F4A8" w:rsidR="00084715" w:rsidRPr="004B6B3E" w:rsidRDefault="0070329E" w:rsidP="00084715">
      <w:r w:rsidRPr="004B6B3E">
        <w:t xml:space="preserve">The “Sample folder(s)” field of the different module task tables admit </w:t>
      </w:r>
      <w:r w:rsidR="00730E1F" w:rsidRPr="004B6B3E">
        <w:t xml:space="preserve">multiple </w:t>
      </w:r>
      <w:r w:rsidR="000806B1" w:rsidRPr="004B6B3E">
        <w:t xml:space="preserve">samples. For </w:t>
      </w:r>
      <w:r w:rsidRPr="004B6B3E">
        <w:t>instance</w:t>
      </w:r>
      <w:r w:rsidR="000806B1" w:rsidRPr="004B6B3E">
        <w:t xml:space="preserve">, </w:t>
      </w:r>
      <w:r w:rsidR="0014575D" w:rsidRPr="004B6B3E">
        <w:t xml:space="preserve">let's </w:t>
      </w:r>
      <w:r w:rsidR="00CC5023" w:rsidRPr="004B6B3E">
        <w:t>consider the</w:t>
      </w:r>
      <w:r w:rsidR="00084715" w:rsidRPr="004B6B3E">
        <w:t xml:space="preserve"> </w:t>
      </w:r>
      <w:r w:rsidRPr="004B6B3E">
        <w:t xml:space="preserve">samples created with the following LEVEL CREATOR </w:t>
      </w:r>
      <w:r w:rsidR="00084715" w:rsidRPr="004B6B3E">
        <w:t>task</w:t>
      </w:r>
      <w:r w:rsidRPr="004B6B3E">
        <w:t xml:space="preserve"> </w:t>
      </w:r>
      <w:r w:rsidR="00084715" w:rsidRPr="004B6B3E">
        <w:t>table:</w:t>
      </w:r>
    </w:p>
    <w:p w14:paraId="0CDBC975" w14:textId="77777777" w:rsidR="00084715" w:rsidRPr="004B6B3E" w:rsidRDefault="00084715" w:rsidP="00101959">
      <w:pPr>
        <w:jc w:val="center"/>
      </w:pPr>
      <w:r w:rsidRPr="004B6B3E">
        <w:rPr>
          <w:noProof/>
        </w:rPr>
        <w:drawing>
          <wp:inline distT="0" distB="0" distL="0" distR="0" wp14:anchorId="271E51BD" wp14:editId="005B6900">
            <wp:extent cx="5400040" cy="1538605"/>
            <wp:effectExtent l="95250" t="38100" r="29210" b="996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538605"/>
                    </a:xfrm>
                    <a:prstGeom prst="rect">
                      <a:avLst/>
                    </a:prstGeom>
                    <a:effectLst>
                      <a:outerShdw blurRad="50800" dist="38100" dir="8100000" algn="tr" rotWithShape="0">
                        <a:prstClr val="black">
                          <a:alpha val="40000"/>
                        </a:prstClr>
                      </a:outerShdw>
                    </a:effectLst>
                  </pic:spPr>
                </pic:pic>
              </a:graphicData>
            </a:graphic>
          </wp:inline>
        </w:drawing>
      </w:r>
    </w:p>
    <w:p w14:paraId="66CC392F" w14:textId="094AA8A5" w:rsidR="00231B28" w:rsidRPr="004B6B3E" w:rsidRDefault="00CC5023" w:rsidP="00084715">
      <w:r w:rsidRPr="004B6B3E">
        <w:lastRenderedPageBreak/>
        <w:t>W</w:t>
      </w:r>
      <w:r w:rsidR="000806B1" w:rsidRPr="004B6B3E">
        <w:t xml:space="preserve">e can </w:t>
      </w:r>
      <w:r w:rsidR="00B743C7" w:rsidRPr="004B6B3E">
        <w:t xml:space="preserve">include </w:t>
      </w:r>
      <w:r w:rsidR="000806B1" w:rsidRPr="004B6B3E">
        <w:t xml:space="preserve">multiple samples separated by </w:t>
      </w:r>
      <w:r w:rsidR="00B743C7" w:rsidRPr="004B6B3E">
        <w:t xml:space="preserve">a </w:t>
      </w:r>
      <w:r w:rsidR="000806B1" w:rsidRPr="004B6B3E">
        <w:t>comma</w:t>
      </w:r>
      <w:r w:rsidR="00B743C7" w:rsidRPr="004B6B3E">
        <w:t>, for example, in the INTEGRATE module task table:</w:t>
      </w:r>
      <w:r w:rsidR="000806B1" w:rsidRPr="004B6B3E">
        <w:t xml:space="preserve"> </w:t>
      </w:r>
    </w:p>
    <w:p w14:paraId="43BABC4E" w14:textId="5A722969" w:rsidR="00231B28" w:rsidRPr="004B6B3E" w:rsidRDefault="005C23A0" w:rsidP="00101959">
      <w:pPr>
        <w:jc w:val="center"/>
      </w:pPr>
      <w:r w:rsidRPr="005C23A0">
        <w:rPr>
          <w:noProof/>
        </w:rPr>
        <w:drawing>
          <wp:inline distT="0" distB="0" distL="0" distR="0" wp14:anchorId="5E0791BD" wp14:editId="6DA9A5B5">
            <wp:extent cx="5400040" cy="2051685"/>
            <wp:effectExtent l="95250" t="38100" r="29210" b="1009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051685"/>
                    </a:xfrm>
                    <a:prstGeom prst="rect">
                      <a:avLst/>
                    </a:prstGeom>
                    <a:effectLst>
                      <a:outerShdw blurRad="50800" dist="38100" dir="8100000" algn="tr" rotWithShape="0">
                        <a:prstClr val="black">
                          <a:alpha val="40000"/>
                        </a:prstClr>
                      </a:outerShdw>
                    </a:effectLst>
                  </pic:spPr>
                </pic:pic>
              </a:graphicData>
            </a:graphic>
          </wp:inline>
        </w:drawing>
      </w:r>
    </w:p>
    <w:p w14:paraId="6DD6DC51" w14:textId="77777777" w:rsidR="007E755B" w:rsidRPr="004B6B3E" w:rsidRDefault="007E755B" w:rsidP="00084715"/>
    <w:p w14:paraId="66CF036A" w14:textId="77777777" w:rsidR="00505C33" w:rsidRPr="004B6B3E" w:rsidRDefault="00505C33" w:rsidP="003607C3">
      <w:pPr>
        <w:pStyle w:val="Heading3"/>
      </w:pPr>
      <w:bookmarkStart w:id="88" w:name="_Asterisk_is_our"/>
      <w:bookmarkEnd w:id="88"/>
      <w:r w:rsidRPr="004B6B3E">
        <w:t>Asterisk is our jack of all trades</w:t>
      </w:r>
    </w:p>
    <w:p w14:paraId="2EC2DA3E" w14:textId="79BEB39C" w:rsidR="007F0C69" w:rsidRPr="004B6B3E" w:rsidRDefault="00A164A9" w:rsidP="007F0C69">
      <w:r w:rsidRPr="004B6B3E">
        <w:t xml:space="preserve">The module task tables admit the </w:t>
      </w:r>
      <w:r w:rsidR="0014575D" w:rsidRPr="004B6B3E">
        <w:t xml:space="preserve">usage of the asterisk symbol as a wildcard character. </w:t>
      </w:r>
      <w:r w:rsidR="005846CC" w:rsidRPr="004B6B3E">
        <w:t>Let’s once more c</w:t>
      </w:r>
      <w:r w:rsidR="0014575D" w:rsidRPr="004B6B3E">
        <w:t>onsider</w:t>
      </w:r>
      <w:r w:rsidR="008E349F" w:rsidRPr="004B6B3E">
        <w:t xml:space="preserve"> the </w:t>
      </w:r>
      <w:r w:rsidR="005846CC" w:rsidRPr="004B6B3E">
        <w:t>samples created with the following LEVEL CREATOR task table</w:t>
      </w:r>
      <w:r w:rsidR="008E349F" w:rsidRPr="004B6B3E">
        <w:t>:</w:t>
      </w:r>
    </w:p>
    <w:p w14:paraId="043B431C" w14:textId="77777777" w:rsidR="008E349F" w:rsidRPr="004B6B3E" w:rsidRDefault="008E349F" w:rsidP="00101959">
      <w:pPr>
        <w:jc w:val="center"/>
      </w:pPr>
      <w:r w:rsidRPr="004B6B3E">
        <w:rPr>
          <w:noProof/>
        </w:rPr>
        <w:drawing>
          <wp:inline distT="0" distB="0" distL="0" distR="0" wp14:anchorId="00C5BCA7" wp14:editId="5C8B706A">
            <wp:extent cx="5400040" cy="1538605"/>
            <wp:effectExtent l="95250" t="38100" r="29210" b="996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538605"/>
                    </a:xfrm>
                    <a:prstGeom prst="rect">
                      <a:avLst/>
                    </a:prstGeom>
                    <a:effectLst>
                      <a:outerShdw blurRad="50800" dist="38100" dir="8100000" algn="tr" rotWithShape="0">
                        <a:prstClr val="black">
                          <a:alpha val="40000"/>
                        </a:prstClr>
                      </a:outerShdw>
                    </a:effectLst>
                  </pic:spPr>
                </pic:pic>
              </a:graphicData>
            </a:graphic>
          </wp:inline>
        </w:drawing>
      </w:r>
    </w:p>
    <w:p w14:paraId="708A40B1" w14:textId="1ACB5822" w:rsidR="008E349F" w:rsidRPr="004B6B3E" w:rsidRDefault="008E349F" w:rsidP="007F0C69">
      <w:r w:rsidRPr="004B6B3E">
        <w:t xml:space="preserve">Each </w:t>
      </w:r>
      <w:r w:rsidR="00164141" w:rsidRPr="004B6B3E">
        <w:t xml:space="preserve">row </w:t>
      </w:r>
      <w:r w:rsidR="00ED3473" w:rsidRPr="004B6B3E">
        <w:t xml:space="preserve">calculates a </w:t>
      </w:r>
      <w:r w:rsidRPr="004B6B3E">
        <w:t>ratio</w:t>
      </w:r>
      <w:r w:rsidR="00164141" w:rsidRPr="004B6B3E">
        <w:t xml:space="preserve"> </w:t>
      </w:r>
      <w:r w:rsidR="00ED3473" w:rsidRPr="004B6B3E">
        <w:t xml:space="preserve">that is </w:t>
      </w:r>
      <w:r w:rsidRPr="004B6B3E">
        <w:t xml:space="preserve">saved </w:t>
      </w:r>
      <w:r w:rsidR="00ED3473" w:rsidRPr="004B6B3E">
        <w:t xml:space="preserve">to the </w:t>
      </w:r>
      <w:r w:rsidRPr="004B6B3E">
        <w:t xml:space="preserve">corresponding </w:t>
      </w:r>
      <w:r w:rsidRPr="0004026F">
        <w:rPr>
          <w:i/>
        </w:rPr>
        <w:t>Ou</w:t>
      </w:r>
      <w:r w:rsidR="000E298B" w:rsidRPr="0004026F">
        <w:rPr>
          <w:i/>
        </w:rPr>
        <w:t>t</w:t>
      </w:r>
      <w:r w:rsidRPr="0004026F">
        <w:rPr>
          <w:i/>
        </w:rPr>
        <w:t>put Sample folder</w:t>
      </w:r>
      <w:r w:rsidR="00164141" w:rsidRPr="004B6B3E">
        <w:t xml:space="preserve">. </w:t>
      </w:r>
      <w:r w:rsidR="00ED3473" w:rsidRPr="004B6B3E">
        <w:t xml:space="preserve">Thus, </w:t>
      </w:r>
      <w:r w:rsidRPr="004B6B3E">
        <w:t xml:space="preserve">the </w:t>
      </w:r>
      <w:r w:rsidR="00897FFA" w:rsidRPr="004B6B3E">
        <w:t xml:space="preserve">ratio of 113 </w:t>
      </w:r>
      <w:r w:rsidR="00ED3473" w:rsidRPr="004B6B3E">
        <w:t xml:space="preserve">to </w:t>
      </w:r>
      <w:r w:rsidR="00897FFA" w:rsidRPr="004B6B3E">
        <w:t xml:space="preserve">the mean of </w:t>
      </w:r>
      <w:r w:rsidR="00F551B7" w:rsidRPr="004B6B3E">
        <w:t>113,</w:t>
      </w:r>
      <w:r w:rsidR="00ED3473" w:rsidRPr="004B6B3E">
        <w:t xml:space="preserve"> </w:t>
      </w:r>
      <w:r w:rsidR="00F551B7" w:rsidRPr="004B6B3E">
        <w:t>114,</w:t>
      </w:r>
      <w:r w:rsidR="00ED3473" w:rsidRPr="004B6B3E">
        <w:t xml:space="preserve"> </w:t>
      </w:r>
      <w:r w:rsidR="00F551B7" w:rsidRPr="004B6B3E">
        <w:t>115,</w:t>
      </w:r>
      <w:r w:rsidR="00ED3473" w:rsidRPr="004B6B3E">
        <w:t xml:space="preserve"> and </w:t>
      </w:r>
      <w:r w:rsidR="00F551B7" w:rsidRPr="004B6B3E">
        <w:t>116</w:t>
      </w:r>
      <w:r w:rsidR="00897FFA" w:rsidRPr="004B6B3E">
        <w:t xml:space="preserve"> </w:t>
      </w:r>
      <w:r w:rsidR="00F551B7" w:rsidRPr="004B6B3E">
        <w:t xml:space="preserve">is saved </w:t>
      </w:r>
      <w:r w:rsidR="00182050" w:rsidRPr="004B6B3E">
        <w:t xml:space="preserve">to the </w:t>
      </w:r>
      <w:r w:rsidR="00897FFA" w:rsidRPr="004B6B3E">
        <w:t>“</w:t>
      </w:r>
      <w:proofErr w:type="spellStart"/>
      <w:r w:rsidR="00182050" w:rsidRPr="004B6B3E">
        <w:t>Jurkat</w:t>
      </w:r>
      <w:r w:rsidR="00897FFA" w:rsidRPr="004B6B3E">
        <w:t>_WT</w:t>
      </w:r>
      <w:proofErr w:type="spellEnd"/>
      <w:r w:rsidR="00897FFA" w:rsidRPr="004B6B3E">
        <w:t>/WT_1”</w:t>
      </w:r>
      <w:r w:rsidR="00182050" w:rsidRPr="004B6B3E">
        <w:t xml:space="preserve"> folder;</w:t>
      </w:r>
      <w:r w:rsidR="00897FFA" w:rsidRPr="004B6B3E">
        <w:t xml:space="preserve"> the </w:t>
      </w:r>
      <w:r w:rsidR="00182050" w:rsidRPr="004B6B3E">
        <w:t xml:space="preserve">114 </w:t>
      </w:r>
      <w:r w:rsidR="001C34D8" w:rsidRPr="004B6B3E">
        <w:t>to the mean of 113, 114, 115</w:t>
      </w:r>
      <w:r w:rsidR="001C34D8">
        <w:t xml:space="preserve"> </w:t>
      </w:r>
      <w:r w:rsidR="00C746F8" w:rsidRPr="004B6B3E">
        <w:t>ratios</w:t>
      </w:r>
      <w:r w:rsidR="00897FFA" w:rsidRPr="004B6B3E">
        <w:t xml:space="preserve"> is saved </w:t>
      </w:r>
      <w:r w:rsidR="00182050" w:rsidRPr="004B6B3E">
        <w:t xml:space="preserve">to </w:t>
      </w:r>
      <w:r w:rsidR="00897FFA" w:rsidRPr="004B6B3E">
        <w:t>“</w:t>
      </w:r>
      <w:proofErr w:type="spellStart"/>
      <w:r w:rsidR="00897FFA" w:rsidRPr="004B6B3E">
        <w:t>Ju</w:t>
      </w:r>
      <w:r w:rsidR="00182050" w:rsidRPr="004B6B3E">
        <w:t>r</w:t>
      </w:r>
      <w:r w:rsidR="00897FFA" w:rsidRPr="004B6B3E">
        <w:t>kat_WT</w:t>
      </w:r>
      <w:proofErr w:type="spellEnd"/>
      <w:r w:rsidR="00897FFA" w:rsidRPr="004B6B3E">
        <w:t>/WT_2”, and so on.</w:t>
      </w:r>
      <w:r w:rsidR="00522BB6" w:rsidRPr="004B6B3E">
        <w:t xml:space="preserve"> One way to create the task</w:t>
      </w:r>
      <w:r w:rsidR="00646269" w:rsidRPr="004B6B3E">
        <w:t xml:space="preserve"> </w:t>
      </w:r>
      <w:r w:rsidR="00522BB6" w:rsidRPr="004B6B3E">
        <w:t xml:space="preserve">table of </w:t>
      </w:r>
      <w:r w:rsidR="00646269" w:rsidRPr="004B6B3E">
        <w:t xml:space="preserve">the </w:t>
      </w:r>
      <w:r w:rsidR="00522BB6" w:rsidRPr="004B6B3E">
        <w:t>INTEGRATE module could be</w:t>
      </w:r>
      <w:r w:rsidR="001F5CC2" w:rsidRPr="004B6B3E">
        <w:t xml:space="preserve"> </w:t>
      </w:r>
      <w:r w:rsidR="00646269" w:rsidRPr="004B6B3E">
        <w:t>the following, where each row represents an integration for a given sample:</w:t>
      </w:r>
    </w:p>
    <w:p w14:paraId="02E0B6FF" w14:textId="77777777" w:rsidR="00522BB6" w:rsidRPr="004B6B3E" w:rsidRDefault="00522BB6" w:rsidP="00101959">
      <w:pPr>
        <w:jc w:val="center"/>
      </w:pPr>
      <w:r w:rsidRPr="004B6B3E">
        <w:rPr>
          <w:noProof/>
        </w:rPr>
        <w:lastRenderedPageBreak/>
        <w:drawing>
          <wp:inline distT="0" distB="0" distL="0" distR="0" wp14:anchorId="6BE59152" wp14:editId="6543F0FE">
            <wp:extent cx="2028825" cy="2817813"/>
            <wp:effectExtent l="95250" t="38100" r="28575" b="971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38512" cy="2831267"/>
                    </a:xfrm>
                    <a:prstGeom prst="rect">
                      <a:avLst/>
                    </a:prstGeom>
                    <a:effectLst>
                      <a:outerShdw blurRad="50800" dist="38100" dir="8100000" algn="tr" rotWithShape="0">
                        <a:prstClr val="black">
                          <a:alpha val="40000"/>
                        </a:prstClr>
                      </a:outerShdw>
                    </a:effectLst>
                  </pic:spPr>
                </pic:pic>
              </a:graphicData>
            </a:graphic>
          </wp:inline>
        </w:drawing>
      </w:r>
    </w:p>
    <w:p w14:paraId="01D90F4F" w14:textId="4986B530" w:rsidR="008E349F" w:rsidRPr="004B6B3E" w:rsidRDefault="00C954B7" w:rsidP="007F0C69">
      <w:r w:rsidRPr="004B6B3E">
        <w:t xml:space="preserve">However, </w:t>
      </w:r>
      <w:r w:rsidR="00646269" w:rsidRPr="004B6B3E">
        <w:t xml:space="preserve">this task table can be simplified </w:t>
      </w:r>
      <w:r w:rsidR="00FB3A69" w:rsidRPr="004B6B3E">
        <w:t>applying</w:t>
      </w:r>
      <w:r w:rsidRPr="004B6B3E">
        <w:t xml:space="preserve"> the asterisk wildcard.</w:t>
      </w:r>
      <w:r w:rsidR="008962B1" w:rsidRPr="004B6B3E">
        <w:t xml:space="preserve"> </w:t>
      </w:r>
      <w:r w:rsidR="00646269" w:rsidRPr="004B6B3E">
        <w:t>For instance, t</w:t>
      </w:r>
      <w:r w:rsidR="008962B1" w:rsidRPr="004B6B3E">
        <w:t xml:space="preserve">he task-table below allows to </w:t>
      </w:r>
      <w:r w:rsidR="00646269" w:rsidRPr="004B6B3E">
        <w:t xml:space="preserve">indicate </w:t>
      </w:r>
      <w:r w:rsidR="008962B1" w:rsidRPr="004B6B3E">
        <w:t>multiple sample folders</w:t>
      </w:r>
      <w:r w:rsidR="00646269" w:rsidRPr="004B6B3E">
        <w:t xml:space="preserve">, namely every folder starting with </w:t>
      </w:r>
      <w:r w:rsidR="008962B1" w:rsidRPr="004B6B3E">
        <w:t>“</w:t>
      </w:r>
      <w:proofErr w:type="spellStart"/>
      <w:r w:rsidR="00646269" w:rsidRPr="004B6B3E">
        <w:t>Jurkat</w:t>
      </w:r>
      <w:r w:rsidR="008962B1" w:rsidRPr="004B6B3E">
        <w:t>_WT</w:t>
      </w:r>
      <w:proofErr w:type="spellEnd"/>
      <w:r w:rsidR="00646269" w:rsidRPr="004B6B3E">
        <w:t>/</w:t>
      </w:r>
      <w:r w:rsidR="008962B1" w:rsidRPr="004B6B3E">
        <w:t xml:space="preserve">” </w:t>
      </w:r>
      <w:r w:rsidR="00646269" w:rsidRPr="004B6B3E">
        <w:t xml:space="preserve">or </w:t>
      </w:r>
      <w:r w:rsidR="008962B1" w:rsidRPr="004B6B3E">
        <w:t>“</w:t>
      </w:r>
      <w:proofErr w:type="spellStart"/>
      <w:r w:rsidR="00646269" w:rsidRPr="004B6B3E">
        <w:t>Jurkat</w:t>
      </w:r>
      <w:r w:rsidR="008962B1" w:rsidRPr="004B6B3E">
        <w:t>_KO</w:t>
      </w:r>
      <w:proofErr w:type="spellEnd"/>
      <w:r w:rsidR="00646269" w:rsidRPr="004B6B3E">
        <w:t>/</w:t>
      </w:r>
      <w:r w:rsidR="008962B1" w:rsidRPr="004B6B3E">
        <w:t>”.</w:t>
      </w:r>
    </w:p>
    <w:p w14:paraId="7F2D05CA" w14:textId="77777777" w:rsidR="008962B1" w:rsidRPr="004B6B3E" w:rsidRDefault="008E349F" w:rsidP="00101959">
      <w:pPr>
        <w:jc w:val="center"/>
      </w:pPr>
      <w:r w:rsidRPr="004B6B3E">
        <w:rPr>
          <w:noProof/>
        </w:rPr>
        <w:drawing>
          <wp:inline distT="0" distB="0" distL="0" distR="0" wp14:anchorId="135104F5" wp14:editId="46F8CF04">
            <wp:extent cx="2505425" cy="2495898"/>
            <wp:effectExtent l="95250" t="38100" r="47625"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05425" cy="2495898"/>
                    </a:xfrm>
                    <a:prstGeom prst="rect">
                      <a:avLst/>
                    </a:prstGeom>
                    <a:effectLst>
                      <a:outerShdw blurRad="50800" dist="38100" dir="8100000" algn="tr" rotWithShape="0">
                        <a:prstClr val="black">
                          <a:alpha val="40000"/>
                        </a:prstClr>
                      </a:outerShdw>
                    </a:effectLst>
                  </pic:spPr>
                </pic:pic>
              </a:graphicData>
            </a:graphic>
          </wp:inline>
        </w:drawing>
      </w:r>
    </w:p>
    <w:p w14:paraId="7D442124" w14:textId="1871926A" w:rsidR="007F5079" w:rsidRPr="004B6B3E" w:rsidRDefault="000B1C58" w:rsidP="007F0C69">
      <w:r w:rsidRPr="004B6B3E">
        <w:t>We can reduce this expression e</w:t>
      </w:r>
      <w:r w:rsidR="008962B1" w:rsidRPr="004B6B3E">
        <w:t>ven more</w:t>
      </w:r>
      <w:r w:rsidRPr="004B6B3E">
        <w:t xml:space="preserve"> using </w:t>
      </w:r>
      <w:r w:rsidR="00646269" w:rsidRPr="004B6B3E">
        <w:t xml:space="preserve">just an </w:t>
      </w:r>
      <w:r w:rsidRPr="004B6B3E">
        <w:t>asterisk</w:t>
      </w:r>
      <w:r w:rsidR="00646269" w:rsidRPr="004B6B3E">
        <w:t>:</w:t>
      </w:r>
      <w:r w:rsidRPr="004B6B3E">
        <w:t xml:space="preserve"> </w:t>
      </w:r>
      <w:r w:rsidR="00646269" w:rsidRPr="004B6B3E">
        <w:t>t</w:t>
      </w:r>
      <w:r w:rsidRPr="004B6B3E">
        <w:t>he first row of the following task</w:t>
      </w:r>
      <w:r w:rsidR="00646269" w:rsidRPr="004B6B3E">
        <w:t xml:space="preserve"> </w:t>
      </w:r>
      <w:r w:rsidRPr="004B6B3E">
        <w:t xml:space="preserve">table </w:t>
      </w:r>
      <w:r w:rsidR="00646269" w:rsidRPr="004B6B3E">
        <w:t>performs the integrations peptide</w:t>
      </w:r>
      <w:r w:rsidR="003D2804">
        <w:t>-to-</w:t>
      </w:r>
      <w:r w:rsidR="00646269" w:rsidRPr="004B6B3E">
        <w:t>protein, protein</w:t>
      </w:r>
      <w:r w:rsidR="003D2804">
        <w:t>-to-</w:t>
      </w:r>
      <w:r w:rsidR="00646269" w:rsidRPr="004B6B3E">
        <w:t>category, peptide</w:t>
      </w:r>
      <w:r w:rsidR="003D2804">
        <w:t>-to-</w:t>
      </w:r>
      <w:proofErr w:type="spellStart"/>
      <w:r w:rsidR="00646269" w:rsidRPr="004B6B3E">
        <w:t>peptideall</w:t>
      </w:r>
      <w:proofErr w:type="spellEnd"/>
      <w:r w:rsidR="00646269" w:rsidRPr="004B6B3E">
        <w:t>, protein</w:t>
      </w:r>
      <w:r w:rsidR="003D2804">
        <w:t>-to-</w:t>
      </w:r>
      <w:proofErr w:type="spellStart"/>
      <w:r w:rsidR="00646269" w:rsidRPr="004B6B3E">
        <w:t>proteinall</w:t>
      </w:r>
      <w:proofErr w:type="spellEnd"/>
      <w:r w:rsidR="00646269" w:rsidRPr="004B6B3E">
        <w:t>, and category</w:t>
      </w:r>
      <w:r w:rsidR="003D2804">
        <w:t>-to-</w:t>
      </w:r>
      <w:proofErr w:type="spellStart"/>
      <w:r w:rsidR="00646269" w:rsidRPr="004B6B3E">
        <w:t>categoryall</w:t>
      </w:r>
      <w:proofErr w:type="spellEnd"/>
      <w:r w:rsidR="00646269" w:rsidRPr="004B6B3E">
        <w:t xml:space="preserve"> in every sample folder defined with LEVEL CREATOR.</w:t>
      </w:r>
    </w:p>
    <w:p w14:paraId="39B86A13" w14:textId="77777777" w:rsidR="00C954B7" w:rsidRPr="004B6B3E" w:rsidRDefault="00C954B7" w:rsidP="00101959">
      <w:pPr>
        <w:jc w:val="center"/>
      </w:pPr>
      <w:r w:rsidRPr="004B6B3E">
        <w:rPr>
          <w:noProof/>
        </w:rPr>
        <w:drawing>
          <wp:inline distT="0" distB="0" distL="0" distR="0" wp14:anchorId="482E088E" wp14:editId="49685AD9">
            <wp:extent cx="2591162" cy="1400370"/>
            <wp:effectExtent l="95250" t="38100" r="38100" b="857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91162" cy="1400370"/>
                    </a:xfrm>
                    <a:prstGeom prst="rect">
                      <a:avLst/>
                    </a:prstGeom>
                    <a:effectLst>
                      <a:outerShdw blurRad="50800" dist="38100" dir="8100000" algn="tr" rotWithShape="0">
                        <a:prstClr val="black">
                          <a:alpha val="40000"/>
                        </a:prstClr>
                      </a:outerShdw>
                    </a:effectLst>
                  </pic:spPr>
                </pic:pic>
              </a:graphicData>
            </a:graphic>
          </wp:inline>
        </w:drawing>
      </w:r>
    </w:p>
    <w:p w14:paraId="72CA2873" w14:textId="0A9F1357" w:rsidR="00C954B7" w:rsidRDefault="00C954B7" w:rsidP="007F0C69"/>
    <w:p w14:paraId="13B5B11F" w14:textId="36ABE15B" w:rsidR="002513DD" w:rsidRDefault="002513DD" w:rsidP="002513DD">
      <w:pPr>
        <w:pStyle w:val="Heading3"/>
      </w:pPr>
      <w:bookmarkStart w:id="89" w:name="_Multiple_samples_in"/>
      <w:bookmarkEnd w:id="89"/>
      <w:r>
        <w:t xml:space="preserve">Multiple samples in </w:t>
      </w:r>
      <w:r w:rsidR="00597D9A">
        <w:t>the inputs and outputs</w:t>
      </w:r>
    </w:p>
    <w:p w14:paraId="7AF121FE" w14:textId="29A8C7B1" w:rsidR="00597D9A" w:rsidRDefault="00EA202F" w:rsidP="00597D9A">
      <w:r>
        <w:t>In the cases we have multiple input samples separated by comma but we want to save the results in another output sample folder, we indicate them in the same way giving the output folders separated by comma. It is required to provide the same number of folders:</w:t>
      </w:r>
    </w:p>
    <w:p w14:paraId="4B0194F6" w14:textId="26D03152" w:rsidR="00EA202F" w:rsidRDefault="008B5FCD" w:rsidP="008B5FCD">
      <w:pPr>
        <w:jc w:val="center"/>
      </w:pPr>
      <w:r w:rsidRPr="008B5FCD">
        <w:rPr>
          <w:noProof/>
        </w:rPr>
        <w:drawing>
          <wp:inline distT="0" distB="0" distL="0" distR="0" wp14:anchorId="1C00CC97" wp14:editId="0B831650">
            <wp:extent cx="5400040" cy="2129790"/>
            <wp:effectExtent l="95250" t="38100" r="29210" b="990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129790"/>
                    </a:xfrm>
                    <a:prstGeom prst="rect">
                      <a:avLst/>
                    </a:prstGeom>
                    <a:effectLst>
                      <a:outerShdw blurRad="50800" dist="38100" dir="8100000" algn="tr" rotWithShape="0">
                        <a:prstClr val="black">
                          <a:alpha val="40000"/>
                        </a:prstClr>
                      </a:outerShdw>
                    </a:effectLst>
                  </pic:spPr>
                </pic:pic>
              </a:graphicData>
            </a:graphic>
          </wp:inline>
        </w:drawing>
      </w:r>
    </w:p>
    <w:p w14:paraId="7AA9C234" w14:textId="7D283586" w:rsidR="007047FE" w:rsidRDefault="008B5FCD" w:rsidP="00597D9A">
      <w:r>
        <w:t xml:space="preserve">In the same way happens with the asterisk character (jack of all trades). </w:t>
      </w:r>
      <w:r w:rsidR="003100A2">
        <w:t xml:space="preserve">In the “Output Sample folder(s)” we can add a suffix in the </w:t>
      </w:r>
      <w:r w:rsidR="007047FE">
        <w:t>input samples</w:t>
      </w:r>
      <w:r w:rsidR="00F330D8">
        <w:t xml:space="preserve">. The </w:t>
      </w:r>
      <w:r w:rsidR="007047FE">
        <w:t xml:space="preserve">following </w:t>
      </w:r>
      <w:r w:rsidR="00F330D8">
        <w:t>task-table illustrate that the output sample folders would be contain the “_New” suffix</w:t>
      </w:r>
      <w:r w:rsidR="007047FE">
        <w:t>:</w:t>
      </w:r>
    </w:p>
    <w:p w14:paraId="3BD5DD6A" w14:textId="6A14DBDC" w:rsidR="00597D9A" w:rsidRDefault="0015499F" w:rsidP="0015499F">
      <w:pPr>
        <w:jc w:val="center"/>
      </w:pPr>
      <w:r w:rsidRPr="0015499F">
        <w:rPr>
          <w:noProof/>
        </w:rPr>
        <w:drawing>
          <wp:inline distT="0" distB="0" distL="0" distR="0" wp14:anchorId="0405AF34" wp14:editId="59552AF1">
            <wp:extent cx="4525006" cy="1390844"/>
            <wp:effectExtent l="95250" t="38100" r="47625" b="952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25006" cy="1390844"/>
                    </a:xfrm>
                    <a:prstGeom prst="rect">
                      <a:avLst/>
                    </a:prstGeom>
                    <a:effectLst>
                      <a:outerShdw blurRad="50800" dist="38100" dir="8100000" algn="tr" rotWithShape="0">
                        <a:prstClr val="black">
                          <a:alpha val="40000"/>
                        </a:prstClr>
                      </a:outerShdw>
                    </a:effectLst>
                  </pic:spPr>
                </pic:pic>
              </a:graphicData>
            </a:graphic>
          </wp:inline>
        </w:drawing>
      </w:r>
    </w:p>
    <w:p w14:paraId="275BB791" w14:textId="6FF0D9DD" w:rsidR="008B5FCD" w:rsidRDefault="000C7D87" w:rsidP="00597D9A">
      <w:r>
        <w:t xml:space="preserve">In addition, </w:t>
      </w:r>
      <w:r w:rsidR="00BA2503">
        <w:t xml:space="preserve">we can rename the </w:t>
      </w:r>
      <w:r w:rsidR="00247365">
        <w:t>subfolder adding the new name in the “Output Sample folder(s)” or add a new subfolder:</w:t>
      </w:r>
    </w:p>
    <w:p w14:paraId="5E5C7992" w14:textId="3FE1A6C5" w:rsidR="0015499F" w:rsidRDefault="00BA2503" w:rsidP="00BA2503">
      <w:pPr>
        <w:jc w:val="center"/>
      </w:pPr>
      <w:r w:rsidRPr="00BA2503">
        <w:rPr>
          <w:noProof/>
        </w:rPr>
        <w:drawing>
          <wp:inline distT="0" distB="0" distL="0" distR="0" wp14:anchorId="4EC7B0ED" wp14:editId="1A3BC555">
            <wp:extent cx="3686689" cy="1609950"/>
            <wp:effectExtent l="95250" t="38100" r="28575" b="1047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86689" cy="1609950"/>
                    </a:xfrm>
                    <a:prstGeom prst="rect">
                      <a:avLst/>
                    </a:prstGeom>
                    <a:effectLst>
                      <a:outerShdw blurRad="50800" dist="38100" dir="8100000" algn="tr" rotWithShape="0">
                        <a:prstClr val="black">
                          <a:alpha val="40000"/>
                        </a:prstClr>
                      </a:outerShdw>
                    </a:effectLst>
                  </pic:spPr>
                </pic:pic>
              </a:graphicData>
            </a:graphic>
          </wp:inline>
        </w:drawing>
      </w:r>
    </w:p>
    <w:p w14:paraId="7F0626E3" w14:textId="77777777" w:rsidR="00BA2503" w:rsidRPr="00597D9A" w:rsidRDefault="00BA2503" w:rsidP="00597D9A"/>
    <w:p w14:paraId="507EC3E7" w14:textId="77777777" w:rsidR="00505C33" w:rsidRPr="004B6B3E" w:rsidRDefault="00505C33" w:rsidP="003607C3">
      <w:pPr>
        <w:pStyle w:val="Heading3"/>
      </w:pPr>
      <w:bookmarkStart w:id="90" w:name="_More_params"/>
      <w:bookmarkEnd w:id="90"/>
      <w:r w:rsidRPr="004B6B3E">
        <w:lastRenderedPageBreak/>
        <w:t>More params</w:t>
      </w:r>
    </w:p>
    <w:p w14:paraId="4F048A3F" w14:textId="6CB62D33" w:rsidR="00A759D8" w:rsidRPr="004B6B3E" w:rsidRDefault="008B5589" w:rsidP="00A759D8">
      <w:pPr>
        <w:rPr>
          <w:color w:val="FF0000"/>
        </w:rPr>
      </w:pPr>
      <w:r w:rsidRPr="004B6B3E">
        <w:t xml:space="preserve">Some </w:t>
      </w:r>
      <w:r w:rsidR="000B3A2D" w:rsidRPr="004B6B3E">
        <w:t>modules accept a column parameter in the Task-Table called “More params”. This column allow</w:t>
      </w:r>
      <w:r w:rsidR="00A759D8" w:rsidRPr="004B6B3E">
        <w:t>s</w:t>
      </w:r>
      <w:r w:rsidR="000B3A2D" w:rsidRPr="004B6B3E">
        <w:t xml:space="preserve"> you to provide advanced parameters for the </w:t>
      </w:r>
      <w:proofErr w:type="spellStart"/>
      <w:r w:rsidR="000B3A2D" w:rsidRPr="004B6B3E">
        <w:t>SanXoT</w:t>
      </w:r>
      <w:proofErr w:type="spellEnd"/>
      <w:r w:rsidR="000B3A2D" w:rsidRPr="004B6B3E">
        <w:t xml:space="preserve"> programs </w:t>
      </w:r>
      <w:r w:rsidR="00A12A3E">
        <w:fldChar w:fldCharType="begin"/>
      </w:r>
      <w:r w:rsidR="00DE5696">
        <w:instrText xml:space="preserve"> ADDIN EN.CITE &lt;EndNote&gt;&lt;Cite&gt;&lt;Author&gt;Trevisan-Herraz&lt;/Author&gt;&lt;Year&gt;2019&lt;/Year&gt;&lt;RecNum&gt;2&lt;/RecNum&gt;&lt;DisplayText&gt;[1]&lt;/DisplayText&gt;&lt;record&gt;&lt;rec-number&gt;2&lt;/rec-number&gt;&lt;foreign-keys&gt;&lt;key app="EN" db-id="0dvt0dft1w9s5iepdzavtdvda9s5ewxppd5f" timestamp="1677239486"&gt;2&lt;/key&gt;&lt;/foreign-keys&gt;&lt;ref-type name="Journal Article"&gt;17&lt;/ref-type&gt;&lt;contributors&gt;&lt;authors&gt;&lt;author&gt;Trevisan-Herraz, M.&lt;/author&gt;&lt;author&gt;Bagwan, N.&lt;/author&gt;&lt;author&gt;Garcia-Marques, F.&lt;/author&gt;&lt;author&gt;Rodriguez, J. M.&lt;/author&gt;&lt;author&gt;Jorge, I.&lt;/author&gt;&lt;author&gt;Ezkurdia, I.&lt;/author&gt;&lt;author&gt;Bonzon-Kulichenko, E.&lt;/author&gt;&lt;author&gt;Vazquez, J.&lt;/author&gt;&lt;/authors&gt;&lt;/contributors&gt;&lt;auth-address&gt;Vascular Pathophysiology Area, Cardiovascular Proteomics Laboratory, Centro Nacional de Investigaciones Cardiovasculares Carlos III (CNIC), Madrid, Spain.&amp;#xD;Centro de Investigacion Biomedica en Red de Enfermedades Cardiovasculares (CIBERCV), Madrid, Spain.&lt;/auth-address&gt;&lt;titles&gt;&lt;title&gt;SanXoT: a modular and versatile package for the quantitative analysis of high-throughput proteomics experiments&lt;/title&gt;&lt;secondary-title&gt;Bioinformatics&lt;/secondary-title&gt;&lt;/titles&gt;&lt;periodical&gt;&lt;full-title&gt;Bioinformatics&lt;/full-title&gt;&lt;/periodical&gt;&lt;pages&gt;1594-1596&lt;/pages&gt;&lt;volume&gt;35&lt;/volume&gt;&lt;number&gt;9&lt;/number&gt;&lt;keywords&gt;&lt;keyword&gt;Mass Spectrometry&lt;/keyword&gt;&lt;keyword&gt;Peptides&lt;/keyword&gt;&lt;keyword&gt;Proteins&lt;/keyword&gt;&lt;keyword&gt;*Proteomics&lt;/keyword&gt;&lt;keyword&gt;*Software&lt;/keyword&gt;&lt;/keywords&gt;&lt;dates&gt;&lt;year&gt;2019&lt;/year&gt;&lt;pub-dates&gt;&lt;date&gt;May 1&lt;/date&gt;&lt;/pub-dates&gt;&lt;/dates&gt;&lt;isbn&gt;1367-4811 (Electronic)&amp;#xD;1367-4803 (Linking)&lt;/isbn&gt;&lt;accession-num&gt;30252043&lt;/accession-num&gt;&lt;urls&gt;&lt;related-urls&gt;&lt;url&gt;https://www.ncbi.nlm.nih.gov/pubmed/30252043&lt;/url&gt;&lt;/related-urls&gt;&lt;/urls&gt;&lt;custom2&gt;PMC6499250&lt;/custom2&gt;&lt;electronic-resource-num&gt;10.1093/bioinformatics/bty815&lt;/electronic-resource-num&gt;&lt;/record&gt;&lt;/Cite&gt;&lt;/EndNote&gt;</w:instrText>
      </w:r>
      <w:r w:rsidR="00A12A3E">
        <w:fldChar w:fldCharType="separate"/>
      </w:r>
      <w:r w:rsidR="00A12A3E">
        <w:rPr>
          <w:noProof/>
        </w:rPr>
        <w:t>[1]</w:t>
      </w:r>
      <w:r w:rsidR="00A12A3E">
        <w:fldChar w:fldCharType="end"/>
      </w:r>
      <w:r w:rsidR="000B3A2D" w:rsidRPr="004B6B3E">
        <w:t>.</w:t>
      </w:r>
      <w:r w:rsidR="00A759D8" w:rsidRPr="004B6B3E">
        <w:t xml:space="preserve"> The program descriptions are in the following wiki link:</w:t>
      </w:r>
    </w:p>
    <w:p w14:paraId="7C3861A2" w14:textId="39804D10" w:rsidR="00A759D8" w:rsidRPr="004B6B3E" w:rsidRDefault="008206FD" w:rsidP="00A759D8">
      <w:pPr>
        <w:rPr>
          <w:color w:val="FF0000"/>
        </w:rPr>
      </w:pPr>
      <w:hyperlink r:id="rId75" w:history="1">
        <w:r w:rsidR="00A759D8" w:rsidRPr="004B6B3E">
          <w:rPr>
            <w:rStyle w:val="Hyperlink"/>
          </w:rPr>
          <w:t>https://www.cnic.es/wiki/proteomica/index.php/SanXoT_software_package</w:t>
        </w:r>
      </w:hyperlink>
    </w:p>
    <w:p w14:paraId="69C6FEA8" w14:textId="6B927635" w:rsidR="00A759D8" w:rsidRPr="004B6B3E" w:rsidRDefault="00A759D8" w:rsidP="00505C33"/>
    <w:p w14:paraId="3BDBF295" w14:textId="6B706E84" w:rsidR="00B44485" w:rsidRPr="004B6B3E" w:rsidRDefault="00B44485" w:rsidP="00B44485">
      <w:r w:rsidRPr="004B6B3E">
        <w:t xml:space="preserve">The iSanXoT module are composed by several programs of </w:t>
      </w:r>
      <w:proofErr w:type="spellStart"/>
      <w:r w:rsidRPr="004B6B3E">
        <w:t>SanXoT</w:t>
      </w:r>
      <w:proofErr w:type="spellEnd"/>
      <w:r w:rsidRPr="004B6B3E">
        <w:t xml:space="preserve">. For this reason, the “More params” </w:t>
      </w:r>
      <w:r w:rsidR="00D31B22" w:rsidRPr="004B6B3E">
        <w:t>of a module accepts the advanced parameters of composed programs indicated by a name.</w:t>
      </w:r>
    </w:p>
    <w:p w14:paraId="7FF60B4D" w14:textId="784F0265" w:rsidR="00B44485" w:rsidRPr="004B6B3E" w:rsidRDefault="00D31B22" w:rsidP="00D31B22">
      <w:r w:rsidRPr="004B6B3E">
        <w:t xml:space="preserve">For example, </w:t>
      </w:r>
    </w:p>
    <w:p w14:paraId="1D1C8CA0" w14:textId="052CCC91" w:rsidR="00B44485" w:rsidRPr="004B6B3E" w:rsidRDefault="00B44485" w:rsidP="00D31B22">
      <w:pPr>
        <w:ind w:left="708"/>
      </w:pPr>
      <w:r w:rsidRPr="004B6B3E">
        <w:t>INTEGRATE:</w:t>
      </w:r>
    </w:p>
    <w:p w14:paraId="6B4B8F25" w14:textId="2EFD9211" w:rsidR="00B44485" w:rsidRPr="004B6B3E" w:rsidRDefault="00B44485" w:rsidP="00D31B22">
      <w:pPr>
        <w:ind w:left="708" w:firstLine="708"/>
      </w:pPr>
      <w:r w:rsidRPr="004B6B3E">
        <w:t>"sanxot1": " -</w:t>
      </w:r>
      <w:r w:rsidR="00872FFE" w:rsidRPr="004B6B3E">
        <w:t>m</w:t>
      </w:r>
      <w:r w:rsidRPr="004B6B3E">
        <w:t xml:space="preserve"> 300 -</w:t>
      </w:r>
      <w:r w:rsidR="00872FFE" w:rsidRPr="004B6B3E">
        <w:t>g</w:t>
      </w:r>
      <w:r w:rsidRPr="004B6B3E">
        <w:t xml:space="preserve"> ", "sanxot2": "-</w:t>
      </w:r>
      <w:r w:rsidR="00397561" w:rsidRPr="004B6B3E">
        <w:t>s --</w:t>
      </w:r>
      <w:proofErr w:type="spellStart"/>
      <w:r w:rsidR="00397561" w:rsidRPr="004B6B3E">
        <w:t>sweepdecimals</w:t>
      </w:r>
      <w:proofErr w:type="spellEnd"/>
      <w:r w:rsidR="00397561" w:rsidRPr="004B6B3E">
        <w:t>=2.5</w:t>
      </w:r>
      <w:r w:rsidRPr="004B6B3E">
        <w:t>"</w:t>
      </w:r>
    </w:p>
    <w:p w14:paraId="26FB7117" w14:textId="190E0ECF" w:rsidR="00D31B22" w:rsidRPr="004B6B3E" w:rsidRDefault="00D31B22" w:rsidP="00D31B22">
      <w:r w:rsidRPr="004B6B3E">
        <w:t>In above example the first “</w:t>
      </w:r>
      <w:proofErr w:type="spellStart"/>
      <w:r w:rsidRPr="004B6B3E">
        <w:t>sanxot</w:t>
      </w:r>
      <w:proofErr w:type="spellEnd"/>
      <w:r w:rsidRPr="004B6B3E">
        <w:t xml:space="preserve">” </w:t>
      </w:r>
      <w:r w:rsidR="00872FFE" w:rsidRPr="004B6B3E">
        <w:t xml:space="preserve">program </w:t>
      </w:r>
      <w:r w:rsidRPr="004B6B3E">
        <w:t>that compose the INTEGRATE module, receives the “-</w:t>
      </w:r>
      <w:r w:rsidR="00872FFE" w:rsidRPr="004B6B3E">
        <w:t>m</w:t>
      </w:r>
      <w:r w:rsidRPr="004B6B3E">
        <w:t xml:space="preserve"> 300 -</w:t>
      </w:r>
      <w:r w:rsidR="00872FFE" w:rsidRPr="004B6B3E">
        <w:t>g</w:t>
      </w:r>
      <w:r w:rsidRPr="004B6B3E">
        <w:t>” as parameter, and the second “</w:t>
      </w:r>
      <w:proofErr w:type="spellStart"/>
      <w:r w:rsidRPr="004B6B3E">
        <w:t>sanxot</w:t>
      </w:r>
      <w:proofErr w:type="spellEnd"/>
      <w:r w:rsidRPr="004B6B3E">
        <w:t xml:space="preserve">” receives also the parameter </w:t>
      </w:r>
      <w:r w:rsidR="00397561" w:rsidRPr="004B6B3E">
        <w:t>"-s --</w:t>
      </w:r>
      <w:proofErr w:type="spellStart"/>
      <w:r w:rsidR="00397561" w:rsidRPr="004B6B3E">
        <w:t>sweepdecimals</w:t>
      </w:r>
      <w:proofErr w:type="spellEnd"/>
      <w:r w:rsidR="00397561" w:rsidRPr="004B6B3E">
        <w:t>=2.5"</w:t>
      </w:r>
      <w:r w:rsidRPr="004B6B3E">
        <w:t>.</w:t>
      </w:r>
    </w:p>
    <w:p w14:paraId="4CBF610C" w14:textId="776E3108" w:rsidR="00B44485" w:rsidRPr="004B6B3E" w:rsidRDefault="00B44485" w:rsidP="00D31B22">
      <w:pPr>
        <w:ind w:left="708"/>
      </w:pPr>
      <w:r w:rsidRPr="004B6B3E">
        <w:t>WSPP</w:t>
      </w:r>
      <w:r w:rsidR="00495F4A" w:rsidRPr="004B6B3E">
        <w:t>-</w:t>
      </w:r>
      <w:r w:rsidRPr="004B6B3E">
        <w:t>SBT:</w:t>
      </w:r>
    </w:p>
    <w:p w14:paraId="64FAE4B2" w14:textId="5B4EF71D" w:rsidR="00B44485" w:rsidRPr="004B6B3E" w:rsidRDefault="00B44485" w:rsidP="0004026F">
      <w:pPr>
        <w:ind w:left="708" w:firstLine="708"/>
      </w:pPr>
      <w:r w:rsidRPr="004B6B3E">
        <w:t>"p2q_sanxot2": " -</w:t>
      </w:r>
      <w:r w:rsidR="00E65DA9" w:rsidRPr="004B6B3E">
        <w:t>m</w:t>
      </w:r>
      <w:r w:rsidRPr="004B6B3E">
        <w:t xml:space="preserve"> 100 -</w:t>
      </w:r>
      <w:r w:rsidR="00E65DA9" w:rsidRPr="004B6B3E">
        <w:t>s</w:t>
      </w:r>
      <w:r w:rsidRPr="004B6B3E">
        <w:t xml:space="preserve"> ", "q2a_sanxot1": "-</w:t>
      </w:r>
      <w:r w:rsidR="00E65DA9" w:rsidRPr="004B6B3E">
        <w:t>m</w:t>
      </w:r>
      <w:r w:rsidRPr="004B6B3E">
        <w:t xml:space="preserve"> </w:t>
      </w:r>
      <w:r w:rsidR="00E65DA9" w:rsidRPr="004B6B3E">
        <w:t>10</w:t>
      </w:r>
      <w:r w:rsidRPr="004B6B3E">
        <w:t>0"</w:t>
      </w:r>
    </w:p>
    <w:p w14:paraId="49B83BD3" w14:textId="21147FEE" w:rsidR="00B44485" w:rsidRPr="004B6B3E" w:rsidRDefault="00D31B22" w:rsidP="00505C33">
      <w:r w:rsidRPr="004B6B3E">
        <w:t xml:space="preserve">In this example, </w:t>
      </w:r>
      <w:r w:rsidR="00495F4A" w:rsidRPr="004B6B3E">
        <w:t>the WSPP-SBT module has multiple integrations: scan</w:t>
      </w:r>
      <w:r w:rsidR="003D2804">
        <w:t>-to-</w:t>
      </w:r>
      <w:r w:rsidR="00495F4A" w:rsidRPr="004B6B3E">
        <w:t>peptide, peptide</w:t>
      </w:r>
      <w:r w:rsidR="003D2804">
        <w:t>-to-</w:t>
      </w:r>
      <w:r w:rsidR="00495F4A" w:rsidRPr="004B6B3E">
        <w:t xml:space="preserve">protein, etc. For more information, see the WSPP-SBT section. </w:t>
      </w:r>
      <w:r w:rsidR="00872FFE" w:rsidRPr="004B6B3E">
        <w:t xml:space="preserve">Thus, </w:t>
      </w:r>
      <w:r w:rsidR="00495F4A" w:rsidRPr="004B6B3E">
        <w:t>the second “</w:t>
      </w:r>
      <w:proofErr w:type="spellStart"/>
      <w:r w:rsidR="00495F4A" w:rsidRPr="004B6B3E">
        <w:t>sanxot</w:t>
      </w:r>
      <w:proofErr w:type="spellEnd"/>
      <w:r w:rsidR="00495F4A" w:rsidRPr="004B6B3E">
        <w:t xml:space="preserve">” </w:t>
      </w:r>
      <w:r w:rsidR="00872FFE" w:rsidRPr="004B6B3E">
        <w:t xml:space="preserve">program </w:t>
      </w:r>
      <w:r w:rsidR="00495F4A" w:rsidRPr="004B6B3E">
        <w:t>of peptide</w:t>
      </w:r>
      <w:r w:rsidR="003D2804">
        <w:t>-to-</w:t>
      </w:r>
      <w:r w:rsidR="00495F4A" w:rsidRPr="004B6B3E">
        <w:t xml:space="preserve">protein </w:t>
      </w:r>
      <w:r w:rsidR="00872FFE" w:rsidRPr="004B6B3E">
        <w:t xml:space="preserve">(q) </w:t>
      </w:r>
      <w:r w:rsidR="00495F4A" w:rsidRPr="004B6B3E">
        <w:t xml:space="preserve">integration </w:t>
      </w:r>
      <w:r w:rsidR="00872FFE" w:rsidRPr="004B6B3E">
        <w:t>will receive the parameter “-</w:t>
      </w:r>
      <w:r w:rsidR="00E65DA9" w:rsidRPr="004B6B3E">
        <w:t>m</w:t>
      </w:r>
      <w:r w:rsidR="00872FFE" w:rsidRPr="004B6B3E">
        <w:t xml:space="preserve"> 100 -</w:t>
      </w:r>
      <w:r w:rsidR="00E65DA9" w:rsidRPr="004B6B3E">
        <w:t>s</w:t>
      </w:r>
      <w:r w:rsidR="00872FFE" w:rsidRPr="004B6B3E">
        <w:t xml:space="preserve">”, </w:t>
      </w:r>
      <w:r w:rsidR="00E65DA9" w:rsidRPr="004B6B3E">
        <w:t>and then, the first “</w:t>
      </w:r>
      <w:proofErr w:type="spellStart"/>
      <w:r w:rsidR="00E65DA9" w:rsidRPr="004B6B3E">
        <w:t>sanxot</w:t>
      </w:r>
      <w:proofErr w:type="spellEnd"/>
      <w:r w:rsidR="00E65DA9" w:rsidRPr="004B6B3E">
        <w:t>” of protein (q)</w:t>
      </w:r>
      <w:r w:rsidR="003D2804">
        <w:t>-to-</w:t>
      </w:r>
      <w:proofErr w:type="spellStart"/>
      <w:r w:rsidR="00E65DA9" w:rsidRPr="004B6B3E">
        <w:t>proteinall</w:t>
      </w:r>
      <w:proofErr w:type="spellEnd"/>
      <w:r w:rsidR="00E65DA9" w:rsidRPr="004B6B3E">
        <w:t xml:space="preserve"> (a) integration will receive the “-m 100”.</w:t>
      </w:r>
    </w:p>
    <w:p w14:paraId="57FA9CE6" w14:textId="77777777" w:rsidR="004465A2" w:rsidRPr="004B6B3E" w:rsidRDefault="004465A2" w:rsidP="00505C33"/>
    <w:p w14:paraId="18ED32EC" w14:textId="77D10B6A" w:rsidR="00A759D8" w:rsidRPr="004B6B3E" w:rsidRDefault="004465A2" w:rsidP="004465A2">
      <w:pPr>
        <w:pStyle w:val="Heading4"/>
      </w:pPr>
      <w:r w:rsidRPr="004B6B3E">
        <w:t xml:space="preserve">The program names for each Module </w:t>
      </w:r>
    </w:p>
    <w:p w14:paraId="46C6EE4C" w14:textId="75F2A337" w:rsidR="00756DBF" w:rsidRPr="004B6B3E" w:rsidRDefault="00756DBF" w:rsidP="00505C33">
      <w:r w:rsidRPr="004B6B3E">
        <w:t xml:space="preserve">INTEGRATE: sanxot1, </w:t>
      </w:r>
      <w:proofErr w:type="spellStart"/>
      <w:r w:rsidRPr="004B6B3E">
        <w:t>sanxotsieve</w:t>
      </w:r>
      <w:proofErr w:type="spellEnd"/>
      <w:r w:rsidRPr="004B6B3E">
        <w:t>, sanxot2</w:t>
      </w:r>
    </w:p>
    <w:p w14:paraId="786C78A0" w14:textId="64FED5C0" w:rsidR="00EB1868" w:rsidRPr="004B6B3E" w:rsidRDefault="00EB1868" w:rsidP="00505C33">
      <w:r w:rsidRPr="004B6B3E">
        <w:t xml:space="preserve">NORCOMBINE: </w:t>
      </w:r>
      <w:proofErr w:type="spellStart"/>
      <w:r w:rsidRPr="004B6B3E">
        <w:t>create_exp_tags</w:t>
      </w:r>
      <w:proofErr w:type="spellEnd"/>
      <w:r w:rsidRPr="004B6B3E">
        <w:t xml:space="preserve">, </w:t>
      </w:r>
      <w:proofErr w:type="spellStart"/>
      <w:r w:rsidRPr="004B6B3E">
        <w:t>cardenio</w:t>
      </w:r>
      <w:proofErr w:type="spellEnd"/>
      <w:r w:rsidRPr="004B6B3E">
        <w:t xml:space="preserve">, sanxot1, </w:t>
      </w:r>
      <w:proofErr w:type="spellStart"/>
      <w:r w:rsidRPr="004B6B3E">
        <w:t>sanxotsieve</w:t>
      </w:r>
      <w:proofErr w:type="spellEnd"/>
      <w:r w:rsidRPr="004B6B3E">
        <w:t xml:space="preserve">, sanxot2 </w:t>
      </w:r>
    </w:p>
    <w:p w14:paraId="24A28A09" w14:textId="6732E00B" w:rsidR="00EB1868" w:rsidRPr="004B6B3E" w:rsidRDefault="00D51636" w:rsidP="00D51636">
      <w:r w:rsidRPr="004B6B3E">
        <w:t>SBT: l2i_sanxot1, l2i_sanxotsieve, l2i_sanxot2, i2h_sanxot1, i2h_sanxotsieve, i2h_sanxot2, l2h_sanxot1, l2h_sanxotsieve, l2h_sanxot2</w:t>
      </w:r>
    </w:p>
    <w:p w14:paraId="3FDD1BC4" w14:textId="423BEEE8" w:rsidR="00CF1294" w:rsidRPr="004B6B3E" w:rsidRDefault="00CF1294" w:rsidP="00CF1294">
      <w:r w:rsidRPr="004B6B3E">
        <w:t xml:space="preserve">WSPP_SBT: </w:t>
      </w:r>
      <w:proofErr w:type="spellStart"/>
      <w:r w:rsidRPr="004B6B3E">
        <w:t>level_creator</w:t>
      </w:r>
      <w:proofErr w:type="spellEnd"/>
      <w:r w:rsidRPr="004B6B3E">
        <w:t xml:space="preserve">, </w:t>
      </w:r>
      <w:proofErr w:type="spellStart"/>
      <w:r w:rsidRPr="004B6B3E">
        <w:t>klibrate</w:t>
      </w:r>
      <w:proofErr w:type="spellEnd"/>
      <w:r w:rsidRPr="004B6B3E">
        <w:t>, s2p_sanxot1, s2p_sanxotsieve, s2p_sanxot2, p2q_sanxot1, p2q_sanxotsieve, p2q_sanxot2, q2c_sanxot1, q2c_sanxotsieve, q2c_sanxot2, p2a_sanxot1, p2a_sanxotsieve, p2a_sanxot2, q2a_sanxot1, q2a_sanxotsieve, q2a_sanxot2, c2a_sanxot1, c2a_sanxotsieve, c2a_sanxot2</w:t>
      </w:r>
    </w:p>
    <w:p w14:paraId="25CA0184" w14:textId="5B46CA07" w:rsidR="00D51636" w:rsidRPr="004B6B3E" w:rsidRDefault="00CF1294" w:rsidP="00D51636">
      <w:r w:rsidRPr="004B6B3E">
        <w:t xml:space="preserve">WSPPG_SBT: </w:t>
      </w:r>
      <w:proofErr w:type="spellStart"/>
      <w:r w:rsidRPr="004B6B3E">
        <w:t>level_creator</w:t>
      </w:r>
      <w:proofErr w:type="spellEnd"/>
      <w:r w:rsidRPr="004B6B3E">
        <w:t xml:space="preserve">, </w:t>
      </w:r>
      <w:proofErr w:type="spellStart"/>
      <w:r w:rsidRPr="004B6B3E">
        <w:t>klibrate</w:t>
      </w:r>
      <w:proofErr w:type="spellEnd"/>
      <w:r w:rsidRPr="004B6B3E">
        <w:t>, s2p_sanxot1, s2p_sanxotsieve, s2p_sanxot2, p2q_sanxot1, p2q_sanxotsieve, p2q_sanxot2, p2g_sanxot1, p2g_sanxotsieve, p2g_sanxot2, q2g_sanxot1, q2g_sanxotsieve, q2g_sanxot2, g2c_sanxot1, g2c_sanxotsieve, g2c_sanxot2, p2a_sanxot1, p2a_sanxotsieve, p2a_sanxot2, q2a_sanxot1, q2a_sanxotsieve, q2a_sanxot2, g2a_sanxot1, g2a_sanxotsieve, g2a_sanxot2, c2a_sanxot1, c2a_sanxotsieve, c2a_sanxot2</w:t>
      </w:r>
    </w:p>
    <w:p w14:paraId="0F79F7B5" w14:textId="47C7297F" w:rsidR="00A830FC" w:rsidRPr="004B6B3E" w:rsidRDefault="00C9294B" w:rsidP="00C9294B">
      <w:r w:rsidRPr="004B6B3E">
        <w:lastRenderedPageBreak/>
        <w:t>WPP_SBT</w:t>
      </w:r>
      <w:r w:rsidR="00A830FC" w:rsidRPr="004B6B3E">
        <w:t xml:space="preserve">: </w:t>
      </w:r>
      <w:proofErr w:type="spellStart"/>
      <w:r w:rsidRPr="004B6B3E">
        <w:t>level_creator</w:t>
      </w:r>
      <w:proofErr w:type="spellEnd"/>
      <w:r w:rsidR="00A830FC" w:rsidRPr="004B6B3E">
        <w:t xml:space="preserve">, </w:t>
      </w:r>
      <w:proofErr w:type="spellStart"/>
      <w:r w:rsidRPr="004B6B3E">
        <w:t>klibrate</w:t>
      </w:r>
      <w:proofErr w:type="spellEnd"/>
      <w:r w:rsidR="00A830FC" w:rsidRPr="004B6B3E">
        <w:t xml:space="preserve">, </w:t>
      </w:r>
      <w:r w:rsidRPr="004B6B3E">
        <w:t>p2q_sanxot1</w:t>
      </w:r>
      <w:r w:rsidR="00A830FC" w:rsidRPr="004B6B3E">
        <w:t xml:space="preserve">, </w:t>
      </w:r>
      <w:r w:rsidRPr="004B6B3E">
        <w:t>p2q_sanxotsieve</w:t>
      </w:r>
      <w:r w:rsidR="00A830FC" w:rsidRPr="004B6B3E">
        <w:t xml:space="preserve">, </w:t>
      </w:r>
      <w:r w:rsidRPr="004B6B3E">
        <w:t>p2q_sanxot2</w:t>
      </w:r>
      <w:r w:rsidR="00A830FC" w:rsidRPr="004B6B3E">
        <w:t xml:space="preserve">, </w:t>
      </w:r>
      <w:r w:rsidRPr="004B6B3E">
        <w:t>q2c_sanxot1</w:t>
      </w:r>
      <w:r w:rsidR="00A830FC" w:rsidRPr="004B6B3E">
        <w:t xml:space="preserve">, </w:t>
      </w:r>
      <w:r w:rsidRPr="004B6B3E">
        <w:t>q2c_sanxotsieve</w:t>
      </w:r>
      <w:r w:rsidR="00A830FC" w:rsidRPr="004B6B3E">
        <w:t xml:space="preserve">, </w:t>
      </w:r>
      <w:r w:rsidRPr="004B6B3E">
        <w:t>q2c_sanxot2</w:t>
      </w:r>
      <w:r w:rsidR="00A830FC" w:rsidRPr="004B6B3E">
        <w:t xml:space="preserve">, </w:t>
      </w:r>
      <w:r w:rsidRPr="004B6B3E">
        <w:t>p2a_sanxot1</w:t>
      </w:r>
      <w:r w:rsidR="00A830FC" w:rsidRPr="004B6B3E">
        <w:t xml:space="preserve">, </w:t>
      </w:r>
      <w:r w:rsidRPr="004B6B3E">
        <w:t>p2a_sanxotsieve</w:t>
      </w:r>
      <w:r w:rsidR="00A830FC" w:rsidRPr="004B6B3E">
        <w:t xml:space="preserve">, </w:t>
      </w:r>
      <w:r w:rsidRPr="004B6B3E">
        <w:t>p2a_sanxot2</w:t>
      </w:r>
      <w:r w:rsidR="00A830FC" w:rsidRPr="004B6B3E">
        <w:t xml:space="preserve">, </w:t>
      </w:r>
      <w:r w:rsidRPr="004B6B3E">
        <w:t>q2a_sanxot1</w:t>
      </w:r>
      <w:r w:rsidR="00A830FC" w:rsidRPr="004B6B3E">
        <w:t xml:space="preserve">, </w:t>
      </w:r>
      <w:r w:rsidRPr="004B6B3E">
        <w:t>q2a_sanxotsieve</w:t>
      </w:r>
      <w:r w:rsidR="00A830FC" w:rsidRPr="004B6B3E">
        <w:t xml:space="preserve">, </w:t>
      </w:r>
      <w:r w:rsidRPr="004B6B3E">
        <w:t>q2a_sanxot2</w:t>
      </w:r>
      <w:r w:rsidR="00A830FC" w:rsidRPr="004B6B3E">
        <w:t xml:space="preserve">, </w:t>
      </w:r>
      <w:r w:rsidRPr="004B6B3E">
        <w:t>c2a_sanxot1</w:t>
      </w:r>
      <w:r w:rsidR="00A830FC" w:rsidRPr="004B6B3E">
        <w:t xml:space="preserve">, </w:t>
      </w:r>
      <w:r w:rsidRPr="004B6B3E">
        <w:t>c2a_sanxotsieve</w:t>
      </w:r>
      <w:r w:rsidR="00A830FC" w:rsidRPr="004B6B3E">
        <w:t xml:space="preserve">, </w:t>
      </w:r>
      <w:r w:rsidRPr="004B6B3E">
        <w:t>c2a_sanxot2</w:t>
      </w:r>
    </w:p>
    <w:p w14:paraId="5A3EFDA6" w14:textId="3E3EB1C5" w:rsidR="007B7E1C" w:rsidRPr="004B6B3E" w:rsidRDefault="00C9294B" w:rsidP="00505C33">
      <w:r w:rsidRPr="004B6B3E">
        <w:t>WPPG_SBT</w:t>
      </w:r>
      <w:r w:rsidR="00A830FC" w:rsidRPr="004B6B3E">
        <w:t xml:space="preserve">: </w:t>
      </w:r>
      <w:proofErr w:type="spellStart"/>
      <w:r w:rsidRPr="004B6B3E">
        <w:t>level_creator</w:t>
      </w:r>
      <w:proofErr w:type="spellEnd"/>
      <w:r w:rsidR="00A830FC" w:rsidRPr="004B6B3E">
        <w:t xml:space="preserve">, </w:t>
      </w:r>
      <w:proofErr w:type="spellStart"/>
      <w:r w:rsidRPr="004B6B3E">
        <w:t>klibrate</w:t>
      </w:r>
      <w:proofErr w:type="spellEnd"/>
      <w:r w:rsidR="00A830FC" w:rsidRPr="004B6B3E">
        <w:t xml:space="preserve">, </w:t>
      </w:r>
      <w:r w:rsidRPr="004B6B3E">
        <w:t>p2q_sanxot1</w:t>
      </w:r>
      <w:r w:rsidR="00A830FC" w:rsidRPr="004B6B3E">
        <w:t xml:space="preserve">, </w:t>
      </w:r>
      <w:r w:rsidRPr="004B6B3E">
        <w:t>p2q_sanxotsieve</w:t>
      </w:r>
      <w:r w:rsidR="00A830FC" w:rsidRPr="004B6B3E">
        <w:t xml:space="preserve">, </w:t>
      </w:r>
      <w:r w:rsidRPr="004B6B3E">
        <w:t>p2q_sanxot2</w:t>
      </w:r>
      <w:r w:rsidR="00A830FC" w:rsidRPr="004B6B3E">
        <w:t xml:space="preserve">, </w:t>
      </w:r>
      <w:r w:rsidRPr="004B6B3E">
        <w:t>p2g_sanxot1</w:t>
      </w:r>
      <w:r w:rsidR="00A830FC" w:rsidRPr="004B6B3E">
        <w:t xml:space="preserve">, </w:t>
      </w:r>
      <w:r w:rsidRPr="004B6B3E">
        <w:t>p2g_sanxotsieve</w:t>
      </w:r>
      <w:r w:rsidR="00A830FC" w:rsidRPr="004B6B3E">
        <w:t xml:space="preserve">, </w:t>
      </w:r>
      <w:r w:rsidRPr="004B6B3E">
        <w:t>p2g_sanxot2</w:t>
      </w:r>
      <w:r w:rsidR="00A830FC" w:rsidRPr="004B6B3E">
        <w:t xml:space="preserve">, </w:t>
      </w:r>
      <w:r w:rsidRPr="004B6B3E">
        <w:t>q2g_sanxot1</w:t>
      </w:r>
      <w:r w:rsidR="00A830FC" w:rsidRPr="004B6B3E">
        <w:t xml:space="preserve">, </w:t>
      </w:r>
      <w:r w:rsidRPr="004B6B3E">
        <w:t>q2g_sanxotsieve</w:t>
      </w:r>
      <w:r w:rsidR="00A830FC" w:rsidRPr="004B6B3E">
        <w:t xml:space="preserve">, </w:t>
      </w:r>
      <w:r w:rsidRPr="004B6B3E">
        <w:t>q2g_sanxot2</w:t>
      </w:r>
      <w:r w:rsidR="00A830FC" w:rsidRPr="004B6B3E">
        <w:t xml:space="preserve">, </w:t>
      </w:r>
      <w:r w:rsidRPr="004B6B3E">
        <w:t>g2c_sanxot1</w:t>
      </w:r>
      <w:r w:rsidR="00A830FC" w:rsidRPr="004B6B3E">
        <w:t xml:space="preserve">, </w:t>
      </w:r>
      <w:r w:rsidRPr="004B6B3E">
        <w:t>g2c_sanxotsieve</w:t>
      </w:r>
      <w:r w:rsidR="00A830FC" w:rsidRPr="004B6B3E">
        <w:t xml:space="preserve">, </w:t>
      </w:r>
      <w:r w:rsidRPr="004B6B3E">
        <w:t>g2c_sanxot2</w:t>
      </w:r>
      <w:r w:rsidR="00A830FC" w:rsidRPr="004B6B3E">
        <w:t xml:space="preserve">, </w:t>
      </w:r>
      <w:r w:rsidRPr="004B6B3E">
        <w:t>p2a_sanxot1</w:t>
      </w:r>
      <w:r w:rsidR="00A830FC" w:rsidRPr="004B6B3E">
        <w:t xml:space="preserve">, </w:t>
      </w:r>
      <w:r w:rsidRPr="004B6B3E">
        <w:t>p2a_sanxotsieve</w:t>
      </w:r>
      <w:r w:rsidR="00A830FC" w:rsidRPr="004B6B3E">
        <w:t xml:space="preserve">, </w:t>
      </w:r>
      <w:r w:rsidRPr="004B6B3E">
        <w:t>p2a_sanxot2</w:t>
      </w:r>
      <w:r w:rsidR="00A830FC" w:rsidRPr="004B6B3E">
        <w:t xml:space="preserve">, </w:t>
      </w:r>
      <w:r w:rsidRPr="004B6B3E">
        <w:t>q2a_sanxot1</w:t>
      </w:r>
      <w:r w:rsidR="00A830FC" w:rsidRPr="004B6B3E">
        <w:t xml:space="preserve">, </w:t>
      </w:r>
      <w:r w:rsidRPr="004B6B3E">
        <w:t>q2a_sanxotsieve</w:t>
      </w:r>
      <w:r w:rsidR="00A830FC" w:rsidRPr="004B6B3E">
        <w:t xml:space="preserve">, </w:t>
      </w:r>
      <w:r w:rsidRPr="004B6B3E">
        <w:t>q2a_sanxot2</w:t>
      </w:r>
      <w:r w:rsidR="00A830FC" w:rsidRPr="004B6B3E">
        <w:t xml:space="preserve">, </w:t>
      </w:r>
      <w:r w:rsidRPr="004B6B3E">
        <w:t>g2a_sanxot1</w:t>
      </w:r>
      <w:r w:rsidR="00A830FC" w:rsidRPr="004B6B3E">
        <w:t xml:space="preserve">, </w:t>
      </w:r>
      <w:r w:rsidRPr="004B6B3E">
        <w:t>g2a_sanxotsieve</w:t>
      </w:r>
      <w:r w:rsidR="00A830FC" w:rsidRPr="004B6B3E">
        <w:t xml:space="preserve">, </w:t>
      </w:r>
      <w:r w:rsidRPr="004B6B3E">
        <w:t>g2a_sanxot2</w:t>
      </w:r>
      <w:r w:rsidR="00A830FC" w:rsidRPr="004B6B3E">
        <w:t xml:space="preserve">, </w:t>
      </w:r>
      <w:r w:rsidRPr="004B6B3E">
        <w:t>c2a_sanxot1</w:t>
      </w:r>
      <w:r w:rsidR="00A830FC" w:rsidRPr="004B6B3E">
        <w:t xml:space="preserve">, </w:t>
      </w:r>
      <w:r w:rsidRPr="004B6B3E">
        <w:t>c2a_sanxotsieve</w:t>
      </w:r>
      <w:r w:rsidR="00A830FC" w:rsidRPr="004B6B3E">
        <w:t xml:space="preserve">, </w:t>
      </w:r>
      <w:r w:rsidRPr="004B6B3E">
        <w:t>c2a_sanxot2</w:t>
      </w:r>
    </w:p>
    <w:p w14:paraId="06369974" w14:textId="77777777" w:rsidR="00577816" w:rsidRPr="004B6B3E" w:rsidRDefault="00577816" w:rsidP="00505C33"/>
    <w:p w14:paraId="16E4AB15" w14:textId="7B274BED" w:rsidR="00F14216" w:rsidRPr="004B6B3E" w:rsidRDefault="00F14216" w:rsidP="00F14216">
      <w:pPr>
        <w:pStyle w:val="Heading3"/>
      </w:pPr>
      <w:bookmarkStart w:id="91" w:name="_Filter_param_(in"/>
      <w:bookmarkStart w:id="92" w:name="_Filter_(for_REPORT"/>
      <w:bookmarkEnd w:id="91"/>
      <w:bookmarkEnd w:id="92"/>
      <w:r w:rsidRPr="004B6B3E">
        <w:t xml:space="preserve">Filter </w:t>
      </w:r>
      <w:r w:rsidR="009C7163">
        <w:t xml:space="preserve">in </w:t>
      </w:r>
      <w:r w:rsidRPr="004B6B3E">
        <w:t>REPORT</w:t>
      </w:r>
      <w:r w:rsidR="009C7163">
        <w:t xml:space="preserve"> module</w:t>
      </w:r>
    </w:p>
    <w:p w14:paraId="3E2FC2C1" w14:textId="46E9556A" w:rsidR="00577816" w:rsidRPr="004B6B3E" w:rsidRDefault="00440E94" w:rsidP="00505C33">
      <w:r w:rsidRPr="004B6B3E">
        <w:t xml:space="preserve">The REPORT module </w:t>
      </w:r>
      <w:proofErr w:type="spellStart"/>
      <w:r w:rsidR="00D95107">
        <w:t>m</w:t>
      </w:r>
      <w:r w:rsidRPr="004B6B3E">
        <w:t>odule</w:t>
      </w:r>
      <w:proofErr w:type="spellEnd"/>
      <w:r w:rsidRPr="004B6B3E">
        <w:t xml:space="preserve"> accept</w:t>
      </w:r>
      <w:r w:rsidR="00D95107">
        <w:t>s</w:t>
      </w:r>
      <w:r w:rsidRPr="004B6B3E">
        <w:t xml:space="preserve"> a Filter parameter. This parameter filters the data based on some variables depending on the module.</w:t>
      </w:r>
    </w:p>
    <w:p w14:paraId="4DAA7641" w14:textId="260AB70C" w:rsidR="00440E94" w:rsidRPr="004B6B3E" w:rsidRDefault="00440E94" w:rsidP="00505C33">
      <w:r w:rsidRPr="004B6B3E">
        <w:t xml:space="preserve">In the case of REPORT module, the filtered variables are the Reported vars: n, Z, FDR, etc. </w:t>
      </w:r>
      <w:r w:rsidR="00577816" w:rsidRPr="004B6B3E">
        <w:t>For instance:</w:t>
      </w:r>
    </w:p>
    <w:p w14:paraId="00ACCCE5" w14:textId="429E97E5" w:rsidR="00577816" w:rsidRPr="00DF72BC" w:rsidRDefault="009A79C5" w:rsidP="00505C33">
      <w:pPr>
        <w:rPr>
          <w:i/>
          <w:iCs/>
        </w:rPr>
      </w:pPr>
      <w:r w:rsidRPr="00DF72BC">
        <w:rPr>
          <w:i/>
          <w:iCs/>
        </w:rPr>
        <w:t>(</w:t>
      </w:r>
      <w:r w:rsidR="00577816" w:rsidRPr="00DF72BC">
        <w:rPr>
          <w:i/>
          <w:iCs/>
        </w:rPr>
        <w:t>FDR_category2category &lt; 0.05) &amp; (n_protein2category &gt;=5) &amp; (n_protein2category &lt;= 100)</w:t>
      </w:r>
    </w:p>
    <w:p w14:paraId="51D9965D" w14:textId="2C9C4313" w:rsidR="00640D30" w:rsidRPr="00DF72BC" w:rsidRDefault="00640D30" w:rsidP="00505C33">
      <w:pPr>
        <w:rPr>
          <w:i/>
          <w:iCs/>
        </w:rPr>
      </w:pPr>
      <w:r w:rsidRPr="00DF72BC">
        <w:rPr>
          <w:i/>
          <w:iCs/>
        </w:rPr>
        <w:t>(FDR_category2category &lt; 0.05) &amp; (</w:t>
      </w:r>
      <w:r w:rsidR="00DF72BC" w:rsidRPr="00DF72BC">
        <w:rPr>
          <w:i/>
          <w:iCs/>
        </w:rPr>
        <w:t>Z_protein2proteinall &gt;= 2 | Z_protein2proteinall &lt;= -2</w:t>
      </w:r>
      <w:r w:rsidRPr="00DF72BC">
        <w:rPr>
          <w:i/>
          <w:iCs/>
        </w:rPr>
        <w:t>)</w:t>
      </w:r>
    </w:p>
    <w:p w14:paraId="4EA6AFBA" w14:textId="77777777" w:rsidR="00D95107" w:rsidRPr="004B6B3E" w:rsidRDefault="00D95107" w:rsidP="00505C33"/>
    <w:p w14:paraId="48131918" w14:textId="5EC1826E" w:rsidR="009C7163" w:rsidRDefault="009C7163" w:rsidP="009C7163">
      <w:pPr>
        <w:pStyle w:val="Heading3"/>
      </w:pPr>
      <w:r>
        <w:t>Filter in SANSON module</w:t>
      </w:r>
    </w:p>
    <w:p w14:paraId="609A7D39" w14:textId="185676AA" w:rsidR="00440E94" w:rsidRPr="004B6B3E" w:rsidRDefault="00577816" w:rsidP="00505C33">
      <w:r w:rsidRPr="004B6B3E">
        <w:t>For the SANSON module, the filtered variables are FDR and the related number (</w:t>
      </w:r>
      <w:proofErr w:type="spellStart"/>
      <w:r w:rsidRPr="004B6B3E">
        <w:t>n_rel</w:t>
      </w:r>
      <w:proofErr w:type="spellEnd"/>
      <w:r w:rsidRPr="004B6B3E">
        <w:t>). For example:</w:t>
      </w:r>
    </w:p>
    <w:p w14:paraId="63E0797D" w14:textId="4FC9DE80" w:rsidR="00B16AFB" w:rsidRPr="004B6B3E" w:rsidRDefault="00B16AFB" w:rsidP="00577816">
      <w:pPr>
        <w:ind w:firstLine="708"/>
      </w:pPr>
      <w:r w:rsidRPr="004B6B3E">
        <w:t>([FDR] &lt; 0.05) &amp; ([</w:t>
      </w:r>
      <w:proofErr w:type="spellStart"/>
      <w:r w:rsidRPr="004B6B3E">
        <w:t>n_rel</w:t>
      </w:r>
      <w:proofErr w:type="spellEnd"/>
      <w:r w:rsidRPr="004B6B3E">
        <w:t>] &gt;= 10) &amp; ([</w:t>
      </w:r>
      <w:proofErr w:type="spellStart"/>
      <w:r w:rsidRPr="004B6B3E">
        <w:t>n_rel</w:t>
      </w:r>
      <w:proofErr w:type="spellEnd"/>
      <w:r w:rsidRPr="004B6B3E">
        <w:t>] &lt;= 100)</w:t>
      </w:r>
    </w:p>
    <w:p w14:paraId="6552AF14" w14:textId="5D4A21C0" w:rsidR="00440E94" w:rsidRPr="004B6B3E" w:rsidRDefault="00577816" w:rsidP="00505C33">
      <w:r w:rsidRPr="004B6B3E">
        <w:t xml:space="preserve">Different variables can be combined using the comparisons: &gt;=, &lt;=, !=, &lt;&gt;, ==, &gt;, &lt;; and using logical operators “and” (&amp;), “or” (|), and “not” (!). </w:t>
      </w:r>
    </w:p>
    <w:p w14:paraId="01EDA6C6" w14:textId="77777777" w:rsidR="007B7E1C" w:rsidRPr="004B6B3E" w:rsidRDefault="007B7E1C" w:rsidP="00505C33"/>
    <w:p w14:paraId="6A665F8F" w14:textId="19D3156F" w:rsidR="00587054" w:rsidRDefault="00587054">
      <w:pPr>
        <w:jc w:val="left"/>
      </w:pPr>
      <w:r>
        <w:br w:type="page"/>
      </w:r>
    </w:p>
    <w:p w14:paraId="2AC89A7F" w14:textId="77777777" w:rsidR="009E71B1" w:rsidRPr="00F948D8" w:rsidRDefault="009E71B1" w:rsidP="009E71B1">
      <w:pPr>
        <w:pStyle w:val="Heading1"/>
      </w:pPr>
      <w:bookmarkStart w:id="93" w:name="_Sample_Workflows_with"/>
      <w:bookmarkStart w:id="94" w:name="_Adaptors"/>
      <w:bookmarkStart w:id="95" w:name="_Input_Adaptor"/>
      <w:bookmarkStart w:id="96" w:name="_Toc152521021"/>
      <w:bookmarkStart w:id="97" w:name="_Hlk124849833"/>
      <w:bookmarkEnd w:id="93"/>
      <w:bookmarkEnd w:id="94"/>
      <w:bookmarkEnd w:id="95"/>
      <w:r w:rsidRPr="00F948D8">
        <w:lastRenderedPageBreak/>
        <w:t>Sample Workflows with Application to Case Studies</w:t>
      </w:r>
      <w:bookmarkEnd w:id="96"/>
    </w:p>
    <w:p w14:paraId="6CDBC271" w14:textId="77777777" w:rsidR="009E71B1" w:rsidRPr="00F948D8" w:rsidRDefault="009E71B1" w:rsidP="009E71B1">
      <w:pPr>
        <w:rPr>
          <w:rFonts w:eastAsia="Times New Roman" w:cs="Times New Roman"/>
        </w:rPr>
      </w:pPr>
      <w:r w:rsidRPr="006A003E">
        <w:rPr>
          <w:rFonts w:eastAsia="Times New Roman" w:cs="Times New Roman"/>
        </w:rPr>
        <w:t>Below, we provide detailed descriptions of four sample workflows that illustrate the capability of iSanXoT to statistically ascertain changes in protein or peptide abundance across various biological contexts. It is important to note that these workflows can be easily reused to process new data (refer to the next section).</w:t>
      </w:r>
    </w:p>
    <w:p w14:paraId="45BF4DC1" w14:textId="77777777" w:rsidR="009E71B1" w:rsidRPr="00F948D8" w:rsidRDefault="009E71B1" w:rsidP="009E71B1">
      <w:pPr>
        <w:rPr>
          <w:rFonts w:eastAsia="Times New Roman" w:cs="Times New Roman"/>
          <w:sz w:val="28"/>
          <w:szCs w:val="28"/>
        </w:rPr>
      </w:pPr>
    </w:p>
    <w:p w14:paraId="5716C3BF" w14:textId="77777777" w:rsidR="009E71B1" w:rsidRPr="00F948D8" w:rsidRDefault="009E71B1" w:rsidP="009E71B1">
      <w:pPr>
        <w:keepNext/>
        <w:keepLines/>
        <w:spacing w:before="40" w:after="0"/>
        <w:outlineLvl w:val="1"/>
        <w:rPr>
          <w:rFonts w:asciiTheme="majorHAnsi" w:eastAsiaTheme="majorEastAsia" w:hAnsiTheme="majorHAnsi" w:cs="Times New Roman"/>
          <w:b/>
          <w:color w:val="BF8F00" w:themeColor="accent4" w:themeShade="BF"/>
          <w:sz w:val="40"/>
          <w:szCs w:val="26"/>
        </w:rPr>
      </w:pPr>
      <w:bookmarkStart w:id="98" w:name="_Workflow_1:_One-step"/>
      <w:bookmarkStart w:id="99" w:name="_Toc152521022"/>
      <w:bookmarkStart w:id="100" w:name="_Hlk122708883"/>
      <w:bookmarkEnd w:id="98"/>
      <w:r w:rsidRPr="00F948D8">
        <w:rPr>
          <w:rFonts w:asciiTheme="majorHAnsi" w:eastAsiaTheme="majorEastAsia" w:hAnsiTheme="majorHAnsi" w:cs="Times New Roman"/>
          <w:b/>
          <w:color w:val="BF8F00" w:themeColor="accent4" w:themeShade="BF"/>
          <w:sz w:val="40"/>
          <w:szCs w:val="26"/>
        </w:rPr>
        <w:t>Workflow 1: One-step quantification in a labeled experiment</w:t>
      </w:r>
      <w:bookmarkEnd w:id="99"/>
    </w:p>
    <w:p w14:paraId="1F60600A" w14:textId="77777777" w:rsidR="009E71B1" w:rsidRPr="00F948D8" w:rsidRDefault="009E71B1" w:rsidP="009E71B1">
      <w:pPr>
        <w:rPr>
          <w:rFonts w:eastAsia="Times New Roman" w:cs="Times New Roman"/>
          <w:lang w:val="en-GB"/>
        </w:rPr>
      </w:pPr>
    </w:p>
    <w:p w14:paraId="4F511774" w14:textId="77777777" w:rsidR="009E71B1" w:rsidRPr="00F948D8" w:rsidRDefault="009E71B1" w:rsidP="009E71B1">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01" w:name="_Toc152521023"/>
      <w:r w:rsidRPr="00F948D8">
        <w:rPr>
          <w:rFonts w:asciiTheme="majorHAnsi" w:eastAsiaTheme="majorEastAsia" w:hAnsiTheme="majorHAnsi" w:cs="Times New Roman"/>
          <w:b/>
          <w:color w:val="BF8F00" w:themeColor="accent4" w:themeShade="BF"/>
          <w:sz w:val="32"/>
          <w:szCs w:val="24"/>
        </w:rPr>
        <w:t>Experimental</w:t>
      </w:r>
      <w:bookmarkEnd w:id="101"/>
    </w:p>
    <w:p w14:paraId="74FDA357" w14:textId="7F709C54" w:rsidR="009E71B1" w:rsidRDefault="009E71B1" w:rsidP="009E71B1">
      <w:pPr>
        <w:rPr>
          <w:rFonts w:eastAsia="Times New Roman" w:cs="Times New Roman"/>
        </w:rPr>
      </w:pPr>
      <w:r w:rsidRPr="00F948D8">
        <w:rPr>
          <w:rFonts w:eastAsia="Times New Roman" w:cs="Times New Roman"/>
        </w:rPr>
        <w:t xml:space="preserve">The identification and quantification data from García-Marqués </w:t>
      </w:r>
      <w:r w:rsidRPr="00F948D8">
        <w:rPr>
          <w:rFonts w:eastAsia="Times New Roman" w:cs="Times New Roman"/>
          <w:i/>
        </w:rPr>
        <w:t>et al</w:t>
      </w:r>
      <w:r w:rsidRPr="00F948D8">
        <w:rPr>
          <w:rFonts w:eastAsia="Times New Roman" w:cs="Times New Roman"/>
        </w:rPr>
        <w:t xml:space="preserve">. </w:t>
      </w:r>
      <w:r w:rsidRPr="00F948D8">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[3]</w:t>
      </w:r>
      <w:r w:rsidRPr="00F948D8">
        <w:rPr>
          <w:rFonts w:eastAsia="Times New Roman" w:cs="Times New Roman"/>
        </w:rPr>
        <w:fldChar w:fldCharType="end"/>
      </w:r>
      <w:r w:rsidRPr="00F948D8">
        <w:rPr>
          <w:rFonts w:eastAsia="Times New Roman" w:cs="Times New Roman"/>
        </w:rPr>
        <w:t xml:space="preserve"> were used to illustrate </w:t>
      </w:r>
      <w:r>
        <w:rPr>
          <w:rFonts w:eastAsia="Times New Roman" w:cs="Times New Roman"/>
        </w:rPr>
        <w:t>this workflow</w:t>
      </w:r>
      <w:r w:rsidRPr="00F948D8">
        <w:rPr>
          <w:rFonts w:eastAsia="Times New Roman" w:cs="Times New Roman"/>
        </w:rPr>
        <w:t>.</w:t>
      </w:r>
      <w:r>
        <w:rPr>
          <w:rFonts w:eastAsia="Times New Roman" w:cs="Times New Roman"/>
        </w:rPr>
        <w:t xml:space="preserve"> </w:t>
      </w:r>
      <w:r w:rsidRPr="005E73A7">
        <w:rPr>
          <w:rFonts w:eastAsia="Times New Roman" w:cs="Times New Roman"/>
        </w:rPr>
        <w:t>This study characterizes the molecular alterations that take place over time when vascular smooth muscle cells (VSMCs) are treated with angiotensin-II (</w:t>
      </w:r>
      <w:proofErr w:type="spellStart"/>
      <w:r w:rsidRPr="005E73A7">
        <w:rPr>
          <w:rFonts w:eastAsia="Times New Roman" w:cs="Times New Roman"/>
        </w:rPr>
        <w:t>AngII</w:t>
      </w:r>
      <w:proofErr w:type="spellEnd"/>
      <w:r w:rsidRPr="005E73A7">
        <w:rPr>
          <w:rFonts w:eastAsia="Times New Roman" w:cs="Times New Roman"/>
        </w:rPr>
        <w:t xml:space="preserve">) for 0, 2, 4, 6, 8, and 10 hours. Quantitative proteomics were performed using isobaric </w:t>
      </w:r>
      <w:proofErr w:type="spellStart"/>
      <w:r w:rsidRPr="005E73A7">
        <w:rPr>
          <w:rFonts w:eastAsia="Times New Roman" w:cs="Times New Roman"/>
        </w:rPr>
        <w:t>iTRAQ</w:t>
      </w:r>
      <w:proofErr w:type="spellEnd"/>
      <w:r w:rsidRPr="005E73A7">
        <w:rPr>
          <w:rFonts w:eastAsia="Times New Roman" w:cs="Times New Roman"/>
        </w:rPr>
        <w:t xml:space="preserve"> 8-plex labeling. Workflow 1 analyzes a) changes in protein abundance and b) alterations in functional categories produced by the coordinated behavior of proteins at each of the specified times, in relation to time 0. This is achieved in only one step using the compound module WSPP-SBT, which automatically performs all the required tasks.</w:t>
      </w:r>
    </w:p>
    <w:p w14:paraId="41703784" w14:textId="77777777" w:rsidR="009E71B1" w:rsidRDefault="009E71B1" w:rsidP="009E71B1"/>
    <w:p w14:paraId="090EA6FC" w14:textId="77777777" w:rsidR="009E71B1" w:rsidRPr="00F948D8" w:rsidRDefault="009E71B1" w:rsidP="009E71B1">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02" w:name="_Toc152521024"/>
      <w:r w:rsidRPr="00F948D8">
        <w:rPr>
          <w:rFonts w:asciiTheme="majorHAnsi" w:eastAsiaTheme="majorEastAsia" w:hAnsiTheme="majorHAnsi" w:cs="Times New Roman"/>
          <w:b/>
          <w:color w:val="BF8F00" w:themeColor="accent4" w:themeShade="BF"/>
          <w:sz w:val="32"/>
          <w:szCs w:val="24"/>
        </w:rPr>
        <w:t>Workflow execution</w:t>
      </w:r>
      <w:bookmarkEnd w:id="102"/>
    </w:p>
    <w:p w14:paraId="325C272D" w14:textId="77777777" w:rsidR="00BC21F7" w:rsidRDefault="009E71B1" w:rsidP="009E71B1">
      <w:r>
        <w:t>The workflow template and required input files for executing this workflow can be downloaded from</w:t>
      </w:r>
    </w:p>
    <w:p w14:paraId="1228D7D5" w14:textId="05208A86" w:rsidR="009E71B1" w:rsidRDefault="008206FD" w:rsidP="009E71B1">
      <w:pPr>
        <w:rPr>
          <w:rFonts w:eastAsia="Times New Roman" w:cs="Times New Roman"/>
        </w:rPr>
      </w:pPr>
      <w:hyperlink r:id="rId76" w:history="1">
        <w:r w:rsidR="00BC21F7" w:rsidRPr="00CC14EC">
          <w:rPr>
            <w:rStyle w:val="Hyperlink"/>
            <w:rFonts w:eastAsia="Times New Roman" w:cs="Times New Roman"/>
          </w:rPr>
          <w:t>https://github.com/CNIC-Proteomics/iSanXoT/wiki/studies/cases/templates/WSPP-SBT.zip</w:t>
        </w:r>
      </w:hyperlink>
    </w:p>
    <w:p w14:paraId="43ECC864" w14:textId="77777777" w:rsidR="009E71B1" w:rsidRDefault="009E71B1" w:rsidP="009E71B1">
      <w:r>
        <w:t xml:space="preserve">Refer to the </w:t>
      </w:r>
      <w:r w:rsidRPr="001D4871">
        <w:rPr>
          <w:i/>
          <w:iCs/>
        </w:rPr>
        <w:t>Importing a Workflow Template</w:t>
      </w:r>
      <w:r>
        <w:t xml:space="preserve"> section below for detailed instructions.</w:t>
      </w:r>
    </w:p>
    <w:p w14:paraId="6DD07F24" w14:textId="77777777" w:rsidR="009E71B1" w:rsidRDefault="009E71B1" w:rsidP="009E71B1"/>
    <w:p w14:paraId="72AA679C" w14:textId="77777777" w:rsidR="009E71B1" w:rsidRPr="00F948D8" w:rsidRDefault="009E71B1" w:rsidP="009E71B1">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03" w:name="_Toc152521025"/>
      <w:r w:rsidRPr="00F948D8">
        <w:rPr>
          <w:rFonts w:asciiTheme="majorHAnsi" w:eastAsiaTheme="majorEastAsia" w:hAnsiTheme="majorHAnsi" w:cs="Times New Roman"/>
          <w:b/>
          <w:color w:val="BF8F00" w:themeColor="accent4" w:themeShade="BF"/>
          <w:sz w:val="32"/>
          <w:szCs w:val="24"/>
        </w:rPr>
        <w:t>Workflow operation</w:t>
      </w:r>
      <w:bookmarkEnd w:id="103"/>
    </w:p>
    <w:p w14:paraId="0E55BC4B" w14:textId="0C9946FE" w:rsidR="009E71B1" w:rsidRPr="00F948D8" w:rsidRDefault="009E71B1" w:rsidP="009E71B1">
      <w:pPr>
        <w:rPr>
          <w:rFonts w:eastAsia="Times New Roman" w:cs="Times New Roman"/>
        </w:rPr>
      </w:pPr>
      <w:r w:rsidRPr="00B76171">
        <w:rPr>
          <w:rFonts w:eastAsia="Times New Roman" w:cs="Times New Roman"/>
        </w:rPr>
        <w:t xml:space="preserve">Workflow 1 requires the RELS CREATOR module, the WSPP-SBT compound module, and the REPORT basic module </w:t>
      </w:r>
      <w:r w:rsidRPr="00F948D8">
        <w:rPr>
          <w:rFonts w:eastAsia="Times New Roman" w:cs="Times New Roman"/>
        </w:rPr>
        <w:t>(</w:t>
      </w:r>
      <w:r w:rsidRPr="00F948D8">
        <w:rPr>
          <w:rFonts w:eastAsia="Times New Roman" w:cs="Times New Roman"/>
        </w:rPr>
        <w:fldChar w:fldCharType="begin"/>
      </w:r>
      <w:r w:rsidRPr="00F948D8">
        <w:rPr>
          <w:rFonts w:eastAsia="Times New Roman" w:cs="Times New Roman"/>
        </w:rPr>
        <w:instrText xml:space="preserve"> REF _Ref123771130 \h </w:instrText>
      </w:r>
      <w:r w:rsidRPr="00F948D8">
        <w:rPr>
          <w:rFonts w:eastAsia="Times New Roman" w:cs="Times New Roman"/>
        </w:rPr>
      </w:r>
      <w:r w:rsidRPr="00F948D8">
        <w:rPr>
          <w:rFonts w:eastAsia="Times New Roman" w:cs="Times New Roman"/>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37</w:t>
      </w:r>
      <w:r w:rsidRPr="00F948D8">
        <w:rPr>
          <w:rFonts w:eastAsia="Times New Roman" w:cs="Times New Roman"/>
        </w:rPr>
        <w:fldChar w:fldCharType="end"/>
      </w:r>
      <w:r w:rsidRPr="00F948D8">
        <w:rPr>
          <w:rFonts w:eastAsia="Times New Roman" w:cs="Times New Roman"/>
        </w:rPr>
        <w:t xml:space="preserve">). </w:t>
      </w:r>
      <w:r w:rsidRPr="00B76171">
        <w:rPr>
          <w:rFonts w:eastAsia="Times New Roman" w:cs="Times New Roman"/>
        </w:rPr>
        <w:t>The relation tables necessary for performing the integrations are created by the RELS CREATOR module</w:t>
      </w:r>
      <w:r>
        <w:rPr>
          <w:rFonts w:eastAsia="Times New Roman" w:cs="Times New Roman"/>
        </w:rPr>
        <w:t xml:space="preserve"> (</w:t>
      </w:r>
      <w:r w:rsidRPr="002C744D">
        <w:rPr>
          <w:rFonts w:eastAsia="Times New Roman" w:cs="Times New Roman"/>
          <w:color w:val="BF8F00" w:themeColor="accent4" w:themeShade="BF"/>
        </w:rPr>
        <w:fldChar w:fldCharType="begin"/>
      </w:r>
      <w:r w:rsidRPr="002C744D">
        <w:rPr>
          <w:rFonts w:eastAsia="Times New Roman" w:cs="Times New Roman"/>
          <w:color w:val="BF8F00" w:themeColor="accent4" w:themeShade="BF"/>
        </w:rPr>
        <w:instrText xml:space="preserve"> REF _Ref123771130 \h </w:instrText>
      </w:r>
      <w:r w:rsidRPr="002C744D">
        <w:rPr>
          <w:rFonts w:eastAsia="Times New Roman" w:cs="Times New Roman"/>
          <w:color w:val="BF8F00" w:themeColor="accent4" w:themeShade="BF"/>
        </w:rPr>
      </w:r>
      <w:r w:rsidRPr="002C744D">
        <w:rPr>
          <w:rFonts w:eastAsia="Times New Roman" w:cs="Times New Roman"/>
          <w:color w:val="BF8F00" w:themeColor="accent4" w:themeShade="BF"/>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37</w:t>
      </w:r>
      <w:r w:rsidRPr="002C744D">
        <w:rPr>
          <w:rFonts w:eastAsia="Times New Roman" w:cs="Times New Roman"/>
          <w:color w:val="BF8F00" w:themeColor="accent4" w:themeShade="BF"/>
        </w:rPr>
        <w:fldChar w:fldCharType="end"/>
      </w:r>
      <w:r w:rsidRPr="002C744D">
        <w:rPr>
          <w:rFonts w:eastAsia="Times New Roman" w:cs="Times New Roman"/>
          <w:color w:val="BF8F00" w:themeColor="accent4" w:themeShade="BF"/>
        </w:rPr>
        <w:t>A</w:t>
      </w:r>
      <w:r>
        <w:rPr>
          <w:rFonts w:eastAsia="Times New Roman" w:cs="Times New Roman"/>
        </w:rPr>
        <w:t xml:space="preserve">) from a table provided by the user. </w:t>
      </w:r>
      <w:r w:rsidRPr="00F948D8">
        <w:rPr>
          <w:rFonts w:eastAsia="Times New Roman" w:cs="Times New Roman"/>
        </w:rPr>
        <w:t xml:space="preserve">The WSPP-SBT </w:t>
      </w:r>
      <w:r>
        <w:rPr>
          <w:rFonts w:eastAsia="Times New Roman" w:cs="Times New Roman"/>
        </w:rPr>
        <w:t xml:space="preserve">module </w:t>
      </w:r>
      <w:r w:rsidRPr="00F948D8">
        <w:rPr>
          <w:rFonts w:eastAsia="Times New Roman" w:cs="Times New Roman"/>
        </w:rPr>
        <w:t xml:space="preserve">performs a sequence of consecutive integrations based on the WSPP statistical model </w:t>
      </w:r>
      <w:r w:rsidRPr="00F948D8">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[2]</w:t>
      </w:r>
      <w:r w:rsidRPr="00F948D8">
        <w:rPr>
          <w:rFonts w:eastAsia="Times New Roman" w:cs="Times New Roman"/>
        </w:rPr>
        <w:fldChar w:fldCharType="end"/>
      </w:r>
      <w:r w:rsidRPr="00F948D8">
        <w:rPr>
          <w:rFonts w:eastAsia="Times New Roman" w:cs="Times New Roman"/>
        </w:rPr>
        <w:t xml:space="preserve"> and the SBT algorithm </w:t>
      </w:r>
      <w:r w:rsidRPr="00F948D8">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[3]</w:t>
      </w:r>
      <w:r w:rsidRPr="00F948D8">
        <w:rPr>
          <w:rFonts w:eastAsia="Times New Roman" w:cs="Times New Roman"/>
        </w:rPr>
        <w:fldChar w:fldCharType="end"/>
      </w:r>
      <w:r>
        <w:rPr>
          <w:rFonts w:eastAsia="Times New Roman" w:cs="Times New Roman"/>
        </w:rPr>
        <w:t xml:space="preserve"> (</w:t>
      </w:r>
      <w:r w:rsidRPr="002C744D">
        <w:rPr>
          <w:rFonts w:eastAsia="Times New Roman" w:cs="Times New Roman"/>
          <w:color w:val="BF8F00" w:themeColor="accent4" w:themeShade="BF"/>
        </w:rPr>
        <w:fldChar w:fldCharType="begin"/>
      </w:r>
      <w:r w:rsidRPr="002C744D">
        <w:rPr>
          <w:rFonts w:eastAsia="Times New Roman" w:cs="Times New Roman"/>
          <w:color w:val="BF8F00" w:themeColor="accent4" w:themeShade="BF"/>
        </w:rPr>
        <w:instrText xml:space="preserve"> REF _Ref123771130 \h </w:instrText>
      </w:r>
      <w:r w:rsidRPr="002C744D">
        <w:rPr>
          <w:rFonts w:eastAsia="Times New Roman" w:cs="Times New Roman"/>
          <w:color w:val="BF8F00" w:themeColor="accent4" w:themeShade="BF"/>
        </w:rPr>
      </w:r>
      <w:r w:rsidRPr="002C744D">
        <w:rPr>
          <w:rFonts w:eastAsia="Times New Roman" w:cs="Times New Roman"/>
          <w:color w:val="BF8F00" w:themeColor="accent4" w:themeShade="BF"/>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37</w:t>
      </w:r>
      <w:r w:rsidRPr="002C744D">
        <w:rPr>
          <w:rFonts w:eastAsia="Times New Roman" w:cs="Times New Roman"/>
          <w:color w:val="BF8F00" w:themeColor="accent4" w:themeShade="BF"/>
        </w:rPr>
        <w:fldChar w:fldCharType="end"/>
      </w:r>
      <w:r w:rsidRPr="002C744D">
        <w:rPr>
          <w:rFonts w:eastAsia="Times New Roman" w:cs="Times New Roman"/>
          <w:color w:val="BF8F00" w:themeColor="accent4" w:themeShade="BF"/>
        </w:rPr>
        <w:t>B</w:t>
      </w:r>
      <w:r>
        <w:rPr>
          <w:rFonts w:eastAsia="Times New Roman" w:cs="Times New Roman"/>
        </w:rPr>
        <w:t>)</w:t>
      </w:r>
      <w:r w:rsidRPr="00F948D8">
        <w:rPr>
          <w:rFonts w:eastAsia="Times New Roman" w:cs="Times New Roman"/>
        </w:rPr>
        <w:t>.</w:t>
      </w:r>
      <w:r w:rsidRPr="00245083">
        <w:rPr>
          <w:rFonts w:eastAsia="Times New Roman" w:cs="Times New Roman"/>
        </w:rPr>
        <w:t xml:space="preserve"> </w:t>
      </w:r>
      <w:r w:rsidRPr="00B76171">
        <w:rPr>
          <w:rFonts w:eastAsia="Times New Roman" w:cs="Times New Roman"/>
        </w:rPr>
        <w:t>Finally, the REPORT module organizes the data into tables containing the required information.</w:t>
      </w:r>
    </w:p>
    <w:p w14:paraId="0A253D06" w14:textId="77777777" w:rsidR="009E71B1" w:rsidRPr="00F948D8" w:rsidRDefault="009E71B1" w:rsidP="009E71B1">
      <w:pPr>
        <w:keepNext/>
        <w:ind w:left="-180"/>
        <w:jc w:val="center"/>
        <w:rPr>
          <w:rFonts w:eastAsia="Times New Roman" w:cs="Times New Roman"/>
        </w:rPr>
      </w:pPr>
      <w:r w:rsidRPr="00F948D8">
        <w:rPr>
          <w:rFonts w:eastAsia="Times New Roman" w:cs="Times New Roman"/>
          <w:noProof/>
        </w:rPr>
        <w:lastRenderedPageBreak/>
        <w:drawing>
          <wp:inline distT="0" distB="0" distL="0" distR="0" wp14:anchorId="4CFD909F" wp14:editId="36A207DE">
            <wp:extent cx="6238873" cy="2745104"/>
            <wp:effectExtent l="0" t="0" r="0" b="0"/>
            <wp:docPr id="20" name="Picture 20" descr="A diagram of a level calib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level calibr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6238873" cy="2745104"/>
                    </a:xfrm>
                    <a:prstGeom prst="rect">
                      <a:avLst/>
                    </a:prstGeom>
                    <a:noFill/>
                    <a:ln>
                      <a:noFill/>
                    </a:ln>
                  </pic:spPr>
                </pic:pic>
              </a:graphicData>
            </a:graphic>
          </wp:inline>
        </w:drawing>
      </w:r>
    </w:p>
    <w:p w14:paraId="51A2D65C" w14:textId="5ECBCE66" w:rsidR="009E71B1" w:rsidRPr="00F948D8" w:rsidRDefault="0026779A" w:rsidP="009E71B1">
      <w:pPr>
        <w:spacing w:after="200" w:line="240" w:lineRule="auto"/>
        <w:jc w:val="center"/>
        <w:rPr>
          <w:rFonts w:eastAsia="Times New Roman" w:cs="Times New Roman"/>
          <w:i/>
          <w:iCs/>
          <w:color w:val="BF8F00" w:themeColor="accent4" w:themeShade="BF"/>
          <w:szCs w:val="18"/>
          <w:highlight w:val="yellow"/>
        </w:rPr>
      </w:pPr>
      <w:bookmarkStart w:id="104" w:name="_Ref123771130"/>
      <w:bookmarkStart w:id="105" w:name="_Ref127961610"/>
      <w:r>
        <w:rPr>
          <w:rFonts w:eastAsia="Times New Roman" w:cs="Times New Roman"/>
          <w:i/>
          <w:iCs/>
          <w:color w:val="BF8F00" w:themeColor="accent4" w:themeShade="BF"/>
          <w:szCs w:val="18"/>
        </w:rPr>
        <w:t xml:space="preserve">Figure </w:t>
      </w:r>
      <w:r w:rsidR="009E71B1" w:rsidRPr="00F948D8">
        <w:rPr>
          <w:rFonts w:eastAsia="Times New Roman" w:cs="Times New Roman"/>
          <w:i/>
          <w:iCs/>
          <w:color w:val="BF8F00" w:themeColor="accent4" w:themeShade="BF"/>
          <w:szCs w:val="18"/>
        </w:rPr>
        <w:fldChar w:fldCharType="begin"/>
      </w:r>
      <w:r w:rsidR="009E71B1" w:rsidRPr="00F948D8">
        <w:rPr>
          <w:rFonts w:eastAsia="Times New Roman" w:cs="Times New Roman"/>
          <w:i/>
          <w:iCs/>
          <w:color w:val="BF8F00" w:themeColor="accent4" w:themeShade="BF"/>
          <w:szCs w:val="18"/>
        </w:rPr>
        <w:instrText xml:space="preserve"> SEQ Figure \* ARABIC </w:instrText>
      </w:r>
      <w:r w:rsidR="009E71B1" w:rsidRPr="00F948D8">
        <w:rPr>
          <w:rFonts w:eastAsia="Times New Roman" w:cs="Times New Roman"/>
          <w:i/>
          <w:iCs/>
          <w:color w:val="BF8F00" w:themeColor="accent4" w:themeShade="BF"/>
          <w:szCs w:val="18"/>
        </w:rPr>
        <w:fldChar w:fldCharType="separate"/>
      </w:r>
      <w:r w:rsidR="005D5269">
        <w:rPr>
          <w:rFonts w:eastAsia="Times New Roman" w:cs="Times New Roman"/>
          <w:i/>
          <w:iCs/>
          <w:noProof/>
          <w:color w:val="BF8F00" w:themeColor="accent4" w:themeShade="BF"/>
          <w:szCs w:val="18"/>
        </w:rPr>
        <w:t>37</w:t>
      </w:r>
      <w:r w:rsidR="009E71B1" w:rsidRPr="00F948D8">
        <w:rPr>
          <w:rFonts w:eastAsia="Times New Roman" w:cs="Times New Roman"/>
          <w:i/>
          <w:iCs/>
          <w:color w:val="BF8F00" w:themeColor="accent4" w:themeShade="BF"/>
          <w:szCs w:val="18"/>
        </w:rPr>
        <w:fldChar w:fldCharType="end"/>
      </w:r>
      <w:bookmarkEnd w:id="104"/>
      <w:bookmarkEnd w:id="105"/>
      <w:r w:rsidR="009E71B1" w:rsidRPr="00F948D8">
        <w:rPr>
          <w:rFonts w:eastAsia="Times New Roman" w:cs="Times New Roman"/>
          <w:i/>
          <w:iCs/>
          <w:color w:val="BF8F00" w:themeColor="accent4" w:themeShade="BF"/>
          <w:szCs w:val="18"/>
        </w:rPr>
        <w:t>. Scheme of workflow 1 (one-step quantification in a labeled experiment) showing module components: RELS CREATOR (</w:t>
      </w:r>
      <w:r w:rsidR="009E71B1">
        <w:rPr>
          <w:rFonts w:eastAsia="Times New Roman" w:cs="Times New Roman"/>
          <w:i/>
          <w:iCs/>
          <w:color w:val="BF8F00" w:themeColor="accent4" w:themeShade="BF"/>
          <w:szCs w:val="18"/>
        </w:rPr>
        <w:t>A</w:t>
      </w:r>
      <w:r w:rsidR="009E71B1" w:rsidRPr="00F948D8">
        <w:rPr>
          <w:rFonts w:eastAsia="Times New Roman" w:cs="Times New Roman"/>
          <w:i/>
          <w:iCs/>
          <w:color w:val="BF8F00" w:themeColor="accent4" w:themeShade="BF"/>
          <w:szCs w:val="18"/>
        </w:rPr>
        <w:t>)</w:t>
      </w:r>
      <w:r w:rsidR="009E71B1">
        <w:rPr>
          <w:rFonts w:eastAsia="Times New Roman" w:cs="Times New Roman"/>
          <w:i/>
          <w:iCs/>
          <w:color w:val="BF8F00" w:themeColor="accent4" w:themeShade="BF"/>
          <w:szCs w:val="18"/>
        </w:rPr>
        <w:t xml:space="preserve"> and </w:t>
      </w:r>
      <w:r w:rsidR="009E71B1" w:rsidRPr="00F948D8">
        <w:rPr>
          <w:rFonts w:eastAsia="Times New Roman" w:cs="Times New Roman"/>
          <w:i/>
          <w:iCs/>
          <w:color w:val="BF8F00" w:themeColor="accent4" w:themeShade="BF"/>
          <w:szCs w:val="18"/>
        </w:rPr>
        <w:t>WSPP-SBT and REPORT (</w:t>
      </w:r>
      <w:r w:rsidR="009E71B1">
        <w:rPr>
          <w:rFonts w:eastAsia="Times New Roman" w:cs="Times New Roman"/>
          <w:i/>
          <w:iCs/>
          <w:color w:val="BF8F00" w:themeColor="accent4" w:themeShade="BF"/>
          <w:szCs w:val="18"/>
        </w:rPr>
        <w:t>B</w:t>
      </w:r>
      <w:r w:rsidR="009E71B1" w:rsidRPr="00F948D8">
        <w:rPr>
          <w:rFonts w:eastAsia="Times New Roman" w:cs="Times New Roman"/>
          <w:i/>
          <w:iCs/>
          <w:color w:val="BF8F00" w:themeColor="accent4" w:themeShade="BF"/>
          <w:szCs w:val="18"/>
        </w:rPr>
        <w:t xml:space="preserve">) </w:t>
      </w:r>
    </w:p>
    <w:p w14:paraId="6F0676B0" w14:textId="77777777" w:rsidR="009E71B1" w:rsidRPr="00F948D8" w:rsidRDefault="009E71B1" w:rsidP="009E71B1">
      <w:pPr>
        <w:rPr>
          <w:rFonts w:eastAsia="Times New Roman" w:cs="Times New Roman"/>
        </w:rPr>
      </w:pPr>
    </w:p>
    <w:p w14:paraId="66043406" w14:textId="7FE8A791" w:rsidR="009E71B1" w:rsidRDefault="009E71B1" w:rsidP="009E71B1">
      <w:pPr>
        <w:ind w:firstLine="720"/>
        <w:rPr>
          <w:rFonts w:eastAsia="Times New Roman" w:cs="Times New Roman"/>
        </w:rPr>
      </w:pPr>
      <w:r w:rsidRPr="008F45BF">
        <w:rPr>
          <w:rFonts w:eastAsia="Times New Roman" w:cs="Times New Roman"/>
        </w:rPr>
        <w:t xml:space="preserve">The WSPP-SBT module requires the user to define the meaning of relative abundances, which iSanXoT consistently expresses as log2ratios. In this case, the abundance data corresponds to the intensities of </w:t>
      </w:r>
      <w:proofErr w:type="spellStart"/>
      <w:r w:rsidRPr="008F45BF">
        <w:rPr>
          <w:rFonts w:eastAsia="Times New Roman" w:cs="Times New Roman"/>
        </w:rPr>
        <w:t>iTRAQ</w:t>
      </w:r>
      <w:proofErr w:type="spellEnd"/>
      <w:r w:rsidRPr="008F45BF">
        <w:rPr>
          <w:rFonts w:eastAsia="Times New Roman" w:cs="Times New Roman"/>
        </w:rPr>
        <w:t xml:space="preserve"> reporters at the scan level, tabulated in the </w:t>
      </w:r>
      <w:r>
        <w:rPr>
          <w:rFonts w:eastAsia="Times New Roman" w:cs="Times New Roman"/>
        </w:rPr>
        <w:t>“</w:t>
      </w:r>
      <w:r w:rsidRPr="008F45BF">
        <w:rPr>
          <w:rFonts w:eastAsia="Times New Roman" w:cs="Times New Roman"/>
        </w:rPr>
        <w:t>ID-q</w:t>
      </w:r>
      <w:r>
        <w:rPr>
          <w:rFonts w:eastAsia="Times New Roman" w:cs="Times New Roman"/>
        </w:rPr>
        <w:t>”</w:t>
      </w:r>
      <w:r w:rsidRPr="008F45BF">
        <w:rPr>
          <w:rFonts w:eastAsia="Times New Roman" w:cs="Times New Roman"/>
        </w:rPr>
        <w:t xml:space="preserve"> file with the name of each reporter as a column header (see below for how these tables are generated). The intensities of each scan at 0 h are in the </w:t>
      </w:r>
      <w:r>
        <w:rPr>
          <w:rFonts w:eastAsia="Times New Roman" w:cs="Times New Roman"/>
        </w:rPr>
        <w:t>“</w:t>
      </w:r>
      <w:r w:rsidRPr="008F45BF">
        <w:rPr>
          <w:rFonts w:eastAsia="Times New Roman" w:cs="Times New Roman"/>
        </w:rPr>
        <w:t>Abundance: 113</w:t>
      </w:r>
      <w:r>
        <w:rPr>
          <w:rFonts w:eastAsia="Times New Roman" w:cs="Times New Roman"/>
        </w:rPr>
        <w:t>”</w:t>
      </w:r>
      <w:r w:rsidRPr="008F45BF">
        <w:rPr>
          <w:rFonts w:eastAsia="Times New Roman" w:cs="Times New Roman"/>
        </w:rPr>
        <w:t xml:space="preserve"> column and serve as a common reference to express abundance ratios; thus, they are used as the denominator. The reporter intensities corresponding to different time points serve as numerators for the ratios. The task table also enables the user to assign an easily identifiable name to the folders where the quantitative values of each sample are stored </w:t>
      </w:r>
      <w:r w:rsidRPr="00F948D8">
        <w:rPr>
          <w:rFonts w:eastAsia="Times New Roman" w:cs="Times New Roman"/>
        </w:rPr>
        <w:t>(</w:t>
      </w:r>
      <w:r w:rsidRPr="00F948D8">
        <w:rPr>
          <w:rFonts w:eastAsia="Times New Roman" w:cs="Times New Roman"/>
        </w:rPr>
        <w:fldChar w:fldCharType="begin"/>
      </w:r>
      <w:r w:rsidRPr="00F948D8">
        <w:rPr>
          <w:rFonts w:eastAsia="Times New Roman" w:cs="Times New Roman"/>
        </w:rPr>
        <w:instrText xml:space="preserve"> REF _Ref123771182 \h </w:instrText>
      </w:r>
      <w:r w:rsidRPr="00F948D8">
        <w:rPr>
          <w:rFonts w:eastAsia="Times New Roman" w:cs="Times New Roman"/>
        </w:rPr>
      </w:r>
      <w:r w:rsidRPr="00F948D8">
        <w:rPr>
          <w:rFonts w:eastAsia="Times New Roman" w:cs="Times New Roman"/>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38</w:t>
      </w:r>
      <w:r w:rsidRPr="00F948D8">
        <w:rPr>
          <w:rFonts w:eastAsia="Times New Roman" w:cs="Times New Roman"/>
        </w:rPr>
        <w:fldChar w:fldCharType="end"/>
      </w:r>
      <w:r w:rsidRPr="00F948D8">
        <w:rPr>
          <w:rFonts w:eastAsia="Times New Roman" w:cs="Times New Roman"/>
        </w:rPr>
        <w:t>)</w:t>
      </w:r>
      <w:r>
        <w:rPr>
          <w:rFonts w:eastAsia="Times New Roman" w:cs="Times New Roman"/>
        </w:rPr>
        <w:t>.</w:t>
      </w:r>
    </w:p>
    <w:p w14:paraId="4A4CAE35" w14:textId="77777777" w:rsidR="009E71B1" w:rsidRPr="00F948D8" w:rsidRDefault="009E71B1" w:rsidP="009E71B1">
      <w:pPr>
        <w:keepNext/>
        <w:ind w:firstLine="720"/>
        <w:jc w:val="center"/>
        <w:rPr>
          <w:rFonts w:eastAsia="Times New Roman" w:cs="Times New Roman"/>
        </w:rPr>
      </w:pPr>
      <w:r w:rsidRPr="00F948D8">
        <w:rPr>
          <w:rFonts w:eastAsia="Times New Roman" w:cs="Times New Roman"/>
          <w:noProof/>
        </w:rPr>
        <w:drawing>
          <wp:inline distT="0" distB="0" distL="0" distR="0" wp14:anchorId="01149CE7" wp14:editId="0ED407D0">
            <wp:extent cx="5165725" cy="1572591"/>
            <wp:effectExtent l="95250" t="57150" r="34925" b="85090"/>
            <wp:docPr id="38" name="Picture 38" descr="A screenshot of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number of numbers&#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165725" cy="1572591"/>
                    </a:xfrm>
                    <a:prstGeom prst="rect">
                      <a:avLst/>
                    </a:prstGeom>
                    <a:noFill/>
                    <a:ln>
                      <a:solidFill>
                        <a:schemeClr val="accent4">
                          <a:lumMod val="75000"/>
                        </a:schemeClr>
                      </a:solidFill>
                    </a:ln>
                    <a:effectLst>
                      <a:outerShdw blurRad="50800" dist="38100" dir="8100000" algn="tr" rotWithShape="0">
                        <a:prstClr val="black">
                          <a:alpha val="40000"/>
                        </a:prstClr>
                      </a:outerShdw>
                    </a:effectLst>
                  </pic:spPr>
                </pic:pic>
              </a:graphicData>
            </a:graphic>
          </wp:inline>
        </w:drawing>
      </w:r>
    </w:p>
    <w:p w14:paraId="7AC413E6" w14:textId="6FA111CE" w:rsidR="009E71B1" w:rsidRPr="00F948D8" w:rsidRDefault="0026779A" w:rsidP="009E71B1">
      <w:pPr>
        <w:spacing w:after="200" w:line="240" w:lineRule="auto"/>
        <w:jc w:val="center"/>
        <w:rPr>
          <w:rFonts w:eastAsia="Times New Roman" w:cs="Times New Roman"/>
          <w:i/>
          <w:iCs/>
          <w:color w:val="BF8F00" w:themeColor="accent4" w:themeShade="BF"/>
          <w:sz w:val="28"/>
          <w:szCs w:val="28"/>
        </w:rPr>
      </w:pPr>
      <w:bookmarkStart w:id="106" w:name="_Ref123771182"/>
      <w:bookmarkStart w:id="107" w:name="_Ref129965819"/>
      <w:r>
        <w:rPr>
          <w:rFonts w:eastAsia="Times New Roman" w:cs="Times New Roman"/>
          <w:i/>
          <w:iCs/>
          <w:color w:val="BF8F00" w:themeColor="accent4" w:themeShade="BF"/>
          <w:szCs w:val="18"/>
        </w:rPr>
        <w:t xml:space="preserve">Figure </w:t>
      </w:r>
      <w:r w:rsidR="009E71B1" w:rsidRPr="00F948D8">
        <w:rPr>
          <w:rFonts w:eastAsia="Times New Roman" w:cs="Times New Roman"/>
          <w:i/>
          <w:iCs/>
          <w:color w:val="BF8F00" w:themeColor="accent4" w:themeShade="BF"/>
          <w:szCs w:val="18"/>
        </w:rPr>
        <w:fldChar w:fldCharType="begin"/>
      </w:r>
      <w:r w:rsidR="009E71B1" w:rsidRPr="00F948D8">
        <w:rPr>
          <w:rFonts w:eastAsia="Times New Roman" w:cs="Times New Roman"/>
          <w:i/>
          <w:iCs/>
          <w:color w:val="BF8F00" w:themeColor="accent4" w:themeShade="BF"/>
          <w:szCs w:val="18"/>
        </w:rPr>
        <w:instrText xml:space="preserve"> SEQ Figure \* ARABIC </w:instrText>
      </w:r>
      <w:r w:rsidR="009E71B1" w:rsidRPr="00F948D8">
        <w:rPr>
          <w:rFonts w:eastAsia="Times New Roman" w:cs="Times New Roman"/>
          <w:i/>
          <w:iCs/>
          <w:color w:val="BF8F00" w:themeColor="accent4" w:themeShade="BF"/>
          <w:szCs w:val="18"/>
        </w:rPr>
        <w:fldChar w:fldCharType="separate"/>
      </w:r>
      <w:r w:rsidR="005D5269">
        <w:rPr>
          <w:rFonts w:eastAsia="Times New Roman" w:cs="Times New Roman"/>
          <w:i/>
          <w:iCs/>
          <w:noProof/>
          <w:color w:val="BF8F00" w:themeColor="accent4" w:themeShade="BF"/>
          <w:szCs w:val="18"/>
        </w:rPr>
        <w:t>38</w:t>
      </w:r>
      <w:r w:rsidR="009E71B1" w:rsidRPr="00F948D8">
        <w:rPr>
          <w:rFonts w:eastAsia="Times New Roman" w:cs="Times New Roman"/>
          <w:i/>
          <w:iCs/>
          <w:color w:val="BF8F00" w:themeColor="accent4" w:themeShade="BF"/>
          <w:szCs w:val="18"/>
        </w:rPr>
        <w:fldChar w:fldCharType="end"/>
      </w:r>
      <w:bookmarkEnd w:id="106"/>
      <w:bookmarkEnd w:id="107"/>
      <w:r w:rsidR="009E71B1" w:rsidRPr="00F948D8">
        <w:rPr>
          <w:rFonts w:eastAsia="Times New Roman" w:cs="Times New Roman"/>
          <w:i/>
          <w:iCs/>
          <w:color w:val="BF8F00" w:themeColor="accent4" w:themeShade="BF"/>
          <w:szCs w:val="18"/>
        </w:rPr>
        <w:t>. The WSPP-SBT task table for workflow 1.</w:t>
      </w:r>
    </w:p>
    <w:p w14:paraId="4F3C46EE" w14:textId="77777777" w:rsidR="009E71B1" w:rsidRDefault="009E71B1" w:rsidP="009E71B1">
      <w:pPr>
        <w:ind w:firstLine="720"/>
        <w:rPr>
          <w:rFonts w:eastAsia="Times New Roman" w:cs="Times New Roman"/>
        </w:rPr>
      </w:pPr>
    </w:p>
    <w:p w14:paraId="5679F359" w14:textId="15BD1104" w:rsidR="009E71B1" w:rsidRPr="00F948D8" w:rsidRDefault="009E71B1" w:rsidP="009E71B1">
      <w:pPr>
        <w:ind w:firstLine="720"/>
        <w:rPr>
          <w:rFonts w:eastAsia="Times New Roman" w:cs="Times New Roman"/>
        </w:rPr>
      </w:pPr>
      <w:r w:rsidRPr="0049351A">
        <w:rPr>
          <w:rFonts w:eastAsia="Times New Roman" w:cs="Times New Roman"/>
        </w:rPr>
        <w:t xml:space="preserve">The WSPP-SBT module initially conducts a calibration process, assigning a statistical weight to each log2ratio value at the scan level </w:t>
      </w:r>
      <w:r>
        <w:rPr>
          <w:rFonts w:eastAsia="Times New Roman" w:cs="Times New Roman"/>
        </w:rPr>
        <w:t>(</w:t>
      </w:r>
      <w:r w:rsidRPr="002C744D">
        <w:rPr>
          <w:rFonts w:eastAsia="Times New Roman" w:cs="Times New Roman"/>
          <w:color w:val="BF8F00" w:themeColor="accent4" w:themeShade="BF"/>
        </w:rPr>
        <w:fldChar w:fldCharType="begin"/>
      </w:r>
      <w:r w:rsidRPr="002C744D">
        <w:rPr>
          <w:rFonts w:eastAsia="Times New Roman" w:cs="Times New Roman"/>
          <w:color w:val="BF8F00" w:themeColor="accent4" w:themeShade="BF"/>
        </w:rPr>
        <w:instrText xml:space="preserve"> REF _Ref123771130 \h </w:instrText>
      </w:r>
      <w:r w:rsidRPr="002C744D">
        <w:rPr>
          <w:rFonts w:eastAsia="Times New Roman" w:cs="Times New Roman"/>
          <w:color w:val="BF8F00" w:themeColor="accent4" w:themeShade="BF"/>
        </w:rPr>
      </w:r>
      <w:r w:rsidRPr="002C744D">
        <w:rPr>
          <w:rFonts w:eastAsia="Times New Roman" w:cs="Times New Roman"/>
          <w:color w:val="BF8F00" w:themeColor="accent4" w:themeShade="BF"/>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37</w:t>
      </w:r>
      <w:r w:rsidRPr="002C744D">
        <w:rPr>
          <w:rFonts w:eastAsia="Times New Roman" w:cs="Times New Roman"/>
          <w:color w:val="BF8F00" w:themeColor="accent4" w:themeShade="BF"/>
        </w:rPr>
        <w:fldChar w:fldCharType="end"/>
      </w:r>
      <w:r w:rsidRPr="002C744D">
        <w:rPr>
          <w:rFonts w:eastAsia="Times New Roman" w:cs="Times New Roman"/>
          <w:color w:val="BF8F00" w:themeColor="accent4" w:themeShade="BF"/>
        </w:rPr>
        <w:t>B</w:t>
      </w:r>
      <w:r>
        <w:rPr>
          <w:rFonts w:eastAsia="Times New Roman" w:cs="Times New Roman"/>
        </w:rPr>
        <w:t xml:space="preserve">), as described </w:t>
      </w:r>
      <w:r w:rsidRPr="00F948D8">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[2]</w:t>
      </w:r>
      <w:r w:rsidRPr="00F948D8">
        <w:rPr>
          <w:rFonts w:eastAsia="Times New Roman" w:cs="Times New Roman"/>
        </w:rPr>
        <w:fldChar w:fldCharType="end"/>
      </w:r>
      <w:r>
        <w:rPr>
          <w:rFonts w:eastAsia="Times New Roman" w:cs="Times New Roman"/>
        </w:rPr>
        <w:t xml:space="preserve">. The statistical weight of each scan is the inverse of the estimated variance associated with the log2 of intensity ratios </w:t>
      </w:r>
      <w:r w:rsidRPr="00F948D8">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[2]</w:t>
      </w:r>
      <w:r w:rsidRPr="00F948D8">
        <w:rPr>
          <w:rFonts w:eastAsia="Times New Roman" w:cs="Times New Roman"/>
        </w:rPr>
        <w:fldChar w:fldCharType="end"/>
      </w:r>
      <w:r>
        <w:rPr>
          <w:rFonts w:eastAsia="Times New Roman" w:cs="Times New Roman"/>
        </w:rPr>
        <w:t xml:space="preserve">. </w:t>
      </w:r>
      <w:r w:rsidRPr="0049351A">
        <w:rPr>
          <w:rFonts w:eastAsia="Times New Roman" w:cs="Times New Roman"/>
        </w:rPr>
        <w:t xml:space="preserve">Following the calibration of data at the scan level, the workflow proceeds with integrations from </w:t>
      </w:r>
      <w:r w:rsidRPr="0049351A">
        <w:rPr>
          <w:rFonts w:eastAsia="Times New Roman" w:cs="Times New Roman"/>
          <w:i/>
          <w:iCs/>
        </w:rPr>
        <w:t>scan-to-peptide</w:t>
      </w:r>
      <w:r w:rsidRPr="0049351A">
        <w:rPr>
          <w:rFonts w:eastAsia="Times New Roman" w:cs="Times New Roman"/>
        </w:rPr>
        <w:t xml:space="preserve"> and </w:t>
      </w:r>
      <w:r w:rsidRPr="0049351A">
        <w:rPr>
          <w:rFonts w:eastAsia="Times New Roman" w:cs="Times New Roman"/>
          <w:i/>
          <w:iCs/>
        </w:rPr>
        <w:t>peptide-to-protein</w:t>
      </w:r>
      <w:r w:rsidRPr="0049351A">
        <w:rPr>
          <w:rFonts w:eastAsia="Times New Roman" w:cs="Times New Roman"/>
        </w:rPr>
        <w:t>.</w:t>
      </w:r>
    </w:p>
    <w:p w14:paraId="1F7983D6" w14:textId="31EC1D33" w:rsidR="009E71B1" w:rsidRDefault="009E71B1" w:rsidP="009E71B1">
      <w:pPr>
        <w:ind w:firstLine="720"/>
        <w:rPr>
          <w:rFonts w:eastAsia="Times New Roman" w:cs="Times New Roman"/>
        </w:rPr>
      </w:pPr>
      <w:r w:rsidRPr="009C445D">
        <w:rPr>
          <w:rFonts w:eastAsia="Times New Roman" w:cs="Times New Roman"/>
        </w:rPr>
        <w:lastRenderedPageBreak/>
        <w:t>At the protein level, the SBT algorithm is applied for the detection of functional category changes originating from the coordinated behavior of proteins</w:t>
      </w:r>
      <w:r>
        <w:rPr>
          <w:rFonts w:eastAsia="Times New Roman" w:cs="Times New Roman"/>
        </w:rPr>
        <w:t xml:space="preserve"> </w:t>
      </w:r>
      <w:r w:rsidRPr="00F948D8">
        <w:rPr>
          <w:rFonts w:eastAsia="Times New Roman" w:cs="Times New Roman"/>
        </w:rPr>
        <w:t>(</w:t>
      </w:r>
      <w:r w:rsidRPr="002C744D">
        <w:rPr>
          <w:rFonts w:eastAsia="Times New Roman" w:cs="Times New Roman"/>
          <w:color w:val="BF8F00" w:themeColor="accent4" w:themeShade="BF"/>
        </w:rPr>
        <w:fldChar w:fldCharType="begin"/>
      </w:r>
      <w:r w:rsidRPr="002C744D">
        <w:rPr>
          <w:rFonts w:eastAsia="Times New Roman" w:cs="Times New Roman"/>
          <w:color w:val="BF8F00" w:themeColor="accent4" w:themeShade="BF"/>
        </w:rPr>
        <w:instrText xml:space="preserve"> REF _Ref123771130 \h </w:instrText>
      </w:r>
      <w:r w:rsidRPr="002C744D">
        <w:rPr>
          <w:rFonts w:eastAsia="Times New Roman" w:cs="Times New Roman"/>
          <w:color w:val="BF8F00" w:themeColor="accent4" w:themeShade="BF"/>
        </w:rPr>
      </w:r>
      <w:r w:rsidRPr="002C744D">
        <w:rPr>
          <w:rFonts w:eastAsia="Times New Roman" w:cs="Times New Roman"/>
          <w:color w:val="BF8F00" w:themeColor="accent4" w:themeShade="BF"/>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37</w:t>
      </w:r>
      <w:r w:rsidRPr="002C744D">
        <w:rPr>
          <w:rFonts w:eastAsia="Times New Roman" w:cs="Times New Roman"/>
          <w:color w:val="BF8F00" w:themeColor="accent4" w:themeShade="BF"/>
        </w:rPr>
        <w:fldChar w:fldCharType="end"/>
      </w:r>
      <w:r w:rsidRPr="002C744D">
        <w:rPr>
          <w:rFonts w:eastAsia="Times New Roman" w:cs="Times New Roman"/>
          <w:color w:val="BF8F00" w:themeColor="accent4" w:themeShade="BF"/>
        </w:rPr>
        <w:t>B</w:t>
      </w:r>
      <w:r w:rsidRPr="00F948D8">
        <w:rPr>
          <w:rFonts w:eastAsia="Times New Roman" w:cs="Times New Roman"/>
        </w:rPr>
        <w:t>).</w:t>
      </w:r>
      <w:r w:rsidRPr="009C445D">
        <w:rPr>
          <w:rFonts w:eastAsia="Times New Roman" w:cs="Times New Roman"/>
        </w:rPr>
        <w:t xml:space="preserve"> The algorithm first calculates the variance of the </w:t>
      </w:r>
      <w:r w:rsidRPr="009C445D">
        <w:rPr>
          <w:rFonts w:eastAsia="Times New Roman" w:cs="Times New Roman"/>
          <w:i/>
          <w:iCs/>
        </w:rPr>
        <w:t>protein-to-category</w:t>
      </w:r>
      <w:r w:rsidRPr="009C445D">
        <w:rPr>
          <w:rFonts w:eastAsia="Times New Roman" w:cs="Times New Roman"/>
        </w:rPr>
        <w:t xml:space="preserve"> integration, providing an improved estimate of the technical protein variance that is less influenced by biological changes</w:t>
      </w:r>
      <w:r>
        <w:rPr>
          <w:rFonts w:eastAsia="Times New Roman" w:cs="Times New Roman"/>
        </w:rPr>
        <w:t xml:space="preserve"> </w:t>
      </w:r>
      <w:r w:rsidRPr="00F948D8">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instrText xml:space="preserve"> ADDIN EN.CITE </w:instrText>
      </w:r>
      <w: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instrText xml:space="preserve"> ADDIN EN.CITE.DATA </w:instrText>
      </w:r>
      <w:r>
        <w:fldChar w:fldCharType="end"/>
      </w:r>
      <w:r w:rsidRPr="00F948D8">
        <w:fldChar w:fldCharType="separate"/>
      </w:r>
      <w:r>
        <w:rPr>
          <w:noProof/>
        </w:rPr>
        <w:t>[3]</w:t>
      </w:r>
      <w:r w:rsidRPr="00F948D8">
        <w:fldChar w:fldCharType="end"/>
      </w:r>
      <w:r>
        <w:t xml:space="preserve">. </w:t>
      </w:r>
      <w:r w:rsidRPr="009C445D">
        <w:rPr>
          <w:rFonts w:eastAsia="Times New Roman" w:cs="Times New Roman"/>
        </w:rPr>
        <w:t xml:space="preserve">This protein variance is then utilized to perform the </w:t>
      </w:r>
      <w:r w:rsidRPr="009C445D">
        <w:rPr>
          <w:rFonts w:eastAsia="Times New Roman" w:cs="Times New Roman"/>
          <w:i/>
          <w:iCs/>
        </w:rPr>
        <w:t>protein-to-grand</w:t>
      </w:r>
      <w:r w:rsidRPr="009C445D">
        <w:rPr>
          <w:rFonts w:eastAsia="Times New Roman" w:cs="Times New Roman"/>
        </w:rPr>
        <w:t xml:space="preserve"> mean integration (hereinafter referred to as </w:t>
      </w:r>
      <w:r w:rsidRPr="009C445D">
        <w:rPr>
          <w:rFonts w:eastAsia="Times New Roman" w:cs="Times New Roman"/>
          <w:i/>
          <w:iCs/>
        </w:rPr>
        <w:t>protein-to-</w:t>
      </w:r>
      <w:proofErr w:type="spellStart"/>
      <w:r w:rsidRPr="009C445D">
        <w:rPr>
          <w:rFonts w:eastAsia="Times New Roman" w:cs="Times New Roman"/>
          <w:i/>
          <w:iCs/>
        </w:rPr>
        <w:t>proteinall</w:t>
      </w:r>
      <w:proofErr w:type="spellEnd"/>
      <w:r w:rsidRPr="009C445D">
        <w:rPr>
          <w:rFonts w:eastAsia="Times New Roman" w:cs="Times New Roman"/>
        </w:rPr>
        <w:t xml:space="preserve">), from which statistically significant abundance changes are detected. Finally, the algorithm conducts the </w:t>
      </w:r>
      <w:r w:rsidRPr="009C445D">
        <w:rPr>
          <w:rFonts w:eastAsia="Times New Roman" w:cs="Times New Roman"/>
          <w:i/>
          <w:iCs/>
        </w:rPr>
        <w:t>category-to-grand</w:t>
      </w:r>
      <w:r w:rsidRPr="009C445D">
        <w:rPr>
          <w:rFonts w:eastAsia="Times New Roman" w:cs="Times New Roman"/>
        </w:rPr>
        <w:t xml:space="preserve"> mean integration (hereinafter referred to as </w:t>
      </w:r>
      <w:r w:rsidRPr="009C445D">
        <w:rPr>
          <w:rFonts w:eastAsia="Times New Roman" w:cs="Times New Roman"/>
          <w:i/>
          <w:iCs/>
        </w:rPr>
        <w:t>category-to-</w:t>
      </w:r>
      <w:proofErr w:type="spellStart"/>
      <w:r w:rsidRPr="009C445D">
        <w:rPr>
          <w:rFonts w:eastAsia="Times New Roman" w:cs="Times New Roman"/>
          <w:i/>
          <w:iCs/>
        </w:rPr>
        <w:t>categoryall</w:t>
      </w:r>
      <w:proofErr w:type="spellEnd"/>
      <w:r w:rsidRPr="009C445D">
        <w:rPr>
          <w:rFonts w:eastAsia="Times New Roman" w:cs="Times New Roman"/>
        </w:rPr>
        <w:t xml:space="preserve">), identifying statistically significant category changes. All results from the integrations performed by the WSPP-SBT module are saved for each sample in the </w:t>
      </w:r>
      <w:r w:rsidRPr="009C445D">
        <w:rPr>
          <w:rFonts w:eastAsia="Times New Roman" w:cs="Times New Roman"/>
          <w:i/>
          <w:iCs/>
        </w:rPr>
        <w:t>Output Sample folder</w:t>
      </w:r>
      <w:r w:rsidRPr="009C445D">
        <w:rPr>
          <w:rFonts w:eastAsia="Times New Roman" w:cs="Times New Roman"/>
        </w:rPr>
        <w:t>, as indicated in the module task table</w:t>
      </w:r>
      <w:r w:rsidRPr="002011C8">
        <w:rPr>
          <w:rFonts w:eastAsia="Times New Roman" w:cs="Times New Roman"/>
        </w:rPr>
        <w:t xml:space="preserve"> (</w:t>
      </w:r>
      <w:r>
        <w:rPr>
          <w:rFonts w:eastAsia="Times New Roman" w:cs="Times New Roman"/>
        </w:rPr>
        <w:fldChar w:fldCharType="begin"/>
      </w:r>
      <w:r>
        <w:rPr>
          <w:rFonts w:eastAsia="Times New Roman" w:cs="Times New Roman"/>
        </w:rPr>
        <w:instrText xml:space="preserve"> REF _Ref129965819 \h </w:instrText>
      </w:r>
      <w:r>
        <w:rPr>
          <w:rFonts w:eastAsia="Times New Roman" w:cs="Times New Roman"/>
        </w:rPr>
      </w:r>
      <w:r>
        <w:rPr>
          <w:rFonts w:eastAsia="Times New Roman" w:cs="Times New Roman"/>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38</w:t>
      </w:r>
      <w:r>
        <w:rPr>
          <w:rFonts w:eastAsia="Times New Roman" w:cs="Times New Roman"/>
        </w:rPr>
        <w:fldChar w:fldCharType="end"/>
      </w:r>
      <w:r w:rsidRPr="002011C8">
        <w:rPr>
          <w:rFonts w:eastAsia="Times New Roman" w:cs="Times New Roman"/>
        </w:rPr>
        <w:t>).</w:t>
      </w:r>
    </w:p>
    <w:p w14:paraId="13C36ECE" w14:textId="7EB54DE2" w:rsidR="009E71B1" w:rsidRDefault="009E71B1" w:rsidP="009E71B1">
      <w:pPr>
        <w:ind w:firstLine="720"/>
      </w:pPr>
      <w:r>
        <w:t xml:space="preserve">In every integration step, a relation table (a text file) is required to link lower- to higher-level elements. These relation tables can be automatically generated by the RELS CREATOR module </w:t>
      </w:r>
      <w:r w:rsidRPr="00F948D8">
        <w:rPr>
          <w:rFonts w:eastAsia="Times New Roman" w:cs="Times New Roman"/>
        </w:rPr>
        <w:t>(</w:t>
      </w:r>
      <w:r w:rsidRPr="00F948D8">
        <w:rPr>
          <w:rFonts w:eastAsia="Times New Roman" w:cs="Times New Roman"/>
        </w:rPr>
        <w:fldChar w:fldCharType="begin"/>
      </w:r>
      <w:r w:rsidRPr="00F948D8">
        <w:rPr>
          <w:rFonts w:eastAsia="Times New Roman" w:cs="Times New Roman"/>
        </w:rPr>
        <w:instrText xml:space="preserve"> REF _Ref123771130 \h </w:instrText>
      </w:r>
      <w:r w:rsidRPr="00F948D8">
        <w:rPr>
          <w:rFonts w:eastAsia="Times New Roman" w:cs="Times New Roman"/>
        </w:rPr>
      </w:r>
      <w:r w:rsidRPr="00F948D8">
        <w:rPr>
          <w:rFonts w:eastAsia="Times New Roman" w:cs="Times New Roman"/>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37</w:t>
      </w:r>
      <w:r w:rsidRPr="00F948D8">
        <w:rPr>
          <w:rFonts w:eastAsia="Times New Roman" w:cs="Times New Roman"/>
        </w:rPr>
        <w:fldChar w:fldCharType="end"/>
      </w:r>
      <w:r w:rsidRPr="002C744D">
        <w:rPr>
          <w:rFonts w:eastAsia="Times New Roman" w:cs="Times New Roman"/>
          <w:color w:val="BF8F00" w:themeColor="accent4" w:themeShade="BF"/>
        </w:rPr>
        <w:t>A</w:t>
      </w:r>
      <w:r>
        <w:rPr>
          <w:rFonts w:eastAsia="Times New Roman" w:cs="Times New Roman"/>
        </w:rPr>
        <w:t>, upper)</w:t>
      </w:r>
      <w:r w:rsidRPr="00F948D8">
        <w:rPr>
          <w:rFonts w:eastAsia="Times New Roman" w:cs="Times New Roman"/>
        </w:rPr>
        <w:t xml:space="preserve"> </w:t>
      </w:r>
      <w:r>
        <w:t xml:space="preserve">or provided by the user </w:t>
      </w:r>
      <w:r>
        <w:rPr>
          <w:rFonts w:eastAsia="Times New Roman" w:cs="Times New Roman"/>
        </w:rPr>
        <w:t>(</w:t>
      </w:r>
      <w:r>
        <w:rPr>
          <w:rFonts w:eastAsia="Times New Roman" w:cs="Times New Roman"/>
        </w:rPr>
        <w:fldChar w:fldCharType="begin"/>
      </w:r>
      <w:r>
        <w:rPr>
          <w:rFonts w:eastAsia="Times New Roman" w:cs="Times New Roman"/>
        </w:rPr>
        <w:instrText xml:space="preserve"> REF _Ref123771130 \h </w:instrText>
      </w:r>
      <w:r>
        <w:rPr>
          <w:rFonts w:eastAsia="Times New Roman" w:cs="Times New Roman"/>
        </w:rPr>
      </w:r>
      <w:r>
        <w:rPr>
          <w:rFonts w:eastAsia="Times New Roman" w:cs="Times New Roman"/>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37</w:t>
      </w:r>
      <w:r>
        <w:rPr>
          <w:rFonts w:eastAsia="Times New Roman" w:cs="Times New Roman"/>
        </w:rPr>
        <w:fldChar w:fldCharType="end"/>
      </w:r>
      <w:r w:rsidRPr="002C744D">
        <w:rPr>
          <w:rFonts w:eastAsia="Times New Roman" w:cs="Times New Roman"/>
          <w:color w:val="BF8F00" w:themeColor="accent4" w:themeShade="BF"/>
        </w:rPr>
        <w:t>A</w:t>
      </w:r>
      <w:r>
        <w:rPr>
          <w:rFonts w:eastAsia="Times New Roman" w:cs="Times New Roman"/>
        </w:rPr>
        <w:t>, lower). In this example (</w:t>
      </w:r>
      <w:r>
        <w:rPr>
          <w:rFonts w:eastAsia="Times New Roman" w:cs="Times New Roman"/>
        </w:rPr>
        <w:fldChar w:fldCharType="begin"/>
      </w:r>
      <w:r>
        <w:rPr>
          <w:rFonts w:eastAsia="Times New Roman" w:cs="Times New Roman"/>
        </w:rPr>
        <w:instrText xml:space="preserve"> REF _Ref132484598 \h </w:instrText>
      </w:r>
      <w:r>
        <w:rPr>
          <w:rFonts w:eastAsia="Times New Roman" w:cs="Times New Roman"/>
        </w:rPr>
      </w:r>
      <w:r>
        <w:rPr>
          <w:rFonts w:eastAsia="Times New Roman" w:cs="Times New Roman"/>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39</w:t>
      </w:r>
      <w:r>
        <w:rPr>
          <w:rFonts w:eastAsia="Times New Roman" w:cs="Times New Roman"/>
        </w:rPr>
        <w:fldChar w:fldCharType="end"/>
      </w:r>
      <w:r>
        <w:rPr>
          <w:rFonts w:eastAsia="Times New Roman" w:cs="Times New Roman"/>
        </w:rPr>
        <w:t xml:space="preserve">) </w:t>
      </w:r>
      <w:r>
        <w:t>the relation tables linking scans to peptides and peptides to proteins are obtained from the “ID-q” file by specifying the column names where they are located (in this case, “</w:t>
      </w:r>
      <w:proofErr w:type="spellStart"/>
      <w:r>
        <w:t>Scan_Id</w:t>
      </w:r>
      <w:proofErr w:type="spellEnd"/>
      <w:r>
        <w:t>”, “</w:t>
      </w:r>
      <w:proofErr w:type="spellStart"/>
      <w:r>
        <w:t>Pep_Id</w:t>
      </w:r>
      <w:proofErr w:type="spellEnd"/>
      <w:r>
        <w:t xml:space="preserve">”, and “Master Protein Accessions”). The columns “Master Protein Accessions” and “Master Protein Descriptions” in the “ID-q” file contain the accession numbers and complete names of the proteins, respectively. Consequently, a relation table, </w:t>
      </w:r>
      <w:r w:rsidRPr="00330C1F">
        <w:rPr>
          <w:i/>
          <w:iCs/>
        </w:rPr>
        <w:t>protein2description</w:t>
      </w:r>
      <w:r>
        <w:t>, is also created, which can later be used to append the full name of the protein to any of the created reports (see below).</w:t>
      </w:r>
    </w:p>
    <w:p w14:paraId="4B7E81F1" w14:textId="4847220D" w:rsidR="009E71B1" w:rsidRPr="00F948D8" w:rsidRDefault="009E71B1" w:rsidP="009E71B1">
      <w:pPr>
        <w:ind w:firstLine="720"/>
      </w:pPr>
      <w:r>
        <w:t xml:space="preserve">An example of the </w:t>
      </w:r>
      <w:r w:rsidRPr="006C5800">
        <w:rPr>
          <w:i/>
          <w:iCs/>
        </w:rPr>
        <w:t>peptide2protein</w:t>
      </w:r>
      <w:r>
        <w:t xml:space="preserve"> relation table, linking the identified peptides to the proteins they originate from, is shown </w:t>
      </w:r>
      <w:r w:rsidRPr="002C744D">
        <w:rPr>
          <w:rFonts w:eastAsia="Times New Roman" w:cs="Times New Roman"/>
          <w:color w:val="BF8F00" w:themeColor="accent4" w:themeShade="BF"/>
        </w:rPr>
        <w:fldChar w:fldCharType="begin"/>
      </w:r>
      <w:r w:rsidRPr="002C744D">
        <w:rPr>
          <w:rFonts w:eastAsia="Times New Roman" w:cs="Times New Roman"/>
          <w:color w:val="BF8F00" w:themeColor="accent4" w:themeShade="BF"/>
        </w:rPr>
        <w:instrText xml:space="preserve"> REF _Ref131431704 \h </w:instrText>
      </w:r>
      <w:r w:rsidRPr="002C744D">
        <w:rPr>
          <w:rFonts w:eastAsia="Times New Roman" w:cs="Times New Roman"/>
          <w:color w:val="BF8F00" w:themeColor="accent4" w:themeShade="BF"/>
        </w:rPr>
      </w:r>
      <w:r w:rsidRPr="002C744D">
        <w:rPr>
          <w:rFonts w:eastAsia="Times New Roman" w:cs="Times New Roman"/>
          <w:color w:val="BF8F00" w:themeColor="accent4" w:themeShade="BF"/>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40</w:t>
      </w:r>
      <w:r w:rsidRPr="002C744D">
        <w:rPr>
          <w:rFonts w:eastAsia="Times New Roman" w:cs="Times New Roman"/>
          <w:color w:val="BF8F00" w:themeColor="accent4" w:themeShade="BF"/>
        </w:rPr>
        <w:fldChar w:fldCharType="end"/>
      </w:r>
      <w:r w:rsidRPr="002C744D">
        <w:rPr>
          <w:rFonts w:eastAsia="Times New Roman" w:cs="Times New Roman"/>
          <w:color w:val="BF8F00" w:themeColor="accent4" w:themeShade="BF"/>
        </w:rPr>
        <w:t>A</w:t>
      </w:r>
      <w:r w:rsidRPr="00F948D8">
        <w:rPr>
          <w:rFonts w:eastAsia="Times New Roman" w:cs="Times New Roman"/>
        </w:rPr>
        <w:t>.</w:t>
      </w:r>
      <w:r>
        <w:rPr>
          <w:rFonts w:eastAsia="Times New Roman" w:cs="Times New Roman"/>
        </w:rPr>
        <w:t xml:space="preserve"> </w:t>
      </w:r>
      <w:r>
        <w:t xml:space="preserve">The elements of the relation table </w:t>
      </w:r>
      <w:r w:rsidRPr="0065367E">
        <w:rPr>
          <w:i/>
          <w:iCs/>
        </w:rPr>
        <w:t>protein2category</w:t>
      </w:r>
      <w:r>
        <w:t xml:space="preserve"> were extracted from a text file containing functional annotations for mouse proteins, compiled from various protein function databases </w:t>
      </w:r>
      <w:r w:rsidRPr="00F948D8">
        <w:rPr>
          <w:rFonts w:eastAsia="Times New Roman" w:cs="Times New Roman"/>
        </w:rPr>
        <w:t>(</w:t>
      </w:r>
      <w:r w:rsidRPr="002C744D">
        <w:rPr>
          <w:rFonts w:eastAsia="Times New Roman" w:cs="Times New Roman"/>
          <w:color w:val="BF8F00" w:themeColor="accent4" w:themeShade="BF"/>
        </w:rPr>
        <w:fldChar w:fldCharType="begin"/>
      </w:r>
      <w:r w:rsidRPr="002C744D">
        <w:rPr>
          <w:rFonts w:eastAsia="Times New Roman" w:cs="Times New Roman"/>
          <w:color w:val="BF8F00" w:themeColor="accent4" w:themeShade="BF"/>
        </w:rPr>
        <w:instrText xml:space="preserve"> REF _Ref131431704 \h </w:instrText>
      </w:r>
      <w:r w:rsidRPr="002C744D">
        <w:rPr>
          <w:rFonts w:eastAsia="Times New Roman" w:cs="Times New Roman"/>
          <w:color w:val="BF8F00" w:themeColor="accent4" w:themeShade="BF"/>
        </w:rPr>
      </w:r>
      <w:r w:rsidRPr="002C744D">
        <w:rPr>
          <w:rFonts w:eastAsia="Times New Roman" w:cs="Times New Roman"/>
          <w:color w:val="BF8F00" w:themeColor="accent4" w:themeShade="BF"/>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40</w:t>
      </w:r>
      <w:r w:rsidRPr="002C744D">
        <w:rPr>
          <w:rFonts w:eastAsia="Times New Roman" w:cs="Times New Roman"/>
          <w:color w:val="BF8F00" w:themeColor="accent4" w:themeShade="BF"/>
        </w:rPr>
        <w:fldChar w:fldCharType="end"/>
      </w:r>
      <w:r w:rsidRPr="002C744D">
        <w:rPr>
          <w:rFonts w:eastAsia="Times New Roman" w:cs="Times New Roman"/>
          <w:color w:val="BF8F00" w:themeColor="accent4" w:themeShade="BF"/>
        </w:rPr>
        <w:t>B</w:t>
      </w:r>
      <w:r w:rsidRPr="00F948D8">
        <w:rPr>
          <w:rFonts w:eastAsia="Times New Roman" w:cs="Times New Roman"/>
        </w:rPr>
        <w:t xml:space="preserve">), as described by the authors </w:t>
      </w:r>
      <w:r w:rsidRPr="00F948D8">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[3]</w:t>
      </w:r>
      <w:r w:rsidRPr="00F948D8">
        <w:rPr>
          <w:rFonts w:eastAsia="Times New Roman" w:cs="Times New Roman"/>
        </w:rPr>
        <w:fldChar w:fldCharType="end"/>
      </w:r>
      <w:r>
        <w:rPr>
          <w:rFonts w:eastAsia="Times New Roman" w:cs="Times New Roman"/>
        </w:rPr>
        <w:t xml:space="preserve">. </w:t>
      </w:r>
      <w:r>
        <w:t xml:space="preserve">It is important to note that relation tables are by default extracted from the “ID-q” file. To use other text files, the absolute path with the location of the text file must be indicated. The relation tables </w:t>
      </w:r>
      <w:r w:rsidRPr="0065367E">
        <w:rPr>
          <w:i/>
          <w:iCs/>
        </w:rPr>
        <w:t>protein2proteinall</w:t>
      </w:r>
      <w:r>
        <w:t xml:space="preserve"> and </w:t>
      </w:r>
      <w:r w:rsidRPr="0065367E">
        <w:rPr>
          <w:i/>
          <w:iCs/>
        </w:rPr>
        <w:t>category2categoryall</w:t>
      </w:r>
      <w:r>
        <w:t xml:space="preserve"> guide the integration to a grand mean (a common element called “[1]”). Although the integration </w:t>
      </w:r>
      <w:r w:rsidRPr="0065367E">
        <w:rPr>
          <w:i/>
          <w:iCs/>
        </w:rPr>
        <w:t>peptide2peptideall</w:t>
      </w:r>
      <w:r>
        <w:t xml:space="preserve"> is not necessary in this workflow, it is included in this example since it may be useful to inspect quantifications at the peptide level.</w:t>
      </w:r>
    </w:p>
    <w:p w14:paraId="4F4BE1BA" w14:textId="77777777" w:rsidR="009E71B1" w:rsidRPr="00F948D8" w:rsidRDefault="009E71B1" w:rsidP="009E71B1">
      <w:pPr>
        <w:keepNext/>
        <w:jc w:val="center"/>
        <w:rPr>
          <w:rFonts w:eastAsia="Times New Roman" w:cs="Times New Roman"/>
        </w:rPr>
      </w:pPr>
      <w:r w:rsidRPr="00F948D8">
        <w:rPr>
          <w:rFonts w:eastAsia="Times New Roman" w:cs="Times New Roman"/>
          <w:noProof/>
        </w:rPr>
        <w:drawing>
          <wp:inline distT="0" distB="0" distL="0" distR="0" wp14:anchorId="773C6B63" wp14:editId="63F09C7A">
            <wp:extent cx="5945951" cy="1419225"/>
            <wp:effectExtent l="95250" t="57150" r="36195" b="66675"/>
            <wp:docPr id="150106458" name="Picture 1501064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6458" name="Picture 150106458"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90446" cy="1429845"/>
                    </a:xfrm>
                    <a:prstGeom prst="rect">
                      <a:avLst/>
                    </a:prstGeom>
                    <a:noFill/>
                    <a:ln>
                      <a:solidFill>
                        <a:schemeClr val="accent4">
                          <a:lumMod val="75000"/>
                        </a:schemeClr>
                      </a:solidFill>
                    </a:ln>
                    <a:effectLst>
                      <a:outerShdw blurRad="50800" dist="38100" dir="8100000" algn="tr" rotWithShape="0">
                        <a:prstClr val="black">
                          <a:alpha val="40000"/>
                        </a:prstClr>
                      </a:outerShdw>
                    </a:effectLst>
                  </pic:spPr>
                </pic:pic>
              </a:graphicData>
            </a:graphic>
          </wp:inline>
        </w:drawing>
      </w:r>
    </w:p>
    <w:p w14:paraId="2D1F7AFB" w14:textId="0A9A01F4" w:rsidR="009E71B1" w:rsidRPr="00F948D8" w:rsidRDefault="0026779A" w:rsidP="009E71B1">
      <w:pPr>
        <w:spacing w:after="200" w:line="240" w:lineRule="auto"/>
        <w:jc w:val="center"/>
        <w:rPr>
          <w:rFonts w:eastAsia="Times New Roman" w:cs="Times New Roman"/>
          <w:i/>
          <w:iCs/>
          <w:color w:val="BF8F00" w:themeColor="accent4" w:themeShade="BF"/>
          <w:szCs w:val="18"/>
        </w:rPr>
      </w:pPr>
      <w:bookmarkStart w:id="108" w:name="_Ref132484598"/>
      <w:r>
        <w:rPr>
          <w:rFonts w:eastAsia="Times New Roman" w:cs="Times New Roman"/>
          <w:i/>
          <w:iCs/>
          <w:color w:val="BF8F00" w:themeColor="accent4" w:themeShade="BF"/>
          <w:szCs w:val="18"/>
        </w:rPr>
        <w:t xml:space="preserve">Figure </w:t>
      </w:r>
      <w:r w:rsidR="009E71B1" w:rsidRPr="00F948D8">
        <w:rPr>
          <w:rFonts w:eastAsia="Times New Roman" w:cs="Times New Roman"/>
          <w:i/>
          <w:iCs/>
          <w:color w:val="BF8F00" w:themeColor="accent4" w:themeShade="BF"/>
          <w:szCs w:val="18"/>
        </w:rPr>
        <w:fldChar w:fldCharType="begin"/>
      </w:r>
      <w:r w:rsidR="009E71B1" w:rsidRPr="00F948D8">
        <w:rPr>
          <w:rFonts w:eastAsia="Times New Roman" w:cs="Times New Roman"/>
          <w:i/>
          <w:iCs/>
          <w:color w:val="BF8F00" w:themeColor="accent4" w:themeShade="BF"/>
          <w:szCs w:val="18"/>
        </w:rPr>
        <w:instrText xml:space="preserve"> SEQ Figure \* ARABIC </w:instrText>
      </w:r>
      <w:r w:rsidR="009E71B1" w:rsidRPr="00F948D8">
        <w:rPr>
          <w:rFonts w:eastAsia="Times New Roman" w:cs="Times New Roman"/>
          <w:i/>
          <w:iCs/>
          <w:color w:val="BF8F00" w:themeColor="accent4" w:themeShade="BF"/>
          <w:szCs w:val="18"/>
        </w:rPr>
        <w:fldChar w:fldCharType="separate"/>
      </w:r>
      <w:r w:rsidR="005D5269">
        <w:rPr>
          <w:rFonts w:eastAsia="Times New Roman" w:cs="Times New Roman"/>
          <w:i/>
          <w:iCs/>
          <w:noProof/>
          <w:color w:val="BF8F00" w:themeColor="accent4" w:themeShade="BF"/>
          <w:szCs w:val="18"/>
        </w:rPr>
        <w:t>39</w:t>
      </w:r>
      <w:r w:rsidR="009E71B1" w:rsidRPr="00F948D8">
        <w:rPr>
          <w:rFonts w:eastAsia="Times New Roman" w:cs="Times New Roman"/>
          <w:i/>
          <w:iCs/>
          <w:color w:val="BF8F00" w:themeColor="accent4" w:themeShade="BF"/>
          <w:szCs w:val="18"/>
        </w:rPr>
        <w:fldChar w:fldCharType="end"/>
      </w:r>
      <w:bookmarkEnd w:id="108"/>
      <w:r w:rsidR="009E71B1" w:rsidRPr="00F948D8">
        <w:rPr>
          <w:rFonts w:eastAsia="Times New Roman" w:cs="Times New Roman"/>
          <w:i/>
          <w:iCs/>
          <w:color w:val="BF8F00" w:themeColor="accent4" w:themeShade="BF"/>
          <w:szCs w:val="18"/>
        </w:rPr>
        <w:t xml:space="preserve">. </w:t>
      </w:r>
      <w:r w:rsidR="009E71B1">
        <w:rPr>
          <w:rFonts w:eastAsia="Times New Roman" w:cs="Times New Roman"/>
          <w:i/>
          <w:iCs/>
          <w:color w:val="BF8F00" w:themeColor="accent4" w:themeShade="BF"/>
          <w:szCs w:val="18"/>
        </w:rPr>
        <w:t>T</w:t>
      </w:r>
      <w:r w:rsidR="009E71B1" w:rsidRPr="000D476C">
        <w:rPr>
          <w:rFonts w:eastAsia="Times New Roman" w:cs="Times New Roman"/>
          <w:i/>
          <w:iCs/>
          <w:color w:val="BF8F00" w:themeColor="accent4" w:themeShade="BF"/>
          <w:szCs w:val="18"/>
        </w:rPr>
        <w:t>he RELS CREATOR task table was specifically designed for workflow 1.</w:t>
      </w:r>
    </w:p>
    <w:p w14:paraId="2BBDC3EE" w14:textId="77777777" w:rsidR="009E71B1" w:rsidRPr="00F948D8" w:rsidRDefault="009E71B1" w:rsidP="009E71B1">
      <w:pPr>
        <w:keepNext/>
        <w:jc w:val="center"/>
        <w:rPr>
          <w:rFonts w:eastAsia="Times New Roman" w:cs="Times New Roman"/>
        </w:rPr>
      </w:pPr>
      <w:r w:rsidRPr="00F948D8">
        <w:rPr>
          <w:rFonts w:eastAsia="Times New Roman" w:cs="Times New Roman"/>
          <w:noProof/>
          <w:sz w:val="28"/>
          <w:szCs w:val="28"/>
        </w:rPr>
        <w:lastRenderedPageBreak/>
        <w:drawing>
          <wp:inline distT="0" distB="0" distL="0" distR="0" wp14:anchorId="20AFDEF2" wp14:editId="1608AF9A">
            <wp:extent cx="5105400" cy="3249926"/>
            <wp:effectExtent l="0" t="0" r="0" b="0"/>
            <wp:docPr id="1136453463" name="Picture 11364534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53463" name="Picture 1136453463"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152765" cy="3280077"/>
                    </a:xfrm>
                    <a:prstGeom prst="rect">
                      <a:avLst/>
                    </a:prstGeom>
                    <a:noFill/>
                    <a:ln>
                      <a:noFill/>
                    </a:ln>
                  </pic:spPr>
                </pic:pic>
              </a:graphicData>
            </a:graphic>
          </wp:inline>
        </w:drawing>
      </w:r>
    </w:p>
    <w:p w14:paraId="2A1245A6" w14:textId="3CB52176" w:rsidR="009E71B1" w:rsidRPr="00F948D8" w:rsidRDefault="0026779A" w:rsidP="009E71B1">
      <w:pPr>
        <w:spacing w:after="200" w:line="240" w:lineRule="auto"/>
        <w:jc w:val="center"/>
        <w:rPr>
          <w:rFonts w:eastAsia="Times New Roman" w:cs="Times New Roman"/>
          <w:i/>
          <w:iCs/>
          <w:color w:val="BF8F00" w:themeColor="accent4" w:themeShade="BF"/>
          <w:sz w:val="28"/>
          <w:szCs w:val="28"/>
        </w:rPr>
      </w:pPr>
      <w:bookmarkStart w:id="109" w:name="_Ref131431704"/>
      <w:r>
        <w:rPr>
          <w:rFonts w:eastAsia="Times New Roman" w:cs="Times New Roman"/>
          <w:i/>
          <w:iCs/>
          <w:color w:val="BF8F00" w:themeColor="accent4" w:themeShade="BF"/>
          <w:szCs w:val="18"/>
        </w:rPr>
        <w:t xml:space="preserve">Figure </w:t>
      </w:r>
      <w:r w:rsidR="009E71B1" w:rsidRPr="00F948D8">
        <w:rPr>
          <w:rFonts w:eastAsia="Times New Roman" w:cs="Times New Roman"/>
          <w:i/>
          <w:iCs/>
          <w:color w:val="BF8F00" w:themeColor="accent4" w:themeShade="BF"/>
          <w:szCs w:val="18"/>
        </w:rPr>
        <w:fldChar w:fldCharType="begin"/>
      </w:r>
      <w:r w:rsidR="009E71B1" w:rsidRPr="00F948D8">
        <w:rPr>
          <w:rFonts w:eastAsia="Times New Roman" w:cs="Times New Roman"/>
          <w:i/>
          <w:iCs/>
          <w:color w:val="BF8F00" w:themeColor="accent4" w:themeShade="BF"/>
          <w:szCs w:val="18"/>
        </w:rPr>
        <w:instrText xml:space="preserve"> SEQ Figure \* ARABIC </w:instrText>
      </w:r>
      <w:r w:rsidR="009E71B1" w:rsidRPr="00F948D8">
        <w:rPr>
          <w:rFonts w:eastAsia="Times New Roman" w:cs="Times New Roman"/>
          <w:i/>
          <w:iCs/>
          <w:color w:val="BF8F00" w:themeColor="accent4" w:themeShade="BF"/>
          <w:szCs w:val="18"/>
        </w:rPr>
        <w:fldChar w:fldCharType="separate"/>
      </w:r>
      <w:r w:rsidR="005D5269">
        <w:rPr>
          <w:rFonts w:eastAsia="Times New Roman" w:cs="Times New Roman"/>
          <w:i/>
          <w:iCs/>
          <w:noProof/>
          <w:color w:val="BF8F00" w:themeColor="accent4" w:themeShade="BF"/>
          <w:szCs w:val="18"/>
        </w:rPr>
        <w:t>40</w:t>
      </w:r>
      <w:r w:rsidR="009E71B1" w:rsidRPr="00F948D8">
        <w:rPr>
          <w:rFonts w:eastAsia="Times New Roman" w:cs="Times New Roman"/>
          <w:i/>
          <w:iCs/>
          <w:color w:val="BF8F00" w:themeColor="accent4" w:themeShade="BF"/>
          <w:szCs w:val="18"/>
        </w:rPr>
        <w:fldChar w:fldCharType="end"/>
      </w:r>
      <w:bookmarkEnd w:id="109"/>
      <w:r w:rsidR="009E71B1" w:rsidRPr="00F948D8">
        <w:rPr>
          <w:rFonts w:eastAsia="Times New Roman" w:cs="Times New Roman"/>
          <w:i/>
          <w:iCs/>
          <w:color w:val="BF8F00" w:themeColor="accent4" w:themeShade="BF"/>
          <w:szCs w:val="18"/>
        </w:rPr>
        <w:t xml:space="preserve">. </w:t>
      </w:r>
      <w:r w:rsidR="009E71B1" w:rsidRPr="00DD5492">
        <w:rPr>
          <w:rFonts w:eastAsia="Times New Roman" w:cs="Times New Roman"/>
          <w:i/>
          <w:iCs/>
          <w:color w:val="BF8F00" w:themeColor="accent4" w:themeShade="BF"/>
          <w:szCs w:val="18"/>
        </w:rPr>
        <w:t>An excerpt from the peptide2protein (A) and protein2category (B) relation tables, illustrating the links between peptides and proteins and proteins and categories, respectively</w:t>
      </w:r>
      <w:r w:rsidR="009E71B1" w:rsidRPr="00F948D8">
        <w:rPr>
          <w:rFonts w:eastAsia="Times New Roman" w:cs="Times New Roman"/>
          <w:i/>
          <w:iCs/>
          <w:color w:val="BF8F00" w:themeColor="accent4" w:themeShade="BF"/>
          <w:szCs w:val="18"/>
        </w:rPr>
        <w:t>.</w:t>
      </w:r>
    </w:p>
    <w:p w14:paraId="1A06B006" w14:textId="77777777" w:rsidR="009E71B1" w:rsidRDefault="009E71B1" w:rsidP="009E71B1">
      <w:pPr>
        <w:rPr>
          <w:rFonts w:eastAsia="Times New Roman" w:cs="Times New Roman"/>
        </w:rPr>
      </w:pPr>
    </w:p>
    <w:p w14:paraId="0D9B8AEF" w14:textId="2D95B898" w:rsidR="009E71B1" w:rsidRDefault="009E71B1" w:rsidP="009E71B1">
      <w:pPr>
        <w:ind w:firstLine="720"/>
        <w:rPr>
          <w:rFonts w:eastAsia="Times New Roman" w:cs="Times New Roman"/>
        </w:rPr>
      </w:pPr>
      <w:r w:rsidRPr="00160B20">
        <w:rPr>
          <w:rFonts w:eastAsia="Times New Roman" w:cs="Times New Roman"/>
        </w:rPr>
        <w:t xml:space="preserve">After the integrations are executed, the REPORT module is employed to gather the specified statistical variables from the </w:t>
      </w:r>
      <w:r w:rsidRPr="00160B20">
        <w:rPr>
          <w:rFonts w:eastAsia="Times New Roman" w:cs="Times New Roman"/>
          <w:i/>
          <w:iCs/>
        </w:rPr>
        <w:t>Output Sample folders</w:t>
      </w:r>
      <w:r w:rsidRPr="00160B20">
        <w:rPr>
          <w:rFonts w:eastAsia="Times New Roman" w:cs="Times New Roman"/>
        </w:rPr>
        <w:t xml:space="preserve"> designated by the user and organize them into tables</w:t>
      </w:r>
      <w:r>
        <w:rPr>
          <w:rFonts w:eastAsia="Times New Roman" w:cs="Times New Roman"/>
        </w:rPr>
        <w:t xml:space="preserve"> (</w:t>
      </w:r>
      <w:r>
        <w:rPr>
          <w:rFonts w:eastAsia="Times New Roman" w:cs="Times New Roman"/>
        </w:rPr>
        <w:fldChar w:fldCharType="begin"/>
      </w:r>
      <w:r>
        <w:rPr>
          <w:rFonts w:eastAsia="Times New Roman" w:cs="Times New Roman"/>
        </w:rPr>
        <w:instrText xml:space="preserve"> REF _Ref131431781 \h </w:instrText>
      </w:r>
      <w:r>
        <w:rPr>
          <w:rFonts w:eastAsia="Times New Roman" w:cs="Times New Roman"/>
        </w:rPr>
      </w:r>
      <w:r>
        <w:rPr>
          <w:rFonts w:eastAsia="Times New Roman" w:cs="Times New Roman"/>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41</w:t>
      </w:r>
      <w:r>
        <w:rPr>
          <w:rFonts w:eastAsia="Times New Roman" w:cs="Times New Roman"/>
        </w:rPr>
        <w:fldChar w:fldCharType="end"/>
      </w:r>
      <w:r>
        <w:rPr>
          <w:rFonts w:eastAsia="Times New Roman" w:cs="Times New Roman"/>
        </w:rPr>
        <w:t xml:space="preserve">). </w:t>
      </w:r>
      <w:r w:rsidRPr="00160B20">
        <w:rPr>
          <w:rFonts w:eastAsia="Times New Roman" w:cs="Times New Roman"/>
        </w:rPr>
        <w:t>In this instance, the tabulation is focused on the results from the samples (2h-AngII, 4h-AngII, 6h-AngII, 8h-AngII, and 10h-AngII)</w:t>
      </w:r>
      <w:r>
        <w:rPr>
          <w:rFonts w:eastAsia="Times New Roman" w:cs="Times New Roman"/>
        </w:rPr>
        <w:t>.</w:t>
      </w:r>
    </w:p>
    <w:p w14:paraId="232DA182" w14:textId="77777777" w:rsidR="009E71B1" w:rsidRPr="00C95609" w:rsidRDefault="009E71B1" w:rsidP="009E71B1">
      <w:pPr>
        <w:ind w:firstLine="720"/>
        <w:rPr>
          <w:rFonts w:eastAsia="Times New Roman" w:cs="Times New Roman"/>
        </w:rPr>
      </w:pPr>
      <w:r>
        <w:rPr>
          <w:rFonts w:eastAsia="Times New Roman" w:cs="Times New Roman"/>
        </w:rPr>
        <w:t>In this example the REPORT module creates a protein table and a category table by performing the following steps:</w:t>
      </w:r>
    </w:p>
    <w:p w14:paraId="2899B1EC" w14:textId="77777777" w:rsidR="009E71B1" w:rsidRDefault="009E71B1" w:rsidP="009E71B1">
      <w:pPr>
        <w:pStyle w:val="ListParagraph"/>
        <w:widowControl w:val="0"/>
        <w:numPr>
          <w:ilvl w:val="0"/>
          <w:numId w:val="42"/>
        </w:numPr>
        <w:spacing w:after="0" w:line="240" w:lineRule="auto"/>
      </w:pPr>
      <w:r>
        <w:t>Create a table named “Npep2prot”, which contains the count of peptides used to quantify each protein.</w:t>
      </w:r>
    </w:p>
    <w:p w14:paraId="2B4B7F54" w14:textId="77777777" w:rsidR="009E71B1" w:rsidRDefault="009E71B1" w:rsidP="009E71B1">
      <w:pPr>
        <w:pStyle w:val="ListParagraph"/>
        <w:widowControl w:val="0"/>
        <w:numPr>
          <w:ilvl w:val="1"/>
          <w:numId w:val="42"/>
        </w:numPr>
        <w:spacing w:after="0" w:line="240" w:lineRule="auto"/>
      </w:pPr>
      <w:r>
        <w:t xml:space="preserve">This involves extracting the number of elements (n) from the </w:t>
      </w:r>
      <w:r w:rsidRPr="00C95609">
        <w:rPr>
          <w:i/>
          <w:iCs/>
        </w:rPr>
        <w:t>peptide-to-protein</w:t>
      </w:r>
      <w:r>
        <w:t xml:space="preserve"> integrations in the specified folders, representing the lower level (peptide) used for the quantitation of the higher level (protein).</w:t>
      </w:r>
    </w:p>
    <w:p w14:paraId="0A609621" w14:textId="77777777" w:rsidR="009E71B1" w:rsidRDefault="009E71B1" w:rsidP="009E71B1">
      <w:pPr>
        <w:widowControl w:val="0"/>
        <w:spacing w:after="0" w:line="240" w:lineRule="auto"/>
      </w:pPr>
    </w:p>
    <w:p w14:paraId="366C36F2" w14:textId="77777777" w:rsidR="009E71B1" w:rsidRDefault="009E71B1" w:rsidP="009E71B1">
      <w:pPr>
        <w:pStyle w:val="ListParagraph"/>
        <w:widowControl w:val="0"/>
        <w:numPr>
          <w:ilvl w:val="0"/>
          <w:numId w:val="42"/>
        </w:numPr>
        <w:spacing w:after="0" w:line="240" w:lineRule="auto"/>
      </w:pPr>
      <w:r>
        <w:t>Create a table named “Npep2prot_Quantprot_filtered”, including protein changes (</w:t>
      </w:r>
      <w:proofErr w:type="spellStart"/>
      <w:r>
        <w:t>Zqa</w:t>
      </w:r>
      <w:proofErr w:type="spellEnd"/>
      <w:r>
        <w:t>) and their statistical significance (</w:t>
      </w:r>
      <w:proofErr w:type="spellStart"/>
      <w:r>
        <w:t>FDRqa</w:t>
      </w:r>
      <w:proofErr w:type="spellEnd"/>
      <w:r>
        <w:t>).</w:t>
      </w:r>
    </w:p>
    <w:p w14:paraId="7084BC46" w14:textId="77777777" w:rsidR="009E71B1" w:rsidRDefault="009E71B1" w:rsidP="009E71B1">
      <w:pPr>
        <w:pStyle w:val="ListParagraph"/>
        <w:widowControl w:val="0"/>
        <w:numPr>
          <w:ilvl w:val="1"/>
          <w:numId w:val="42"/>
        </w:numPr>
        <w:spacing w:after="0" w:line="240" w:lineRule="auto"/>
      </w:pPr>
      <w:r>
        <w:t xml:space="preserve">This is achieved by extracting standardized log2 ratios (Z) and False Discovery Rates (FDR) from the </w:t>
      </w:r>
      <w:r w:rsidRPr="00C95609">
        <w:rPr>
          <w:i/>
          <w:iCs/>
        </w:rPr>
        <w:t>protein-to-</w:t>
      </w:r>
      <w:proofErr w:type="spellStart"/>
      <w:r w:rsidRPr="00C95609">
        <w:rPr>
          <w:i/>
          <w:iCs/>
        </w:rPr>
        <w:t>proteinall</w:t>
      </w:r>
      <w:proofErr w:type="spellEnd"/>
      <w:r>
        <w:t xml:space="preserve"> integration in the indicated folders, representing the lower level (protein). </w:t>
      </w:r>
    </w:p>
    <w:p w14:paraId="2F37CBE2" w14:textId="77777777" w:rsidR="009E71B1" w:rsidRDefault="009E71B1" w:rsidP="009E71B1">
      <w:pPr>
        <w:widowControl w:val="0"/>
        <w:spacing w:after="0" w:line="240" w:lineRule="auto"/>
      </w:pPr>
    </w:p>
    <w:p w14:paraId="0A9559B9" w14:textId="77777777" w:rsidR="009E71B1" w:rsidRDefault="009E71B1" w:rsidP="009E71B1">
      <w:pPr>
        <w:pStyle w:val="ListParagraph"/>
        <w:widowControl w:val="0"/>
        <w:numPr>
          <w:ilvl w:val="0"/>
          <w:numId w:val="43"/>
        </w:numPr>
        <w:spacing w:after="0" w:line="240" w:lineRule="auto"/>
      </w:pPr>
      <w:r>
        <w:t>Add the count of peptides with which each protein is quantified to the “Npep2prot_Quantprot_filtered” table.</w:t>
      </w:r>
    </w:p>
    <w:p w14:paraId="1E9FBFA9" w14:textId="77777777" w:rsidR="009E71B1" w:rsidRDefault="009E71B1" w:rsidP="009E71B1">
      <w:pPr>
        <w:pStyle w:val="ListParagraph"/>
        <w:widowControl w:val="0"/>
        <w:numPr>
          <w:ilvl w:val="1"/>
          <w:numId w:val="43"/>
        </w:numPr>
        <w:spacing w:after="0" w:line="240" w:lineRule="auto"/>
      </w:pPr>
      <w:r>
        <w:t>This step involves merging the previous table with the existing “Npep2prot” table based on the common level (protein), excluding a specific column (peptide), and eliminating duplicate entries.</w:t>
      </w:r>
    </w:p>
    <w:p w14:paraId="71888BBC" w14:textId="77777777" w:rsidR="009E71B1" w:rsidRDefault="009E71B1" w:rsidP="009E71B1">
      <w:pPr>
        <w:widowControl w:val="0"/>
        <w:spacing w:after="0" w:line="240" w:lineRule="auto"/>
      </w:pPr>
    </w:p>
    <w:p w14:paraId="1E65A73B" w14:textId="77777777" w:rsidR="009E71B1" w:rsidRDefault="009E71B1" w:rsidP="009E71B1">
      <w:pPr>
        <w:pStyle w:val="ListParagraph"/>
        <w:widowControl w:val="0"/>
        <w:numPr>
          <w:ilvl w:val="0"/>
          <w:numId w:val="44"/>
        </w:numPr>
        <w:spacing w:after="0" w:line="240" w:lineRule="auto"/>
      </w:pPr>
      <w:r>
        <w:t>Add an additional column to this table with the complete description of the proteins.</w:t>
      </w:r>
    </w:p>
    <w:p w14:paraId="3CCD46B2" w14:textId="77777777" w:rsidR="009E71B1" w:rsidRDefault="009E71B1" w:rsidP="009E71B1">
      <w:pPr>
        <w:pStyle w:val="ListParagraph"/>
        <w:widowControl w:val="0"/>
        <w:numPr>
          <w:ilvl w:val="1"/>
          <w:numId w:val="44"/>
        </w:numPr>
        <w:spacing w:after="0" w:line="240" w:lineRule="auto"/>
      </w:pPr>
      <w:r>
        <w:t xml:space="preserve">This is accomplished by merging the previous table with the relation table </w:t>
      </w:r>
      <w:r w:rsidRPr="00E22A94">
        <w:rPr>
          <w:i/>
          <w:iCs/>
        </w:rPr>
        <w:lastRenderedPageBreak/>
        <w:t>protein2description</w:t>
      </w:r>
      <w:r>
        <w:t xml:space="preserve"> based on the common level in both tables (protein).</w:t>
      </w:r>
    </w:p>
    <w:p w14:paraId="2A1DE059" w14:textId="77777777" w:rsidR="009E71B1" w:rsidRDefault="009E71B1" w:rsidP="009E71B1">
      <w:pPr>
        <w:widowControl w:val="0"/>
        <w:spacing w:after="0" w:line="240" w:lineRule="auto"/>
      </w:pPr>
    </w:p>
    <w:p w14:paraId="57348D53" w14:textId="77777777" w:rsidR="009E71B1" w:rsidRDefault="009E71B1" w:rsidP="009E71B1">
      <w:pPr>
        <w:pStyle w:val="ListParagraph"/>
        <w:widowControl w:val="0"/>
        <w:numPr>
          <w:ilvl w:val="0"/>
          <w:numId w:val="44"/>
        </w:numPr>
        <w:spacing w:after="0" w:line="240" w:lineRule="auto"/>
      </w:pPr>
      <w:r>
        <w:t>Filter the table to include only proteins with a statistically significant abundance change (FDR &lt; 0.01).</w:t>
      </w:r>
    </w:p>
    <w:p w14:paraId="161E7E93" w14:textId="5C9F625F" w:rsidR="009E71B1" w:rsidRDefault="009E71B1" w:rsidP="009E71B1">
      <w:pPr>
        <w:pStyle w:val="ListParagraph"/>
        <w:widowControl w:val="0"/>
        <w:numPr>
          <w:ilvl w:val="1"/>
          <w:numId w:val="44"/>
        </w:numPr>
        <w:spacing w:after="0" w:line="240" w:lineRule="auto"/>
      </w:pPr>
      <w:r>
        <w:t xml:space="preserve">This is achieved by applying a condition based on the FDR to the results from the </w:t>
      </w:r>
      <w:r w:rsidRPr="00E22A94">
        <w:rPr>
          <w:i/>
          <w:iCs/>
        </w:rPr>
        <w:t>protein2proteinall</w:t>
      </w:r>
      <w:r>
        <w:t xml:space="preserve"> integration. For more detailed information, refer to the “Filter for report” section in the iSanXoT wiki: </w:t>
      </w:r>
      <w:hyperlink r:id="rId81" w:history="1">
        <w:r w:rsidRPr="00921458">
          <w:rPr>
            <w:rStyle w:val="Hyperlink"/>
          </w:rPr>
          <w:t>https://github.com/CNIC-Proteomics/iSanXoT/wiki</w:t>
        </w:r>
      </w:hyperlink>
      <w:r>
        <w:t>.</w:t>
      </w:r>
    </w:p>
    <w:p w14:paraId="2AEA8394" w14:textId="77777777" w:rsidR="009E71B1" w:rsidRDefault="009E71B1" w:rsidP="009E71B1">
      <w:pPr>
        <w:widowControl w:val="0"/>
        <w:spacing w:after="0" w:line="240" w:lineRule="auto"/>
      </w:pPr>
    </w:p>
    <w:p w14:paraId="01C684C2" w14:textId="77777777" w:rsidR="009E71B1" w:rsidRDefault="009E71B1" w:rsidP="009E71B1">
      <w:pPr>
        <w:pStyle w:val="ListParagraph"/>
        <w:widowControl w:val="0"/>
        <w:numPr>
          <w:ilvl w:val="0"/>
          <w:numId w:val="45"/>
        </w:numPr>
        <w:spacing w:after="0" w:line="240" w:lineRule="auto"/>
      </w:pPr>
      <w:r>
        <w:t>Create a table named “Nprot2cat”, which contains the count of proteins used to quantify each category.</w:t>
      </w:r>
    </w:p>
    <w:p w14:paraId="37DFBE99" w14:textId="77777777" w:rsidR="009E71B1" w:rsidRPr="00086CC4" w:rsidRDefault="009E71B1" w:rsidP="009E71B1">
      <w:pPr>
        <w:pStyle w:val="ListParagraph"/>
        <w:widowControl w:val="0"/>
        <w:numPr>
          <w:ilvl w:val="1"/>
          <w:numId w:val="45"/>
        </w:numPr>
        <w:spacing w:after="0" w:line="240" w:lineRule="auto"/>
      </w:pPr>
      <w:r>
        <w:t xml:space="preserve">Extract the number of elements (n) from the </w:t>
      </w:r>
      <w:r w:rsidRPr="00E22A94">
        <w:rPr>
          <w:i/>
          <w:iCs/>
        </w:rPr>
        <w:t>protein-to-category</w:t>
      </w:r>
      <w:r>
        <w:t xml:space="preserve"> integrations in the specified folders, representing the lower level (protein) used for the quantitation of the higher level (category).</w:t>
      </w:r>
    </w:p>
    <w:p w14:paraId="1D9FCF4D" w14:textId="77777777" w:rsidR="009E71B1" w:rsidRDefault="009E71B1" w:rsidP="009E71B1">
      <w:pPr>
        <w:widowControl w:val="0"/>
        <w:spacing w:after="0" w:line="240" w:lineRule="auto"/>
        <w:ind w:left="720"/>
        <w:rPr>
          <w:rFonts w:eastAsia="Times New Roman" w:cs="Times New Roman"/>
          <w:iCs/>
        </w:rPr>
      </w:pPr>
    </w:p>
    <w:p w14:paraId="16E06DAE" w14:textId="77777777" w:rsidR="009E71B1" w:rsidRDefault="009E71B1" w:rsidP="009E71B1">
      <w:pPr>
        <w:pStyle w:val="ListParagraph"/>
        <w:widowControl w:val="0"/>
        <w:numPr>
          <w:ilvl w:val="0"/>
          <w:numId w:val="46"/>
        </w:numPr>
        <w:spacing w:after="0" w:line="240" w:lineRule="auto"/>
        <w:rPr>
          <w:iCs/>
        </w:rPr>
      </w:pPr>
      <w:r w:rsidRPr="0047605A">
        <w:rPr>
          <w:iCs/>
        </w:rPr>
        <w:t xml:space="preserve">Create a table named </w:t>
      </w:r>
      <w:r>
        <w:rPr>
          <w:iCs/>
        </w:rPr>
        <w:t>“</w:t>
      </w:r>
      <w:r w:rsidRPr="0047605A">
        <w:rPr>
          <w:iCs/>
        </w:rPr>
        <w:t>Nprot2cat_Quantcat_filtered</w:t>
      </w:r>
      <w:r>
        <w:rPr>
          <w:iCs/>
        </w:rPr>
        <w:t>”</w:t>
      </w:r>
      <w:r w:rsidRPr="0047605A">
        <w:rPr>
          <w:iCs/>
        </w:rPr>
        <w:t>,</w:t>
      </w:r>
      <w:r>
        <w:rPr>
          <w:iCs/>
        </w:rPr>
        <w:t xml:space="preserve"> </w:t>
      </w:r>
      <w:r w:rsidRPr="0047605A">
        <w:rPr>
          <w:iCs/>
        </w:rPr>
        <w:t>incorporating category changes (</w:t>
      </w:r>
      <w:proofErr w:type="spellStart"/>
      <w:r w:rsidRPr="0047605A">
        <w:rPr>
          <w:iCs/>
        </w:rPr>
        <w:t>Zca</w:t>
      </w:r>
      <w:proofErr w:type="spellEnd"/>
      <w:r w:rsidRPr="0047605A">
        <w:rPr>
          <w:iCs/>
        </w:rPr>
        <w:t>) and their statistical significance (</w:t>
      </w:r>
      <w:proofErr w:type="spellStart"/>
      <w:r w:rsidRPr="0047605A">
        <w:rPr>
          <w:iCs/>
        </w:rPr>
        <w:t>FDRca</w:t>
      </w:r>
      <w:proofErr w:type="spellEnd"/>
      <w:r w:rsidRPr="0047605A">
        <w:rPr>
          <w:iCs/>
        </w:rPr>
        <w:t>).</w:t>
      </w:r>
    </w:p>
    <w:p w14:paraId="3ADC623C" w14:textId="77777777" w:rsidR="009E71B1" w:rsidRPr="0047605A" w:rsidRDefault="009E71B1" w:rsidP="009E71B1">
      <w:pPr>
        <w:pStyle w:val="ListParagraph"/>
        <w:widowControl w:val="0"/>
        <w:numPr>
          <w:ilvl w:val="1"/>
          <w:numId w:val="46"/>
        </w:numPr>
        <w:spacing w:after="0" w:line="240" w:lineRule="auto"/>
        <w:rPr>
          <w:iCs/>
        </w:rPr>
      </w:pPr>
      <w:r w:rsidRPr="0047605A">
        <w:rPr>
          <w:iCs/>
        </w:rPr>
        <w:t xml:space="preserve">Extract standardized log2 ratios (Z) and False Discovery Rates (FDR) from the </w:t>
      </w:r>
      <w:r w:rsidRPr="0047605A">
        <w:rPr>
          <w:i/>
        </w:rPr>
        <w:t>category-to-</w:t>
      </w:r>
      <w:proofErr w:type="spellStart"/>
      <w:r w:rsidRPr="0047605A">
        <w:rPr>
          <w:i/>
        </w:rPr>
        <w:t>categoryall</w:t>
      </w:r>
      <w:proofErr w:type="spellEnd"/>
      <w:r w:rsidRPr="0047605A">
        <w:rPr>
          <w:iCs/>
        </w:rPr>
        <w:t xml:space="preserve"> integration in the indicated folders, representing the lower level (category).</w:t>
      </w:r>
    </w:p>
    <w:p w14:paraId="33B17037" w14:textId="77777777" w:rsidR="009E71B1" w:rsidRPr="0047605A" w:rsidRDefault="009E71B1" w:rsidP="009E71B1">
      <w:pPr>
        <w:widowControl w:val="0"/>
        <w:spacing w:after="0" w:line="240" w:lineRule="auto"/>
        <w:ind w:left="720"/>
        <w:rPr>
          <w:rFonts w:eastAsia="Times New Roman" w:cs="Times New Roman"/>
          <w:iCs/>
        </w:rPr>
      </w:pPr>
    </w:p>
    <w:p w14:paraId="392AAE58" w14:textId="77777777" w:rsidR="009E71B1" w:rsidRDefault="009E71B1" w:rsidP="009E71B1">
      <w:pPr>
        <w:pStyle w:val="ListParagraph"/>
        <w:widowControl w:val="0"/>
        <w:numPr>
          <w:ilvl w:val="0"/>
          <w:numId w:val="46"/>
        </w:numPr>
        <w:spacing w:after="0" w:line="240" w:lineRule="auto"/>
        <w:rPr>
          <w:iCs/>
        </w:rPr>
      </w:pPr>
      <w:r w:rsidRPr="0047605A">
        <w:rPr>
          <w:iCs/>
        </w:rPr>
        <w:t>Add to this table the count of proteins with which each category is quantified.</w:t>
      </w:r>
    </w:p>
    <w:p w14:paraId="356F40EF" w14:textId="77777777" w:rsidR="009E71B1" w:rsidRPr="0047605A" w:rsidRDefault="009E71B1" w:rsidP="009E71B1">
      <w:pPr>
        <w:pStyle w:val="ListParagraph"/>
        <w:widowControl w:val="0"/>
        <w:numPr>
          <w:ilvl w:val="1"/>
          <w:numId w:val="46"/>
        </w:numPr>
        <w:spacing w:after="0" w:line="240" w:lineRule="auto"/>
        <w:rPr>
          <w:iCs/>
        </w:rPr>
      </w:pPr>
      <w:r w:rsidRPr="0047605A">
        <w:rPr>
          <w:iCs/>
        </w:rPr>
        <w:t xml:space="preserve">This is achieved by merging the previous table with the existing table </w:t>
      </w:r>
      <w:r>
        <w:rPr>
          <w:iCs/>
        </w:rPr>
        <w:t>“</w:t>
      </w:r>
      <w:r w:rsidRPr="0047605A">
        <w:rPr>
          <w:iCs/>
        </w:rPr>
        <w:t>Nprot2cat</w:t>
      </w:r>
      <w:r>
        <w:rPr>
          <w:iCs/>
        </w:rPr>
        <w:t>”</w:t>
      </w:r>
      <w:r w:rsidRPr="0047605A">
        <w:rPr>
          <w:iCs/>
        </w:rPr>
        <w:t xml:space="preserve"> based on the common level in both tables (category), excluding a specific column (protein), and eliminating duplicate entries.</w:t>
      </w:r>
    </w:p>
    <w:p w14:paraId="081AD7EF" w14:textId="77777777" w:rsidR="009E71B1" w:rsidRPr="0047605A" w:rsidRDefault="009E71B1" w:rsidP="009E71B1">
      <w:pPr>
        <w:widowControl w:val="0"/>
        <w:spacing w:after="0" w:line="240" w:lineRule="auto"/>
        <w:ind w:left="720"/>
        <w:rPr>
          <w:rFonts w:eastAsia="Times New Roman" w:cs="Times New Roman"/>
          <w:iCs/>
        </w:rPr>
      </w:pPr>
    </w:p>
    <w:p w14:paraId="08DAADC4" w14:textId="77777777" w:rsidR="009E71B1" w:rsidRDefault="009E71B1" w:rsidP="009E71B1">
      <w:pPr>
        <w:pStyle w:val="ListParagraph"/>
        <w:widowControl w:val="0"/>
        <w:numPr>
          <w:ilvl w:val="0"/>
          <w:numId w:val="47"/>
        </w:numPr>
        <w:spacing w:after="0" w:line="240" w:lineRule="auto"/>
        <w:rPr>
          <w:iCs/>
        </w:rPr>
      </w:pPr>
      <w:r w:rsidRPr="0047605A">
        <w:rPr>
          <w:iCs/>
        </w:rPr>
        <w:t>Filter the table to include only categories with a statistically significant change (FDR &lt; 0.01).</w:t>
      </w:r>
    </w:p>
    <w:p w14:paraId="4848E5AF" w14:textId="77777777" w:rsidR="009E71B1" w:rsidRPr="0047605A" w:rsidRDefault="009E71B1" w:rsidP="009E71B1">
      <w:pPr>
        <w:pStyle w:val="ListParagraph"/>
        <w:widowControl w:val="0"/>
        <w:numPr>
          <w:ilvl w:val="1"/>
          <w:numId w:val="47"/>
        </w:numPr>
        <w:spacing w:after="0" w:line="240" w:lineRule="auto"/>
        <w:rPr>
          <w:iCs/>
        </w:rPr>
      </w:pPr>
      <w:r w:rsidRPr="0047605A">
        <w:rPr>
          <w:iCs/>
        </w:rPr>
        <w:t xml:space="preserve">This is done by applying a condition based on the FDR to the results from the </w:t>
      </w:r>
      <w:r w:rsidRPr="0047605A">
        <w:rPr>
          <w:i/>
        </w:rPr>
        <w:t>category2categoryall</w:t>
      </w:r>
      <w:r w:rsidRPr="0047605A">
        <w:rPr>
          <w:iCs/>
        </w:rPr>
        <w:t xml:space="preserve"> integration.</w:t>
      </w:r>
    </w:p>
    <w:p w14:paraId="2FA04E3B" w14:textId="77777777" w:rsidR="009E71B1" w:rsidRPr="0047605A" w:rsidRDefault="009E71B1" w:rsidP="009E71B1">
      <w:pPr>
        <w:widowControl w:val="0"/>
        <w:spacing w:after="0" w:line="240" w:lineRule="auto"/>
        <w:ind w:left="720"/>
        <w:rPr>
          <w:rFonts w:eastAsia="Times New Roman" w:cs="Times New Roman"/>
          <w:iCs/>
        </w:rPr>
      </w:pPr>
    </w:p>
    <w:p w14:paraId="33E5F73D" w14:textId="77777777" w:rsidR="009E71B1" w:rsidRDefault="009E71B1" w:rsidP="009E71B1">
      <w:pPr>
        <w:pStyle w:val="ListParagraph"/>
        <w:widowControl w:val="0"/>
        <w:numPr>
          <w:ilvl w:val="0"/>
          <w:numId w:val="47"/>
        </w:numPr>
        <w:spacing w:after="0" w:line="240" w:lineRule="auto"/>
        <w:rPr>
          <w:iCs/>
        </w:rPr>
      </w:pPr>
      <w:r w:rsidRPr="0047605A">
        <w:rPr>
          <w:iCs/>
        </w:rPr>
        <w:t xml:space="preserve">Create a table named </w:t>
      </w:r>
      <w:r>
        <w:rPr>
          <w:iCs/>
        </w:rPr>
        <w:t>“</w:t>
      </w:r>
      <w:r w:rsidRPr="0047605A">
        <w:rPr>
          <w:iCs/>
        </w:rPr>
        <w:t>Npep2prot_Quanprot</w:t>
      </w:r>
      <w:r>
        <w:rPr>
          <w:iCs/>
        </w:rPr>
        <w:t>”</w:t>
      </w:r>
      <w:r w:rsidRPr="0047605A">
        <w:rPr>
          <w:iCs/>
        </w:rPr>
        <w:t xml:space="preserve"> containing the number of peptides per protein, protein changes (</w:t>
      </w:r>
      <w:proofErr w:type="spellStart"/>
      <w:r w:rsidRPr="0047605A">
        <w:rPr>
          <w:iCs/>
        </w:rPr>
        <w:t>Zqa</w:t>
      </w:r>
      <w:proofErr w:type="spellEnd"/>
      <w:r w:rsidRPr="0047605A">
        <w:rPr>
          <w:iCs/>
        </w:rPr>
        <w:t>), and their statistical significance (</w:t>
      </w:r>
      <w:proofErr w:type="spellStart"/>
      <w:r w:rsidRPr="0047605A">
        <w:rPr>
          <w:iCs/>
        </w:rPr>
        <w:t>FDRqa</w:t>
      </w:r>
      <w:proofErr w:type="spellEnd"/>
      <w:r w:rsidRPr="0047605A">
        <w:rPr>
          <w:iCs/>
        </w:rPr>
        <w:t>).</w:t>
      </w:r>
    </w:p>
    <w:p w14:paraId="184AB5C8" w14:textId="77777777" w:rsidR="009E71B1" w:rsidRPr="0047605A" w:rsidRDefault="009E71B1" w:rsidP="009E71B1">
      <w:pPr>
        <w:pStyle w:val="ListParagraph"/>
        <w:widowControl w:val="0"/>
        <w:numPr>
          <w:ilvl w:val="1"/>
          <w:numId w:val="47"/>
        </w:numPr>
        <w:spacing w:after="0" w:line="240" w:lineRule="auto"/>
        <w:rPr>
          <w:iCs/>
        </w:rPr>
      </w:pPr>
      <w:r w:rsidRPr="0047605A">
        <w:rPr>
          <w:iCs/>
        </w:rPr>
        <w:t>This is done as previously explained, excluding the protein descriptions and filters.</w:t>
      </w:r>
    </w:p>
    <w:p w14:paraId="052C6C3D" w14:textId="77777777" w:rsidR="009E71B1" w:rsidRPr="0047605A" w:rsidRDefault="009E71B1" w:rsidP="009E71B1">
      <w:pPr>
        <w:widowControl w:val="0"/>
        <w:spacing w:after="0" w:line="240" w:lineRule="auto"/>
        <w:ind w:left="720"/>
        <w:rPr>
          <w:rFonts w:eastAsia="Times New Roman" w:cs="Times New Roman"/>
          <w:iCs/>
        </w:rPr>
      </w:pPr>
    </w:p>
    <w:p w14:paraId="14410494" w14:textId="77777777" w:rsidR="009E71B1" w:rsidRDefault="009E71B1" w:rsidP="009E71B1">
      <w:pPr>
        <w:pStyle w:val="ListParagraph"/>
        <w:widowControl w:val="0"/>
        <w:numPr>
          <w:ilvl w:val="0"/>
          <w:numId w:val="48"/>
        </w:numPr>
        <w:spacing w:after="0" w:line="240" w:lineRule="auto"/>
        <w:rPr>
          <w:iCs/>
        </w:rPr>
      </w:pPr>
      <w:r w:rsidRPr="0047605A">
        <w:rPr>
          <w:iCs/>
        </w:rPr>
        <w:t xml:space="preserve">Create a table named </w:t>
      </w:r>
      <w:r>
        <w:rPr>
          <w:iCs/>
        </w:rPr>
        <w:t>“</w:t>
      </w:r>
      <w:r w:rsidRPr="0047605A">
        <w:rPr>
          <w:iCs/>
        </w:rPr>
        <w:t>Nprot2cat_Quancat_Quanprot_filtered</w:t>
      </w:r>
      <w:r>
        <w:rPr>
          <w:iCs/>
        </w:rPr>
        <w:t>”</w:t>
      </w:r>
      <w:r w:rsidRPr="0047605A">
        <w:rPr>
          <w:iCs/>
        </w:rPr>
        <w:t>,</w:t>
      </w:r>
      <w:r>
        <w:rPr>
          <w:iCs/>
        </w:rPr>
        <w:t xml:space="preserve"> </w:t>
      </w:r>
      <w:r w:rsidRPr="0047605A">
        <w:rPr>
          <w:iCs/>
        </w:rPr>
        <w:t>including category changes (</w:t>
      </w:r>
      <w:proofErr w:type="spellStart"/>
      <w:r w:rsidRPr="0047605A">
        <w:rPr>
          <w:iCs/>
        </w:rPr>
        <w:t>Zca</w:t>
      </w:r>
      <w:proofErr w:type="spellEnd"/>
      <w:r w:rsidRPr="0047605A">
        <w:rPr>
          <w:iCs/>
        </w:rPr>
        <w:t>) and their statistical significance (</w:t>
      </w:r>
      <w:proofErr w:type="spellStart"/>
      <w:r w:rsidRPr="0047605A">
        <w:rPr>
          <w:iCs/>
        </w:rPr>
        <w:t>FDRca</w:t>
      </w:r>
      <w:proofErr w:type="spellEnd"/>
      <w:r w:rsidRPr="0047605A">
        <w:rPr>
          <w:iCs/>
        </w:rPr>
        <w:t>).</w:t>
      </w:r>
    </w:p>
    <w:p w14:paraId="1D595FE2" w14:textId="77777777" w:rsidR="009E71B1" w:rsidRPr="0047605A" w:rsidRDefault="009E71B1" w:rsidP="009E71B1">
      <w:pPr>
        <w:pStyle w:val="ListParagraph"/>
        <w:widowControl w:val="0"/>
        <w:numPr>
          <w:ilvl w:val="1"/>
          <w:numId w:val="48"/>
        </w:numPr>
        <w:spacing w:after="0" w:line="240" w:lineRule="auto"/>
        <w:rPr>
          <w:iCs/>
        </w:rPr>
      </w:pPr>
      <w:r w:rsidRPr="0047605A">
        <w:rPr>
          <w:iCs/>
        </w:rPr>
        <w:t xml:space="preserve">Extract standardized log2 ratios (Z) and False Discovery Rates (FDR) from the </w:t>
      </w:r>
      <w:r w:rsidRPr="0047605A">
        <w:rPr>
          <w:i/>
        </w:rPr>
        <w:t>category-to-</w:t>
      </w:r>
      <w:proofErr w:type="spellStart"/>
      <w:r w:rsidRPr="0047605A">
        <w:rPr>
          <w:i/>
        </w:rPr>
        <w:t>categoryall</w:t>
      </w:r>
      <w:proofErr w:type="spellEnd"/>
      <w:r w:rsidRPr="0047605A">
        <w:rPr>
          <w:iCs/>
        </w:rPr>
        <w:t xml:space="preserve"> integration in the indicated folders, representing the lower level (category).</w:t>
      </w:r>
    </w:p>
    <w:p w14:paraId="08C02AD6" w14:textId="77777777" w:rsidR="009E71B1" w:rsidRPr="0047605A" w:rsidRDefault="009E71B1" w:rsidP="009E71B1">
      <w:pPr>
        <w:widowControl w:val="0"/>
        <w:spacing w:after="0" w:line="240" w:lineRule="auto"/>
        <w:ind w:left="720"/>
        <w:rPr>
          <w:rFonts w:eastAsia="Times New Roman" w:cs="Times New Roman"/>
          <w:iCs/>
        </w:rPr>
      </w:pPr>
    </w:p>
    <w:p w14:paraId="4F37FD07" w14:textId="77777777" w:rsidR="009E71B1" w:rsidRDefault="009E71B1" w:rsidP="009E71B1">
      <w:pPr>
        <w:pStyle w:val="ListParagraph"/>
        <w:widowControl w:val="0"/>
        <w:numPr>
          <w:ilvl w:val="0"/>
          <w:numId w:val="48"/>
        </w:numPr>
        <w:spacing w:after="0" w:line="240" w:lineRule="auto"/>
        <w:rPr>
          <w:iCs/>
        </w:rPr>
      </w:pPr>
      <w:r w:rsidRPr="0047605A">
        <w:rPr>
          <w:iCs/>
        </w:rPr>
        <w:t>Add to this table the count of proteins per category, protein changes (</w:t>
      </w:r>
      <w:proofErr w:type="spellStart"/>
      <w:r w:rsidRPr="0047605A">
        <w:rPr>
          <w:iCs/>
        </w:rPr>
        <w:t>Zqa</w:t>
      </w:r>
      <w:proofErr w:type="spellEnd"/>
      <w:r w:rsidRPr="0047605A">
        <w:rPr>
          <w:iCs/>
        </w:rPr>
        <w:t>), and their statistical significance (</w:t>
      </w:r>
      <w:proofErr w:type="spellStart"/>
      <w:r w:rsidRPr="0047605A">
        <w:rPr>
          <w:iCs/>
        </w:rPr>
        <w:t>FDRqa</w:t>
      </w:r>
      <w:proofErr w:type="spellEnd"/>
      <w:r w:rsidRPr="0047605A">
        <w:rPr>
          <w:iCs/>
        </w:rPr>
        <w:t>).</w:t>
      </w:r>
    </w:p>
    <w:p w14:paraId="31F2D29B" w14:textId="77777777" w:rsidR="009E71B1" w:rsidRPr="0047605A" w:rsidRDefault="009E71B1" w:rsidP="009E71B1">
      <w:pPr>
        <w:pStyle w:val="ListParagraph"/>
        <w:widowControl w:val="0"/>
        <w:numPr>
          <w:ilvl w:val="1"/>
          <w:numId w:val="48"/>
        </w:numPr>
        <w:spacing w:after="0" w:line="240" w:lineRule="auto"/>
        <w:rPr>
          <w:iCs/>
        </w:rPr>
      </w:pPr>
      <w:r w:rsidRPr="0047605A">
        <w:rPr>
          <w:iCs/>
        </w:rPr>
        <w:t xml:space="preserve">This is achieved by merging the previous table with the existing tables </w:t>
      </w:r>
      <w:r>
        <w:rPr>
          <w:iCs/>
        </w:rPr>
        <w:t>“</w:t>
      </w:r>
      <w:r w:rsidRPr="0047605A">
        <w:rPr>
          <w:iCs/>
        </w:rPr>
        <w:t>Nprot2cat</w:t>
      </w:r>
      <w:r>
        <w:rPr>
          <w:iCs/>
        </w:rPr>
        <w:t>”</w:t>
      </w:r>
      <w:r w:rsidRPr="0047605A">
        <w:rPr>
          <w:iCs/>
        </w:rPr>
        <w:t xml:space="preserve"> and </w:t>
      </w:r>
      <w:r>
        <w:rPr>
          <w:iCs/>
        </w:rPr>
        <w:t>“</w:t>
      </w:r>
      <w:r w:rsidRPr="0047605A">
        <w:rPr>
          <w:iCs/>
        </w:rPr>
        <w:t>Npep2prot_Quantprot</w:t>
      </w:r>
      <w:r>
        <w:rPr>
          <w:iCs/>
        </w:rPr>
        <w:t>”</w:t>
      </w:r>
      <w:r w:rsidRPr="0047605A">
        <w:rPr>
          <w:iCs/>
        </w:rPr>
        <w:t>.</w:t>
      </w:r>
    </w:p>
    <w:p w14:paraId="4B864EB6" w14:textId="77777777" w:rsidR="009E71B1" w:rsidRPr="0047605A" w:rsidRDefault="009E71B1" w:rsidP="009E71B1">
      <w:pPr>
        <w:widowControl w:val="0"/>
        <w:spacing w:after="0" w:line="240" w:lineRule="auto"/>
        <w:ind w:left="720"/>
        <w:rPr>
          <w:rFonts w:eastAsia="Times New Roman" w:cs="Times New Roman"/>
          <w:iCs/>
        </w:rPr>
      </w:pPr>
    </w:p>
    <w:p w14:paraId="7A86841D" w14:textId="77777777" w:rsidR="009E71B1" w:rsidRDefault="009E71B1" w:rsidP="009E71B1">
      <w:pPr>
        <w:pStyle w:val="ListParagraph"/>
        <w:widowControl w:val="0"/>
        <w:numPr>
          <w:ilvl w:val="0"/>
          <w:numId w:val="49"/>
        </w:numPr>
        <w:spacing w:after="0" w:line="240" w:lineRule="auto"/>
        <w:rPr>
          <w:iCs/>
        </w:rPr>
      </w:pPr>
      <w:r w:rsidRPr="00086CC4">
        <w:rPr>
          <w:iCs/>
        </w:rPr>
        <w:t>Filter the table to include only categories containing 5 or more proteins or 100 or fewer proteins.</w:t>
      </w:r>
    </w:p>
    <w:p w14:paraId="1587513C" w14:textId="77777777" w:rsidR="009E71B1" w:rsidRPr="00086CC4" w:rsidRDefault="009E71B1" w:rsidP="009E71B1">
      <w:pPr>
        <w:pStyle w:val="ListParagraph"/>
        <w:widowControl w:val="0"/>
        <w:numPr>
          <w:ilvl w:val="1"/>
          <w:numId w:val="49"/>
        </w:numPr>
        <w:spacing w:after="0" w:line="240" w:lineRule="auto"/>
        <w:rPr>
          <w:iCs/>
        </w:rPr>
      </w:pPr>
      <w:r w:rsidRPr="00086CC4">
        <w:rPr>
          <w:iCs/>
        </w:rPr>
        <w:t xml:space="preserve">This is done by applying a set of conditions in the </w:t>
      </w:r>
      <w:r w:rsidRPr="00086CC4">
        <w:rPr>
          <w:i/>
        </w:rPr>
        <w:t>Filter</w:t>
      </w:r>
      <w:r w:rsidRPr="00086CC4">
        <w:rPr>
          <w:iCs/>
        </w:rPr>
        <w:t xml:space="preserve"> column, joined with the "&amp;" operator.</w:t>
      </w:r>
    </w:p>
    <w:p w14:paraId="034438A7" w14:textId="77777777" w:rsidR="009E71B1" w:rsidRDefault="009E71B1" w:rsidP="009E71B1">
      <w:pPr>
        <w:widowControl w:val="0"/>
        <w:spacing w:after="0" w:line="240" w:lineRule="auto"/>
        <w:ind w:left="720"/>
        <w:rPr>
          <w:rFonts w:eastAsia="Times New Roman" w:cs="Times New Roman"/>
          <w:iCs/>
        </w:rPr>
      </w:pPr>
    </w:p>
    <w:p w14:paraId="6B3E0794" w14:textId="77777777" w:rsidR="009E71B1" w:rsidRDefault="009E71B1" w:rsidP="009E71B1">
      <w:pPr>
        <w:widowControl w:val="0"/>
        <w:spacing w:after="0" w:line="240" w:lineRule="auto"/>
        <w:ind w:firstLine="720"/>
        <w:rPr>
          <w:rFonts w:eastAsia="Times New Roman" w:cs="Times New Roman"/>
        </w:rPr>
      </w:pPr>
      <w:r w:rsidRPr="002A64C4">
        <w:rPr>
          <w:rFonts w:eastAsia="Times New Roman" w:cs="Times New Roman"/>
        </w:rPr>
        <w:t>Note that the commands in the REPORT module, facilitating the construction of tables essential for typical quantitative proteomics projects, are easily adaptable and reusable for other projects</w:t>
      </w:r>
      <w:r>
        <w:rPr>
          <w:rFonts w:eastAsia="Times New Roman" w:cs="Times New Roman"/>
        </w:rPr>
        <w:t>.</w:t>
      </w:r>
    </w:p>
    <w:p w14:paraId="45B5995A" w14:textId="77777777" w:rsidR="009E71B1" w:rsidRPr="00F948D8" w:rsidRDefault="009E71B1" w:rsidP="009E71B1">
      <w:pPr>
        <w:widowControl w:val="0"/>
        <w:spacing w:after="0" w:line="240" w:lineRule="auto"/>
        <w:ind w:firstLine="720"/>
        <w:rPr>
          <w:rFonts w:eastAsia="Times New Roman" w:cs="Times New Roman"/>
        </w:rPr>
      </w:pPr>
    </w:p>
    <w:p w14:paraId="62C8E158" w14:textId="77777777" w:rsidR="009E71B1" w:rsidRPr="00F948D8" w:rsidRDefault="009E71B1" w:rsidP="009E71B1">
      <w:pPr>
        <w:keepNext/>
        <w:ind w:left="-630"/>
        <w:jc w:val="center"/>
        <w:rPr>
          <w:rFonts w:eastAsia="Times New Roman" w:cs="Times New Roman"/>
        </w:rPr>
      </w:pPr>
      <w:r w:rsidRPr="00F948D8">
        <w:rPr>
          <w:rFonts w:eastAsia="Times New Roman" w:cs="Times New Roman"/>
          <w:i/>
          <w:noProof/>
        </w:rPr>
        <w:drawing>
          <wp:inline distT="0" distB="0" distL="0" distR="0" wp14:anchorId="66455792" wp14:editId="0D3D77D3">
            <wp:extent cx="6692016" cy="1442136"/>
            <wp:effectExtent l="95250" t="57150" r="52070" b="100965"/>
            <wp:docPr id="631678646" name="Picture 6316786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78646" name="Picture 631678646"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6692016" cy="1442136"/>
                    </a:xfrm>
                    <a:prstGeom prst="rect">
                      <a:avLst/>
                    </a:prstGeom>
                    <a:noFill/>
                    <a:ln w="9525" cmpd="sng">
                      <a:solidFill>
                        <a:schemeClr val="accent4">
                          <a:lumMod val="75000"/>
                        </a:schemeClr>
                      </a:solidFill>
                      <a:miter lim="800000"/>
                      <a:headEnd/>
                      <a:tailEnd/>
                    </a:ln>
                    <a:effectLst>
                      <a:outerShdw blurRad="50800" dist="38100" dir="8100000" algn="tr" rotWithShape="0">
                        <a:prstClr val="black">
                          <a:alpha val="40000"/>
                        </a:prstClr>
                      </a:outerShdw>
                    </a:effectLst>
                  </pic:spPr>
                </pic:pic>
              </a:graphicData>
            </a:graphic>
          </wp:inline>
        </w:drawing>
      </w:r>
    </w:p>
    <w:p w14:paraId="4F79CA07" w14:textId="2E166CBF" w:rsidR="009E71B1" w:rsidRPr="00F948D8" w:rsidRDefault="0026779A" w:rsidP="009E71B1">
      <w:pPr>
        <w:spacing w:after="200" w:line="240" w:lineRule="auto"/>
        <w:jc w:val="center"/>
        <w:rPr>
          <w:rFonts w:eastAsia="Times New Roman" w:cs="Times New Roman"/>
          <w:i/>
          <w:iCs/>
          <w:color w:val="BF8F00" w:themeColor="accent4" w:themeShade="BF"/>
          <w:szCs w:val="18"/>
        </w:rPr>
      </w:pPr>
      <w:bookmarkStart w:id="110" w:name="_Ref131431781"/>
      <w:r>
        <w:rPr>
          <w:rFonts w:eastAsia="Times New Roman" w:cs="Times New Roman"/>
          <w:i/>
          <w:iCs/>
          <w:color w:val="BF8F00" w:themeColor="accent4" w:themeShade="BF"/>
          <w:szCs w:val="18"/>
        </w:rPr>
        <w:t xml:space="preserve">Figure </w:t>
      </w:r>
      <w:r w:rsidR="009E71B1" w:rsidRPr="00F948D8">
        <w:rPr>
          <w:rFonts w:eastAsia="Times New Roman" w:cs="Times New Roman"/>
          <w:i/>
          <w:iCs/>
          <w:color w:val="BF8F00" w:themeColor="accent4" w:themeShade="BF"/>
          <w:szCs w:val="18"/>
        </w:rPr>
        <w:fldChar w:fldCharType="begin"/>
      </w:r>
      <w:r w:rsidR="009E71B1" w:rsidRPr="00F948D8">
        <w:rPr>
          <w:rFonts w:eastAsia="Times New Roman" w:cs="Times New Roman"/>
          <w:i/>
          <w:iCs/>
          <w:color w:val="BF8F00" w:themeColor="accent4" w:themeShade="BF"/>
          <w:szCs w:val="18"/>
        </w:rPr>
        <w:instrText xml:space="preserve"> SEQ Figure \* ARABIC </w:instrText>
      </w:r>
      <w:r w:rsidR="009E71B1" w:rsidRPr="00F948D8">
        <w:rPr>
          <w:rFonts w:eastAsia="Times New Roman" w:cs="Times New Roman"/>
          <w:i/>
          <w:iCs/>
          <w:color w:val="BF8F00" w:themeColor="accent4" w:themeShade="BF"/>
          <w:szCs w:val="18"/>
        </w:rPr>
        <w:fldChar w:fldCharType="separate"/>
      </w:r>
      <w:r w:rsidR="005D5269">
        <w:rPr>
          <w:rFonts w:eastAsia="Times New Roman" w:cs="Times New Roman"/>
          <w:i/>
          <w:iCs/>
          <w:noProof/>
          <w:color w:val="BF8F00" w:themeColor="accent4" w:themeShade="BF"/>
          <w:szCs w:val="18"/>
        </w:rPr>
        <w:t>41</w:t>
      </w:r>
      <w:r w:rsidR="009E71B1" w:rsidRPr="00F948D8">
        <w:rPr>
          <w:rFonts w:eastAsia="Times New Roman" w:cs="Times New Roman"/>
          <w:i/>
          <w:iCs/>
          <w:color w:val="BF8F00" w:themeColor="accent4" w:themeShade="BF"/>
          <w:szCs w:val="18"/>
        </w:rPr>
        <w:fldChar w:fldCharType="end"/>
      </w:r>
      <w:bookmarkEnd w:id="110"/>
      <w:r w:rsidR="009E71B1" w:rsidRPr="00F948D8">
        <w:rPr>
          <w:rFonts w:eastAsia="Times New Roman" w:cs="Times New Roman"/>
          <w:i/>
          <w:iCs/>
          <w:color w:val="BF8F00" w:themeColor="accent4" w:themeShade="BF"/>
          <w:szCs w:val="18"/>
        </w:rPr>
        <w:t xml:space="preserve">. The REPORT task table </w:t>
      </w:r>
      <w:r w:rsidR="009E71B1">
        <w:rPr>
          <w:rFonts w:eastAsia="Times New Roman" w:cs="Times New Roman"/>
          <w:i/>
          <w:iCs/>
          <w:color w:val="BF8F00" w:themeColor="accent4" w:themeShade="BF"/>
          <w:szCs w:val="18"/>
        </w:rPr>
        <w:t xml:space="preserve">that was designed </w:t>
      </w:r>
      <w:r w:rsidR="009E71B1" w:rsidRPr="00F948D8">
        <w:rPr>
          <w:rFonts w:eastAsia="Times New Roman" w:cs="Times New Roman"/>
          <w:i/>
          <w:iCs/>
          <w:color w:val="BF8F00" w:themeColor="accent4" w:themeShade="BF"/>
          <w:szCs w:val="18"/>
        </w:rPr>
        <w:t>for workflow 1.</w:t>
      </w:r>
    </w:p>
    <w:p w14:paraId="0E485F50" w14:textId="1F91F5B9" w:rsidR="009E71B1" w:rsidRDefault="009E71B1" w:rsidP="009E71B1">
      <w:pPr>
        <w:ind w:firstLine="720"/>
        <w:rPr>
          <w:rFonts w:eastAsia="Times New Roman" w:cs="Times New Roman"/>
        </w:rPr>
      </w:pPr>
      <w:r>
        <w:rPr>
          <w:rFonts w:eastAsia="Times New Roman" w:cs="Times New Roman"/>
        </w:rPr>
        <w:t xml:space="preserve">In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_Ref128391398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sidR="005D5269" w:rsidRPr="005D5269">
        <w:rPr>
          <w:i/>
          <w:iCs/>
          <w:color w:val="BF8F00" w:themeColor="accent4" w:themeShade="BF"/>
        </w:rPr>
        <w:t>Figure 43</w:t>
      </w:r>
      <w:r w:rsidRPr="002C744D">
        <w:rPr>
          <w:rFonts w:eastAsia="Times New Roman" w:cs="Times New Roman"/>
          <w:i/>
          <w:iCs/>
          <w:color w:val="BF8F00" w:themeColor="accent4" w:themeShade="BF"/>
        </w:rPr>
        <w:fldChar w:fldCharType="end"/>
      </w:r>
      <w:r>
        <w:rPr>
          <w:rFonts w:eastAsia="Times New Roman" w:cs="Times New Roman"/>
          <w:i/>
          <w:iCs/>
          <w:color w:val="BF8F00" w:themeColor="accent4" w:themeShade="BF"/>
        </w:rPr>
        <w:t xml:space="preserve">, </w:t>
      </w:r>
      <w:r w:rsidRPr="00FF3451">
        <w:rPr>
          <w:rFonts w:eastAsia="Times New Roman" w:cs="Times New Roman"/>
        </w:rPr>
        <w:t>two heat maps are presented, constructed from the protein and category tables obtained using the REPORT module</w:t>
      </w:r>
      <w:r>
        <w:rPr>
          <w:rFonts w:eastAsia="Times New Roman" w:cs="Times New Roman"/>
        </w:rPr>
        <w:t>.</w:t>
      </w:r>
    </w:p>
    <w:p w14:paraId="097D41B4" w14:textId="77777777" w:rsidR="009E71B1" w:rsidRPr="00F948D8" w:rsidRDefault="009E71B1" w:rsidP="009E71B1">
      <w:pPr>
        <w:jc w:val="center"/>
        <w:rPr>
          <w:rFonts w:eastAsia="Times New Roman" w:cs="Times New Roman"/>
        </w:rPr>
      </w:pPr>
      <w:r w:rsidRPr="00F948D8">
        <w:rPr>
          <w:rFonts w:eastAsia="Times New Roman" w:cs="Times New Roman"/>
          <w:noProof/>
        </w:rPr>
        <w:drawing>
          <wp:inline distT="0" distB="0" distL="0" distR="0" wp14:anchorId="0A2A8FD4" wp14:editId="1DDC7802">
            <wp:extent cx="2405439" cy="3399745"/>
            <wp:effectExtent l="0" t="0" r="0" b="0"/>
            <wp:docPr id="1801844836" name="Picture 1801844836" descr="A comparison of a number of dna samp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44836" name="Picture 1801844836" descr="A comparison of a number of dna samples&#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2405439" cy="3399745"/>
                    </a:xfrm>
                    <a:prstGeom prst="rect">
                      <a:avLst/>
                    </a:prstGeom>
                    <a:noFill/>
                    <a:ln>
                      <a:noFill/>
                    </a:ln>
                  </pic:spPr>
                </pic:pic>
              </a:graphicData>
            </a:graphic>
          </wp:inline>
        </w:drawing>
      </w:r>
    </w:p>
    <w:p w14:paraId="254E4E5D" w14:textId="46A70B04" w:rsidR="009E71B1" w:rsidRPr="004E4BEB" w:rsidRDefault="0026779A" w:rsidP="009E71B1">
      <w:pPr>
        <w:pStyle w:val="Caption"/>
      </w:pPr>
      <w:r>
        <w:t xml:space="preserve">Figure </w:t>
      </w:r>
      <w:r w:rsidR="009E71B1">
        <w:fldChar w:fldCharType="begin"/>
      </w:r>
      <w:r w:rsidR="009E71B1">
        <w:instrText xml:space="preserve"> SEQ Figure \* ARABIC </w:instrText>
      </w:r>
      <w:r w:rsidR="009E71B1">
        <w:fldChar w:fldCharType="separate"/>
      </w:r>
      <w:r w:rsidR="005D5269">
        <w:rPr>
          <w:noProof/>
        </w:rPr>
        <w:t>42</w:t>
      </w:r>
      <w:r w:rsidR="009E71B1">
        <w:rPr>
          <w:noProof/>
        </w:rPr>
        <w:fldChar w:fldCharType="end"/>
      </w:r>
      <w:r w:rsidR="009E71B1" w:rsidRPr="004E4BEB">
        <w:t xml:space="preserve">. </w:t>
      </w:r>
      <w:r w:rsidR="009E71B1" w:rsidRPr="006D29C7">
        <w:rPr>
          <w:rFonts w:eastAsia="Times New Roman" w:cs="Times New Roman"/>
        </w:rPr>
        <w:t>Relative abundance changes of proteins (</w:t>
      </w:r>
      <w:proofErr w:type="spellStart"/>
      <w:r w:rsidR="009E71B1" w:rsidRPr="006D29C7">
        <w:rPr>
          <w:rFonts w:eastAsia="Times New Roman" w:cs="Times New Roman"/>
        </w:rPr>
        <w:t>Zqa</w:t>
      </w:r>
      <w:proofErr w:type="spellEnd"/>
      <w:r w:rsidR="009E71B1" w:rsidRPr="006D29C7">
        <w:rPr>
          <w:rFonts w:eastAsia="Times New Roman" w:cs="Times New Roman"/>
        </w:rPr>
        <w:t xml:space="preserve">, </w:t>
      </w:r>
      <w:r w:rsidR="009E71B1">
        <w:rPr>
          <w:rFonts w:eastAsia="Times New Roman" w:cs="Times New Roman"/>
        </w:rPr>
        <w:t>l</w:t>
      </w:r>
      <w:r w:rsidR="009E71B1" w:rsidRPr="006D29C7">
        <w:rPr>
          <w:rFonts w:eastAsia="Times New Roman" w:cs="Times New Roman"/>
        </w:rPr>
        <w:t>eft) and functional categories (</w:t>
      </w:r>
      <w:proofErr w:type="spellStart"/>
      <w:r w:rsidR="009E71B1" w:rsidRPr="006D29C7">
        <w:rPr>
          <w:rFonts w:eastAsia="Times New Roman" w:cs="Times New Roman"/>
        </w:rPr>
        <w:t>Zca</w:t>
      </w:r>
      <w:proofErr w:type="spellEnd"/>
      <w:r w:rsidR="009E71B1" w:rsidRPr="006D29C7">
        <w:rPr>
          <w:rFonts w:eastAsia="Times New Roman" w:cs="Times New Roman"/>
        </w:rPr>
        <w:t xml:space="preserve">, </w:t>
      </w:r>
      <w:r w:rsidR="009E71B1">
        <w:rPr>
          <w:rFonts w:eastAsia="Times New Roman" w:cs="Times New Roman"/>
        </w:rPr>
        <w:t>r</w:t>
      </w:r>
      <w:r w:rsidR="009E71B1" w:rsidRPr="006D29C7">
        <w:rPr>
          <w:rFonts w:eastAsia="Times New Roman" w:cs="Times New Roman"/>
        </w:rPr>
        <w:t xml:space="preserve">ight) are derived from the </w:t>
      </w:r>
      <w:r w:rsidR="009E71B1">
        <w:rPr>
          <w:rFonts w:eastAsia="Times New Roman" w:cs="Times New Roman"/>
        </w:rPr>
        <w:t>“</w:t>
      </w:r>
      <w:r w:rsidR="009E71B1" w:rsidRPr="006D29C7">
        <w:rPr>
          <w:rFonts w:eastAsia="Times New Roman" w:cs="Times New Roman"/>
        </w:rPr>
        <w:t>Npep2prot_Quanprot_filtered</w:t>
      </w:r>
      <w:r w:rsidR="009E71B1">
        <w:rPr>
          <w:rFonts w:eastAsia="Times New Roman" w:cs="Times New Roman"/>
        </w:rPr>
        <w:t>”</w:t>
      </w:r>
      <w:r w:rsidR="009E71B1" w:rsidRPr="006D29C7">
        <w:rPr>
          <w:rFonts w:eastAsia="Times New Roman" w:cs="Times New Roman"/>
        </w:rPr>
        <w:t xml:space="preserve"> and </w:t>
      </w:r>
      <w:r w:rsidR="009E71B1">
        <w:rPr>
          <w:rFonts w:eastAsia="Times New Roman" w:cs="Times New Roman"/>
        </w:rPr>
        <w:t>“</w:t>
      </w:r>
      <w:r w:rsidR="009E71B1" w:rsidRPr="006D29C7">
        <w:rPr>
          <w:rFonts w:eastAsia="Times New Roman" w:cs="Times New Roman"/>
        </w:rPr>
        <w:t>Nprot2cat_Quancat_filtered</w:t>
      </w:r>
      <w:r w:rsidR="009E71B1">
        <w:rPr>
          <w:rFonts w:eastAsia="Times New Roman" w:cs="Times New Roman"/>
        </w:rPr>
        <w:t>”</w:t>
      </w:r>
      <w:r w:rsidR="009E71B1" w:rsidRPr="006D29C7">
        <w:rPr>
          <w:rFonts w:eastAsia="Times New Roman" w:cs="Times New Roman"/>
        </w:rPr>
        <w:t xml:space="preserve"> reports, respectively, generated by the REPORT module in workflow 1 </w:t>
      </w:r>
      <w:r w:rsidR="009E71B1" w:rsidRPr="004E4BEB">
        <w:t>(</w:t>
      </w:r>
      <w:r w:rsidR="009E71B1" w:rsidRPr="004E4BEB">
        <w:fldChar w:fldCharType="begin"/>
      </w:r>
      <w:r w:rsidR="009E71B1" w:rsidRPr="004E4BEB">
        <w:instrText xml:space="preserve"> REF _Ref131431781 \h  \* MERGEFORMAT </w:instrText>
      </w:r>
      <w:r w:rsidR="009E71B1" w:rsidRPr="004E4BEB">
        <w:fldChar w:fldCharType="separate"/>
      </w:r>
      <w:r w:rsidR="005D5269" w:rsidRPr="005D5269">
        <w:t>Figure 41</w:t>
      </w:r>
      <w:r w:rsidR="009E71B1" w:rsidRPr="004E4BEB">
        <w:fldChar w:fldCharType="end"/>
      </w:r>
      <w:r w:rsidR="009E71B1" w:rsidRPr="004E4BEB">
        <w:t>)</w:t>
      </w:r>
      <w:r w:rsidR="009E71B1">
        <w:t xml:space="preserve">. </w:t>
      </w:r>
      <w:r w:rsidR="009E71B1" w:rsidRPr="006D29C7">
        <w:rPr>
          <w:rFonts w:eastAsia="Times New Roman" w:cs="Times New Roman"/>
        </w:rPr>
        <w:t xml:space="preserve">Both report tables were sorted based on the averages of </w:t>
      </w:r>
      <w:proofErr w:type="spellStart"/>
      <w:r w:rsidR="009E71B1" w:rsidRPr="006D29C7">
        <w:rPr>
          <w:rFonts w:eastAsia="Times New Roman" w:cs="Times New Roman"/>
        </w:rPr>
        <w:t>Zqa</w:t>
      </w:r>
      <w:proofErr w:type="spellEnd"/>
      <w:r w:rsidR="009E71B1" w:rsidRPr="006D29C7">
        <w:rPr>
          <w:rFonts w:eastAsia="Times New Roman" w:cs="Times New Roman"/>
        </w:rPr>
        <w:t xml:space="preserve"> and </w:t>
      </w:r>
      <w:proofErr w:type="spellStart"/>
      <w:r w:rsidR="009E71B1" w:rsidRPr="006D29C7">
        <w:rPr>
          <w:rFonts w:eastAsia="Times New Roman" w:cs="Times New Roman"/>
        </w:rPr>
        <w:t>Zca</w:t>
      </w:r>
      <w:proofErr w:type="spellEnd"/>
      <w:r w:rsidR="009E71B1" w:rsidRPr="006D29C7">
        <w:rPr>
          <w:rFonts w:eastAsia="Times New Roman" w:cs="Times New Roman"/>
        </w:rPr>
        <w:t>, respectively</w:t>
      </w:r>
      <w:r w:rsidR="009E71B1">
        <w:t xml:space="preserve">. </w:t>
      </w:r>
    </w:p>
    <w:p w14:paraId="48211390" w14:textId="77777777" w:rsidR="009E71B1" w:rsidRDefault="009E71B1" w:rsidP="009E71B1">
      <w:pPr>
        <w:rPr>
          <w:rFonts w:eastAsia="Times New Roman" w:cs="Times New Roman"/>
        </w:rPr>
      </w:pPr>
    </w:p>
    <w:p w14:paraId="37F8439E" w14:textId="5ECA8E29" w:rsidR="009E71B1" w:rsidRPr="002011C8" w:rsidRDefault="009E71B1" w:rsidP="009E71B1">
      <w:pPr>
        <w:ind w:firstLine="720"/>
      </w:pPr>
      <w:r>
        <w:rPr>
          <w:rFonts w:eastAsia="Times New Roman" w:cs="Times New Roman"/>
        </w:rPr>
        <w:t xml:space="preserve">In </w:t>
      </w:r>
      <w:r w:rsidRPr="000061BA">
        <w:rPr>
          <w:rStyle w:val="QuoteChar"/>
          <w:color w:val="BF8F00" w:themeColor="accent4" w:themeShade="BF"/>
        </w:rPr>
        <w:fldChar w:fldCharType="begin"/>
      </w:r>
      <w:r w:rsidRPr="000061BA">
        <w:rPr>
          <w:rStyle w:val="QuoteChar"/>
          <w:color w:val="BF8F00" w:themeColor="accent4" w:themeShade="BF"/>
        </w:rPr>
        <w:instrText xml:space="preserve"> REF _Ref128391398 \h  \* MERGEFORMAT </w:instrText>
      </w:r>
      <w:r w:rsidRPr="000061BA">
        <w:rPr>
          <w:rStyle w:val="QuoteChar"/>
          <w:color w:val="BF8F00" w:themeColor="accent4" w:themeShade="BF"/>
        </w:rPr>
      </w:r>
      <w:r w:rsidRPr="000061BA">
        <w:rPr>
          <w:rStyle w:val="QuoteChar"/>
          <w:color w:val="BF8F00" w:themeColor="accent4" w:themeShade="BF"/>
        </w:rPr>
        <w:fldChar w:fldCharType="separate"/>
      </w:r>
      <w:r w:rsidR="005D5269" w:rsidRPr="005D5269">
        <w:rPr>
          <w:color w:val="BF8F00" w:themeColor="accent4" w:themeShade="BF"/>
        </w:rPr>
        <w:t>Figure 43</w:t>
      </w:r>
      <w:r w:rsidRPr="000061BA">
        <w:rPr>
          <w:rStyle w:val="QuoteChar"/>
          <w:color w:val="BF8F00" w:themeColor="accent4" w:themeShade="BF"/>
        </w:rPr>
        <w:fldChar w:fldCharType="end"/>
      </w:r>
      <w:r>
        <w:t xml:space="preserve"> </w:t>
      </w:r>
      <w:r w:rsidRPr="00855D58">
        <w:rPr>
          <w:rFonts w:eastAsia="Times New Roman" w:cs="Times New Roman"/>
        </w:rPr>
        <w:t xml:space="preserve">illustrates examples of functional categories displaying statistically significant changes resulting from coordinated protein behavior. The data for these plots are derived from the </w:t>
      </w:r>
      <w:r>
        <w:rPr>
          <w:rFonts w:eastAsia="Times New Roman" w:cs="Times New Roman"/>
        </w:rPr>
        <w:t>“</w:t>
      </w:r>
      <w:r w:rsidRPr="00855D58">
        <w:rPr>
          <w:rFonts w:eastAsia="Times New Roman" w:cs="Times New Roman"/>
        </w:rPr>
        <w:t>Nprot2cat_Quancat_Quanprot_filtered</w:t>
      </w:r>
      <w:r>
        <w:rPr>
          <w:rFonts w:eastAsia="Times New Roman" w:cs="Times New Roman"/>
        </w:rPr>
        <w:t xml:space="preserve">” </w:t>
      </w:r>
      <w:r w:rsidRPr="00855D58">
        <w:rPr>
          <w:rFonts w:eastAsia="Times New Roman" w:cs="Times New Roman"/>
        </w:rPr>
        <w:t>table generated by the REPORT module</w:t>
      </w:r>
      <w:r w:rsidRPr="0066712C">
        <w:rPr>
          <w:rFonts w:eastAsia="Times New Roman" w:cs="Times New Roman"/>
        </w:rPr>
        <w:t xml:space="preserve">. </w:t>
      </w:r>
    </w:p>
    <w:p w14:paraId="4A46E91A" w14:textId="77777777" w:rsidR="009E71B1" w:rsidRDefault="009E71B1" w:rsidP="009E71B1">
      <w:pPr>
        <w:keepNext/>
        <w:jc w:val="center"/>
      </w:pPr>
      <w:r>
        <w:rPr>
          <w:rFonts w:eastAsia="Times New Roman" w:cs="Times New Roman"/>
          <w:noProof/>
        </w:rPr>
        <w:lastRenderedPageBreak/>
        <w:drawing>
          <wp:inline distT="0" distB="0" distL="0" distR="0" wp14:anchorId="2DF49CD9" wp14:editId="1C320C8C">
            <wp:extent cx="5970582" cy="3778714"/>
            <wp:effectExtent l="0" t="0" r="0" b="0"/>
            <wp:docPr id="763790753" name="Picture 763790753" descr="A group of graphs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90753" name="Picture 763790753" descr="A group of graphs with different colors&#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970582" cy="3778714"/>
                    </a:xfrm>
                    <a:prstGeom prst="rect">
                      <a:avLst/>
                    </a:prstGeom>
                  </pic:spPr>
                </pic:pic>
              </a:graphicData>
            </a:graphic>
          </wp:inline>
        </w:drawing>
      </w:r>
    </w:p>
    <w:p w14:paraId="1D696915" w14:textId="5385A02D" w:rsidR="009E71B1" w:rsidRPr="002011C8" w:rsidRDefault="0026779A" w:rsidP="009E71B1">
      <w:pPr>
        <w:pStyle w:val="Caption"/>
        <w:rPr>
          <w:rFonts w:eastAsia="Times New Roman" w:cs="Times New Roman"/>
        </w:rPr>
      </w:pPr>
      <w:bookmarkStart w:id="111" w:name="_Ref128391398"/>
      <w:r>
        <w:t xml:space="preserve">Figure </w:t>
      </w:r>
      <w:r w:rsidR="009E71B1">
        <w:fldChar w:fldCharType="begin"/>
      </w:r>
      <w:r w:rsidR="009E71B1">
        <w:instrText xml:space="preserve"> SEQ Figure \* ARABIC </w:instrText>
      </w:r>
      <w:r w:rsidR="009E71B1">
        <w:fldChar w:fldCharType="separate"/>
      </w:r>
      <w:r w:rsidR="005D5269">
        <w:rPr>
          <w:noProof/>
        </w:rPr>
        <w:t>43</w:t>
      </w:r>
      <w:r w:rsidR="009E71B1">
        <w:rPr>
          <w:noProof/>
        </w:rPr>
        <w:fldChar w:fldCharType="end"/>
      </w:r>
      <w:bookmarkEnd w:id="111"/>
      <w:r w:rsidR="009E71B1" w:rsidRPr="002011C8">
        <w:rPr>
          <w:noProof/>
        </w:rPr>
        <w:t xml:space="preserve">. </w:t>
      </w:r>
      <w:r w:rsidR="009E71B1" w:rsidRPr="00855D58">
        <w:rPr>
          <w:rFonts w:eastAsia="Times New Roman" w:cs="Times New Roman"/>
        </w:rPr>
        <w:t>Examples of time-dependent coordinated protein behavior in VSMCs treated with angiotensin-II, revealed by the distribution of the standardized log2 ratio (</w:t>
      </w:r>
      <w:proofErr w:type="spellStart"/>
      <w:r w:rsidR="009E71B1" w:rsidRPr="00855D58">
        <w:rPr>
          <w:rFonts w:eastAsia="Times New Roman" w:cs="Times New Roman"/>
        </w:rPr>
        <w:t>Zqa</w:t>
      </w:r>
      <w:proofErr w:type="spellEnd"/>
      <w:r w:rsidR="009E71B1" w:rsidRPr="00855D58">
        <w:rPr>
          <w:rFonts w:eastAsia="Times New Roman" w:cs="Times New Roman"/>
        </w:rPr>
        <w:t>) of protein components in each category</w:t>
      </w:r>
      <w:r w:rsidR="009E71B1" w:rsidRPr="002011C8">
        <w:rPr>
          <w:noProof/>
        </w:rPr>
        <w:t>.</w:t>
      </w:r>
    </w:p>
    <w:p w14:paraId="6FF10DE9" w14:textId="77777777" w:rsidR="009E71B1" w:rsidRPr="00F948D8" w:rsidRDefault="009E71B1" w:rsidP="009E71B1">
      <w:pPr>
        <w:rPr>
          <w:rFonts w:eastAsia="Times New Roman" w:cs="Times New Roman"/>
        </w:rPr>
      </w:pPr>
    </w:p>
    <w:p w14:paraId="0DAFA832" w14:textId="77777777" w:rsidR="009E71B1" w:rsidRPr="00F948D8" w:rsidRDefault="009E71B1" w:rsidP="009E71B1">
      <w:pPr>
        <w:rPr>
          <w:rFonts w:eastAsia="Times New Roman" w:cs="Times New Roman"/>
        </w:rPr>
      </w:pPr>
    </w:p>
    <w:p w14:paraId="26D44614" w14:textId="77777777" w:rsidR="009E71B1" w:rsidRPr="00F948D8" w:rsidRDefault="009E71B1" w:rsidP="009E71B1">
      <w:pPr>
        <w:rPr>
          <w:rFonts w:eastAsia="Times New Roman" w:cs="Times New Roman"/>
        </w:rPr>
      </w:pPr>
    </w:p>
    <w:bookmarkEnd w:id="100"/>
    <w:p w14:paraId="389144C8" w14:textId="77777777" w:rsidR="009E71B1" w:rsidRPr="00F948D8" w:rsidRDefault="009E71B1" w:rsidP="009E71B1">
      <w:pPr>
        <w:rPr>
          <w:rFonts w:eastAsia="Times New Roman" w:cs="Times New Roman"/>
          <w:sz w:val="28"/>
          <w:szCs w:val="28"/>
        </w:rPr>
      </w:pPr>
      <w:r w:rsidRPr="00F948D8">
        <w:rPr>
          <w:rFonts w:eastAsia="Times New Roman" w:cs="Times New Roman"/>
          <w:sz w:val="28"/>
          <w:szCs w:val="28"/>
        </w:rPr>
        <w:br w:type="page"/>
      </w:r>
    </w:p>
    <w:p w14:paraId="38088C7E" w14:textId="77777777" w:rsidR="009E71B1" w:rsidRPr="00F948D8" w:rsidRDefault="009E71B1" w:rsidP="009E71B1">
      <w:pPr>
        <w:keepNext/>
        <w:keepLines/>
        <w:spacing w:before="40" w:after="0"/>
        <w:outlineLvl w:val="1"/>
        <w:rPr>
          <w:rFonts w:asciiTheme="majorHAnsi" w:eastAsiaTheme="majorEastAsia" w:hAnsiTheme="majorHAnsi" w:cs="Times New Roman"/>
          <w:b/>
          <w:color w:val="BF8F00" w:themeColor="accent4" w:themeShade="BF"/>
          <w:sz w:val="40"/>
          <w:szCs w:val="26"/>
        </w:rPr>
      </w:pPr>
      <w:bookmarkStart w:id="112" w:name="_Workflow_2:_Step-by-step"/>
      <w:bookmarkStart w:id="113" w:name="_Toc152521026"/>
      <w:bookmarkEnd w:id="112"/>
      <w:r w:rsidRPr="00F948D8">
        <w:rPr>
          <w:rFonts w:asciiTheme="majorHAnsi" w:eastAsiaTheme="majorEastAsia" w:hAnsiTheme="majorHAnsi" w:cs="Times New Roman"/>
          <w:b/>
          <w:color w:val="BF8F00" w:themeColor="accent4" w:themeShade="BF"/>
          <w:sz w:val="40"/>
          <w:szCs w:val="26"/>
        </w:rPr>
        <w:lastRenderedPageBreak/>
        <w:t>Workflow 2: Step-by-step quantification and sample combination in a labeled experiment</w:t>
      </w:r>
      <w:bookmarkEnd w:id="113"/>
    </w:p>
    <w:p w14:paraId="3B027D77" w14:textId="77777777" w:rsidR="009E71B1" w:rsidRPr="00F948D8" w:rsidRDefault="009E71B1" w:rsidP="009E71B1">
      <w:pPr>
        <w:rPr>
          <w:rFonts w:eastAsia="Times New Roman" w:cs="Times New Roman"/>
          <w:lang w:val="en-GB"/>
        </w:rPr>
      </w:pPr>
    </w:p>
    <w:p w14:paraId="699400D7" w14:textId="77777777" w:rsidR="009E71B1" w:rsidRPr="00F948D8" w:rsidRDefault="009E71B1" w:rsidP="009E71B1">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14" w:name="_Toc152521027"/>
      <w:r w:rsidRPr="00F948D8">
        <w:rPr>
          <w:rFonts w:asciiTheme="majorHAnsi" w:eastAsiaTheme="majorEastAsia" w:hAnsiTheme="majorHAnsi" w:cs="Times New Roman"/>
          <w:b/>
          <w:color w:val="BF8F00" w:themeColor="accent4" w:themeShade="BF"/>
          <w:sz w:val="32"/>
          <w:szCs w:val="24"/>
        </w:rPr>
        <w:t>Experimental</w:t>
      </w:r>
      <w:bookmarkEnd w:id="114"/>
    </w:p>
    <w:p w14:paraId="6DF1244D" w14:textId="0339F7CF" w:rsidR="009E71B1" w:rsidRPr="00F948D8" w:rsidRDefault="009E71B1" w:rsidP="009E71B1">
      <w:pPr>
        <w:keepNext/>
        <w:rPr>
          <w:rFonts w:eastAsia="Times New Roman" w:cs="Times New Roman"/>
        </w:rPr>
      </w:pPr>
      <w:r w:rsidRPr="00F062A2">
        <w:rPr>
          <w:rFonts w:eastAsia="Times New Roman" w:cs="Times New Roman"/>
        </w:rPr>
        <w:t xml:space="preserve">The workflow presented here utilizes data from </w:t>
      </w:r>
      <w:r w:rsidRPr="00F948D8">
        <w:rPr>
          <w:rFonts w:eastAsia="Times New Roman" w:cs="Times New Roman"/>
        </w:rPr>
        <w:t xml:space="preserve">González-Amor </w:t>
      </w:r>
      <w:r w:rsidRPr="00F948D8">
        <w:rPr>
          <w:rFonts w:eastAsia="Times New Roman" w:cs="Times New Roman"/>
          <w:i/>
        </w:rPr>
        <w:t>et al</w:t>
      </w:r>
      <w:r w:rsidRPr="00F948D8">
        <w:rPr>
          <w:rFonts w:eastAsia="Times New Roman" w:cs="Times New Roman"/>
        </w:rPr>
        <w:t xml:space="preserve">. </w:t>
      </w:r>
      <w:r w:rsidRPr="00F948D8">
        <w:rPr>
          <w:rFonts w:eastAsia="Times New Roman" w:cs="Times New Roman"/>
        </w:rPr>
        <w:fldChar w:fldCharType="begin">
          <w:fldData xml:space="preserve">PEVuZE5vdGU+PENpdGU+PEF1dGhvcj5Hb256YWxlei1BbW9yPC9BdXRob3I+PFllYXI+MjAyMTwv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PEVuZE5vdGU+PENpdGU+PEF1dGhvcj5Hb256YWxlei1BbW9yPC9BdXRob3I+PFllYXI+MjAyMTwv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[5]</w:t>
      </w:r>
      <w:r w:rsidRPr="00F948D8">
        <w:rPr>
          <w:rFonts w:eastAsia="Times New Roman" w:cs="Times New Roman"/>
        </w:rPr>
        <w:fldChar w:fldCharType="end"/>
      </w:r>
      <w:r w:rsidRPr="00F948D8">
        <w:rPr>
          <w:rFonts w:eastAsia="Times New Roman" w:cs="Times New Roman"/>
        </w:rPr>
        <w:t xml:space="preserve"> </w:t>
      </w:r>
      <w:r w:rsidRPr="00F062A2">
        <w:rPr>
          <w:rFonts w:eastAsia="Times New Roman" w:cs="Times New Roman"/>
        </w:rPr>
        <w:t xml:space="preserve">focusing on the contribution of interferon-stimulated gene 15 (ISG15) to vascular damage associated with hypertension. The study employs knockout mutants for the ISG15 gene, subjecting animals to </w:t>
      </w:r>
      <w:proofErr w:type="spellStart"/>
      <w:r w:rsidRPr="00F062A2">
        <w:rPr>
          <w:rFonts w:eastAsia="Times New Roman" w:cs="Times New Roman"/>
        </w:rPr>
        <w:t>AngII</w:t>
      </w:r>
      <w:proofErr w:type="spellEnd"/>
      <w:r w:rsidRPr="00F062A2">
        <w:rPr>
          <w:rFonts w:eastAsia="Times New Roman" w:cs="Times New Roman"/>
        </w:rPr>
        <w:t xml:space="preserve"> treatment or not. A total of 16 samples from mouse aortic tissue represent four groups: four WT-Control mice, four ISG15-KO mice, four </w:t>
      </w:r>
      <w:proofErr w:type="spellStart"/>
      <w:r w:rsidRPr="00F062A2">
        <w:rPr>
          <w:rFonts w:eastAsia="Times New Roman" w:cs="Times New Roman"/>
        </w:rPr>
        <w:t>WT+AngII</w:t>
      </w:r>
      <w:proofErr w:type="spellEnd"/>
      <w:r w:rsidRPr="00F062A2">
        <w:rPr>
          <w:rFonts w:eastAsia="Times New Roman" w:cs="Times New Roman"/>
        </w:rPr>
        <w:t xml:space="preserve"> mice, and four ISG15-KO+AngII mice. The experiment, conducted in two isobaric </w:t>
      </w:r>
      <w:proofErr w:type="spellStart"/>
      <w:r w:rsidRPr="00F062A2">
        <w:rPr>
          <w:rFonts w:eastAsia="Times New Roman" w:cs="Times New Roman"/>
        </w:rPr>
        <w:t>iTRAQ</w:t>
      </w:r>
      <w:proofErr w:type="spellEnd"/>
      <w:r w:rsidRPr="00F062A2">
        <w:rPr>
          <w:rFonts w:eastAsia="Times New Roman" w:cs="Times New Roman"/>
        </w:rPr>
        <w:t xml:space="preserve"> 8-plex batches, serves as a case study to guide the step-by-step creation of a workflow. This workflow integrates quantitative results from individual samples to the protein level, consolidates protein data across the four biological replicates in each group,</w:t>
      </w:r>
      <w:r>
        <w:rPr>
          <w:rFonts w:eastAsia="Times New Roman" w:cs="Times New Roman"/>
        </w:rPr>
        <w:t xml:space="preserve"> </w:t>
      </w:r>
      <w:r w:rsidRPr="00F062A2">
        <w:rPr>
          <w:rFonts w:eastAsia="Times New Roman" w:cs="Times New Roman"/>
        </w:rPr>
        <w:t>establishes ratios between conditions, and analyzes functional category changes due to coordinated protein behavior using the SBT model</w:t>
      </w:r>
      <w:r>
        <w:rPr>
          <w:rFonts w:eastAsia="Times New Roman" w:cs="Times New Roman"/>
        </w:rPr>
        <w:t>.</w:t>
      </w:r>
    </w:p>
    <w:p w14:paraId="570A82E6" w14:textId="77777777" w:rsidR="009E71B1" w:rsidRPr="00F948D8" w:rsidRDefault="009E71B1" w:rsidP="009E71B1">
      <w:pPr>
        <w:keepNext/>
        <w:jc w:val="center"/>
        <w:rPr>
          <w:rFonts w:eastAsia="Times New Roman" w:cs="Times New Roman"/>
        </w:rPr>
      </w:pPr>
      <w:r w:rsidRPr="00F948D8">
        <w:rPr>
          <w:rFonts w:eastAsia="Times New Roman" w:cs="Times New Roman"/>
          <w:noProof/>
        </w:rPr>
        <w:drawing>
          <wp:inline distT="0" distB="0" distL="0" distR="0" wp14:anchorId="471816EC" wp14:editId="02344131">
            <wp:extent cx="4436740" cy="4361359"/>
            <wp:effectExtent l="0" t="0" r="2540" b="1270"/>
            <wp:docPr id="1623608100" name="Picture 162360810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08100" name="Picture 1623608100" descr="A diagram of a 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4436740" cy="4361359"/>
                    </a:xfrm>
                    <a:prstGeom prst="rect">
                      <a:avLst/>
                    </a:prstGeom>
                    <a:noFill/>
                    <a:ln>
                      <a:noFill/>
                    </a:ln>
                  </pic:spPr>
                </pic:pic>
              </a:graphicData>
            </a:graphic>
          </wp:inline>
        </w:drawing>
      </w:r>
    </w:p>
    <w:p w14:paraId="494CA52B" w14:textId="1473B9A3" w:rsidR="009E71B1" w:rsidRPr="00F948D8" w:rsidRDefault="0026779A" w:rsidP="009E71B1">
      <w:pPr>
        <w:spacing w:after="200" w:line="240" w:lineRule="auto"/>
        <w:jc w:val="center"/>
        <w:rPr>
          <w:rFonts w:eastAsia="Times New Roman" w:cs="Times New Roman"/>
          <w:i/>
          <w:iCs/>
          <w:color w:val="BF8F00" w:themeColor="accent4" w:themeShade="BF"/>
          <w:szCs w:val="18"/>
        </w:rPr>
      </w:pPr>
      <w:bookmarkStart w:id="115" w:name="_Ref123771564"/>
      <w:r>
        <w:rPr>
          <w:rFonts w:eastAsia="Times New Roman" w:cs="Times New Roman"/>
          <w:i/>
          <w:iCs/>
          <w:color w:val="BF8F00" w:themeColor="accent4" w:themeShade="BF"/>
          <w:szCs w:val="18"/>
        </w:rPr>
        <w:t xml:space="preserve">Figure </w:t>
      </w:r>
      <w:r w:rsidR="009E71B1" w:rsidRPr="00F948D8">
        <w:rPr>
          <w:rFonts w:eastAsia="Times New Roman" w:cs="Times New Roman"/>
          <w:i/>
          <w:iCs/>
          <w:color w:val="BF8F00" w:themeColor="accent4" w:themeShade="BF"/>
          <w:szCs w:val="18"/>
        </w:rPr>
        <w:fldChar w:fldCharType="begin"/>
      </w:r>
      <w:r w:rsidR="009E71B1" w:rsidRPr="00F948D8">
        <w:rPr>
          <w:rFonts w:eastAsia="Times New Roman" w:cs="Times New Roman"/>
          <w:i/>
          <w:iCs/>
          <w:color w:val="BF8F00" w:themeColor="accent4" w:themeShade="BF"/>
          <w:szCs w:val="18"/>
        </w:rPr>
        <w:instrText xml:space="preserve"> SEQ Figure \* ARABIC </w:instrText>
      </w:r>
      <w:r w:rsidR="009E71B1" w:rsidRPr="00F948D8">
        <w:rPr>
          <w:rFonts w:eastAsia="Times New Roman" w:cs="Times New Roman"/>
          <w:i/>
          <w:iCs/>
          <w:color w:val="BF8F00" w:themeColor="accent4" w:themeShade="BF"/>
          <w:szCs w:val="18"/>
        </w:rPr>
        <w:fldChar w:fldCharType="separate"/>
      </w:r>
      <w:r w:rsidR="005D5269">
        <w:rPr>
          <w:rFonts w:eastAsia="Times New Roman" w:cs="Times New Roman"/>
          <w:i/>
          <w:iCs/>
          <w:noProof/>
          <w:color w:val="BF8F00" w:themeColor="accent4" w:themeShade="BF"/>
          <w:szCs w:val="18"/>
        </w:rPr>
        <w:t>44</w:t>
      </w:r>
      <w:r w:rsidR="009E71B1" w:rsidRPr="00F948D8">
        <w:rPr>
          <w:rFonts w:eastAsia="Times New Roman" w:cs="Times New Roman"/>
          <w:i/>
          <w:iCs/>
          <w:color w:val="BF8F00" w:themeColor="accent4" w:themeShade="BF"/>
          <w:szCs w:val="18"/>
        </w:rPr>
        <w:fldChar w:fldCharType="end"/>
      </w:r>
      <w:bookmarkEnd w:id="115"/>
      <w:r w:rsidR="009E71B1" w:rsidRPr="00F948D8">
        <w:rPr>
          <w:rFonts w:eastAsia="Times New Roman" w:cs="Times New Roman"/>
          <w:i/>
          <w:iCs/>
          <w:color w:val="BF8F00" w:themeColor="accent4" w:themeShade="BF"/>
          <w:szCs w:val="18"/>
        </w:rPr>
        <w:t xml:space="preserve">. </w:t>
      </w:r>
      <w:r w:rsidR="009E71B1">
        <w:rPr>
          <w:rFonts w:eastAsia="Times New Roman" w:cs="Times New Roman"/>
          <w:i/>
          <w:iCs/>
          <w:color w:val="BF8F00" w:themeColor="accent4" w:themeShade="BF"/>
          <w:szCs w:val="18"/>
        </w:rPr>
        <w:t>S</w:t>
      </w:r>
      <w:r w:rsidR="009E71B1" w:rsidRPr="00BA03F8">
        <w:rPr>
          <w:rFonts w:eastAsia="Times New Roman" w:cs="Times New Roman"/>
          <w:i/>
          <w:iCs/>
          <w:color w:val="BF8F00" w:themeColor="accent4" w:themeShade="BF"/>
          <w:szCs w:val="18"/>
        </w:rPr>
        <w:t>chematic representation of workflow 2, which involves step-by-step quantification and sample combination in a labeled experiment. The figure illustrates the key modules in the workflow, including RELS CREATOR (A) and LEVEL CREATOR, LEVEL CALIBRATOR, INTEGRATE, NORCOMBINE, RATIOS, SBT, and REPORT (B)</w:t>
      </w:r>
      <w:r w:rsidR="009E71B1" w:rsidRPr="00F948D8">
        <w:rPr>
          <w:rFonts w:eastAsia="Times New Roman" w:cs="Times New Roman"/>
          <w:i/>
          <w:iCs/>
          <w:color w:val="BF8F00" w:themeColor="accent4" w:themeShade="BF"/>
          <w:szCs w:val="18"/>
        </w:rPr>
        <w:t xml:space="preserve"> </w:t>
      </w:r>
    </w:p>
    <w:p w14:paraId="1C6946E1" w14:textId="77777777" w:rsidR="009E71B1" w:rsidRPr="00645953" w:rsidRDefault="009E71B1" w:rsidP="009E71B1">
      <w:pPr>
        <w:rPr>
          <w:rFonts w:eastAsia="Times New Roman" w:cs="Times New Roman"/>
        </w:rPr>
      </w:pPr>
    </w:p>
    <w:p w14:paraId="0DD0DA91" w14:textId="77777777" w:rsidR="009E71B1" w:rsidRPr="00F948D8" w:rsidRDefault="009E71B1" w:rsidP="009E71B1">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16" w:name="_Toc152521028"/>
      <w:r w:rsidRPr="00F948D8">
        <w:rPr>
          <w:rFonts w:asciiTheme="majorHAnsi" w:eastAsiaTheme="majorEastAsia" w:hAnsiTheme="majorHAnsi" w:cs="Times New Roman"/>
          <w:b/>
          <w:color w:val="BF8F00" w:themeColor="accent4" w:themeShade="BF"/>
          <w:sz w:val="32"/>
          <w:szCs w:val="24"/>
        </w:rPr>
        <w:lastRenderedPageBreak/>
        <w:t>Workflow execution</w:t>
      </w:r>
      <w:bookmarkEnd w:id="116"/>
    </w:p>
    <w:p w14:paraId="205DA254" w14:textId="7E934774" w:rsidR="009E71B1" w:rsidRPr="004C42E3" w:rsidRDefault="009E71B1" w:rsidP="009E71B1">
      <w:pPr>
        <w:rPr>
          <w:rFonts w:eastAsia="Times New Roman" w:cs="Times New Roman"/>
        </w:rPr>
      </w:pPr>
      <w:r w:rsidRPr="00F948D8">
        <w:rPr>
          <w:rFonts w:eastAsia="Times New Roman" w:cs="Times New Roman"/>
        </w:rPr>
        <w:t>The workflow template and input files that are needed to execute this workflow can be downloaded from</w:t>
      </w:r>
      <w:r>
        <w:rPr>
          <w:rFonts w:eastAsia="Times New Roman" w:cs="Times New Roman"/>
        </w:rPr>
        <w:t xml:space="preserve"> </w:t>
      </w:r>
      <w:hyperlink r:id="rId86" w:history="1">
        <w:r w:rsidRPr="00684329">
          <w:rPr>
            <w:rStyle w:val="Hyperlink"/>
          </w:rPr>
          <w:t>https://github.com/CNIC-Proteomics/iSanXoT/wiki/studies/cases/templates/WSPP_NORCOM_RATIOS_SBT.zip</w:t>
        </w:r>
      </w:hyperlink>
    </w:p>
    <w:p w14:paraId="43292617" w14:textId="77777777" w:rsidR="009E71B1" w:rsidRDefault="009E71B1" w:rsidP="009E71B1">
      <w:pPr>
        <w:rPr>
          <w:rFonts w:eastAsia="Times New Roman" w:cs="Times New Roman"/>
        </w:rPr>
      </w:pPr>
      <w:r>
        <w:t xml:space="preserve">Refer to the </w:t>
      </w:r>
      <w:r w:rsidRPr="001D4871">
        <w:rPr>
          <w:i/>
          <w:iCs/>
        </w:rPr>
        <w:t>Importing a Workflow Template</w:t>
      </w:r>
      <w:r>
        <w:t xml:space="preserve"> section below for detailed instructions.</w:t>
      </w:r>
    </w:p>
    <w:p w14:paraId="1CA71554" w14:textId="77777777" w:rsidR="009E71B1" w:rsidRPr="00F948D8" w:rsidRDefault="009E71B1" w:rsidP="009E71B1">
      <w:pPr>
        <w:rPr>
          <w:rFonts w:eastAsia="Times New Roman" w:cs="Times New Roman"/>
        </w:rPr>
      </w:pPr>
    </w:p>
    <w:p w14:paraId="50E9EA3E" w14:textId="77777777" w:rsidR="009E71B1" w:rsidRPr="00F948D8" w:rsidRDefault="009E71B1" w:rsidP="009E71B1">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17" w:name="_Toc152521029"/>
      <w:r w:rsidRPr="00F948D8">
        <w:rPr>
          <w:rFonts w:asciiTheme="majorHAnsi" w:eastAsiaTheme="majorEastAsia" w:hAnsiTheme="majorHAnsi" w:cs="Times New Roman"/>
          <w:b/>
          <w:color w:val="BF8F00" w:themeColor="accent4" w:themeShade="BF"/>
          <w:sz w:val="32"/>
          <w:szCs w:val="24"/>
        </w:rPr>
        <w:t>Workflow operation</w:t>
      </w:r>
      <w:bookmarkEnd w:id="117"/>
    </w:p>
    <w:p w14:paraId="38CC253D" w14:textId="728A148D" w:rsidR="009E71B1" w:rsidRPr="00F948D8" w:rsidRDefault="009E71B1" w:rsidP="009E71B1">
      <w:pPr>
        <w:rPr>
          <w:rFonts w:eastAsia="Times New Roman" w:cs="Times New Roman"/>
        </w:rPr>
      </w:pPr>
      <w:r w:rsidRPr="009E6216">
        <w:rPr>
          <w:rFonts w:eastAsia="Times New Roman" w:cs="Times New Roman"/>
        </w:rPr>
        <w:t xml:space="preserve">Workflow 2 encompasses all six basic modules: LEVEL CREATOR, LEVEL CALIBRATOR, INTEGRATE, NORCOMBINE, RATIOS, and SBT, along with the REPORT module </w:t>
      </w:r>
      <w:r w:rsidRPr="00F948D8">
        <w:rPr>
          <w:rFonts w:eastAsia="Times New Roman" w:cs="Times New Roman"/>
        </w:rPr>
        <w:t>(</w:t>
      </w:r>
      <w:r w:rsidRPr="00F948D8">
        <w:rPr>
          <w:rFonts w:eastAsia="Times New Roman" w:cs="Times New Roman"/>
        </w:rPr>
        <w:fldChar w:fldCharType="begin"/>
      </w:r>
      <w:r w:rsidRPr="00F948D8">
        <w:rPr>
          <w:rFonts w:eastAsia="Times New Roman" w:cs="Times New Roman"/>
        </w:rPr>
        <w:instrText xml:space="preserve"> REF _Ref123771564 \h </w:instrText>
      </w:r>
      <w:r w:rsidRPr="00F948D8">
        <w:rPr>
          <w:rFonts w:eastAsia="Times New Roman" w:cs="Times New Roman"/>
        </w:rPr>
      </w:r>
      <w:r w:rsidRPr="00F948D8">
        <w:rPr>
          <w:rFonts w:eastAsia="Times New Roman" w:cs="Times New Roman"/>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44</w:t>
      </w:r>
      <w:r w:rsidRPr="00F948D8">
        <w:rPr>
          <w:rFonts w:eastAsia="Times New Roman" w:cs="Times New Roman"/>
        </w:rPr>
        <w:fldChar w:fldCharType="end"/>
      </w:r>
      <w:r w:rsidRPr="00F948D8">
        <w:rPr>
          <w:rFonts w:eastAsia="Times New Roman" w:cs="Times New Roman"/>
        </w:rPr>
        <w:t xml:space="preserve">). </w:t>
      </w:r>
      <w:r w:rsidRPr="009E6216">
        <w:rPr>
          <w:rFonts w:eastAsia="Times New Roman" w:cs="Times New Roman"/>
        </w:rPr>
        <w:t>The task table in the starting module, LEVEL CREATOR, generates files at the scan level containing log2 ratios and the corresponding sample folders</w:t>
      </w:r>
      <w:r w:rsidRPr="00F948D8">
        <w:rPr>
          <w:rFonts w:eastAsia="Times New Roman" w:cs="Times New Roman"/>
        </w:rPr>
        <w:t xml:space="preserve"> (</w:t>
      </w:r>
      <w:r w:rsidRPr="00F948D8">
        <w:rPr>
          <w:rFonts w:eastAsia="Times New Roman" w:cs="Times New Roman"/>
        </w:rPr>
        <w:fldChar w:fldCharType="begin"/>
      </w:r>
      <w:r w:rsidRPr="00F948D8">
        <w:rPr>
          <w:rFonts w:eastAsia="Times New Roman" w:cs="Times New Roman"/>
        </w:rPr>
        <w:instrText xml:space="preserve"> REF _Ref123771575 \h </w:instrText>
      </w:r>
      <w:r w:rsidRPr="00F948D8">
        <w:rPr>
          <w:rFonts w:eastAsia="Times New Roman" w:cs="Times New Roman"/>
        </w:rPr>
      </w:r>
      <w:r w:rsidRPr="00F948D8">
        <w:rPr>
          <w:rFonts w:eastAsia="Times New Roman" w:cs="Times New Roman"/>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45</w:t>
      </w:r>
      <w:r w:rsidRPr="00F948D8">
        <w:rPr>
          <w:rFonts w:eastAsia="Times New Roman" w:cs="Times New Roman"/>
        </w:rPr>
        <w:fldChar w:fldCharType="end"/>
      </w:r>
      <w:r w:rsidRPr="00F948D8">
        <w:rPr>
          <w:rFonts w:eastAsia="Times New Roman" w:cs="Times New Roman"/>
        </w:rPr>
        <w:t>).</w:t>
      </w:r>
      <w:r>
        <w:rPr>
          <w:rFonts w:eastAsia="Times New Roman" w:cs="Times New Roman"/>
        </w:rPr>
        <w:t xml:space="preserve"> </w:t>
      </w:r>
      <w:r w:rsidRPr="009E6216">
        <w:rPr>
          <w:rFonts w:eastAsia="Times New Roman" w:cs="Times New Roman"/>
        </w:rPr>
        <w:t xml:space="preserve">In this example, similar to workflow 1, the name of each </w:t>
      </w:r>
      <w:proofErr w:type="spellStart"/>
      <w:r w:rsidRPr="009E6216">
        <w:rPr>
          <w:rFonts w:eastAsia="Times New Roman" w:cs="Times New Roman"/>
        </w:rPr>
        <w:t>iTRAQ</w:t>
      </w:r>
      <w:proofErr w:type="spellEnd"/>
      <w:r w:rsidRPr="009E6216">
        <w:rPr>
          <w:rFonts w:eastAsia="Times New Roman" w:cs="Times New Roman"/>
        </w:rPr>
        <w:t xml:space="preserve"> reporter served as a column header in the </w:t>
      </w:r>
      <w:r>
        <w:rPr>
          <w:rFonts w:eastAsia="Times New Roman" w:cs="Times New Roman"/>
        </w:rPr>
        <w:t>“</w:t>
      </w:r>
      <w:r w:rsidRPr="009E6216">
        <w:rPr>
          <w:rFonts w:eastAsia="Times New Roman" w:cs="Times New Roman"/>
        </w:rPr>
        <w:t>ID-q</w:t>
      </w:r>
      <w:r>
        <w:rPr>
          <w:rFonts w:eastAsia="Times New Roman" w:cs="Times New Roman"/>
        </w:rPr>
        <w:t>”</w:t>
      </w:r>
      <w:r w:rsidRPr="009E6216">
        <w:rPr>
          <w:rFonts w:eastAsia="Times New Roman" w:cs="Times New Roman"/>
        </w:rPr>
        <w:t xml:space="preserve"> file containing the intensities. Additionally, the </w:t>
      </w:r>
      <w:r>
        <w:rPr>
          <w:rFonts w:eastAsia="Times New Roman" w:cs="Times New Roman"/>
        </w:rPr>
        <w:t>“</w:t>
      </w:r>
      <w:r w:rsidRPr="009E6216">
        <w:rPr>
          <w:rFonts w:eastAsia="Times New Roman" w:cs="Times New Roman"/>
        </w:rPr>
        <w:t>Experiment</w:t>
      </w:r>
      <w:r>
        <w:rPr>
          <w:rFonts w:eastAsia="Times New Roman" w:cs="Times New Roman"/>
        </w:rPr>
        <w:t xml:space="preserve">” </w:t>
      </w:r>
      <w:r w:rsidRPr="009E6216">
        <w:rPr>
          <w:rFonts w:eastAsia="Times New Roman" w:cs="Times New Roman"/>
        </w:rPr>
        <w:t xml:space="preserve">column indicates whether the intensities come from the first or second </w:t>
      </w:r>
      <w:proofErr w:type="spellStart"/>
      <w:r w:rsidRPr="009E6216">
        <w:rPr>
          <w:rFonts w:eastAsia="Times New Roman" w:cs="Times New Roman"/>
        </w:rPr>
        <w:t>iTRAQ</w:t>
      </w:r>
      <w:proofErr w:type="spellEnd"/>
      <w:r w:rsidRPr="009E6216">
        <w:rPr>
          <w:rFonts w:eastAsia="Times New Roman" w:cs="Times New Roman"/>
        </w:rPr>
        <w:t xml:space="preserve"> 8-plex batch.</w:t>
      </w:r>
      <w:r>
        <w:rPr>
          <w:rFonts w:eastAsia="Times New Roman" w:cs="Times New Roman"/>
        </w:rPr>
        <w:t xml:space="preserve"> </w:t>
      </w:r>
      <w:r w:rsidRPr="009E6216">
        <w:rPr>
          <w:rFonts w:eastAsia="Times New Roman" w:cs="Times New Roman"/>
        </w:rPr>
        <w:t xml:space="preserve">Each </w:t>
      </w:r>
      <w:proofErr w:type="spellStart"/>
      <w:r w:rsidRPr="009E6216">
        <w:rPr>
          <w:rFonts w:eastAsia="Times New Roman" w:cs="Times New Roman"/>
        </w:rPr>
        <w:t>iTRAQ</w:t>
      </w:r>
      <w:proofErr w:type="spellEnd"/>
      <w:r w:rsidRPr="009E6216">
        <w:rPr>
          <w:rFonts w:eastAsia="Times New Roman" w:cs="Times New Roman"/>
        </w:rPr>
        <w:t xml:space="preserve"> batch comprises two biological replicates from each of the four groups. The average of reporter intensities from the two untreated WT mice (reporters in the columns </w:t>
      </w:r>
      <w:r>
        <w:rPr>
          <w:rFonts w:eastAsia="Times New Roman" w:cs="Times New Roman"/>
        </w:rPr>
        <w:t>“</w:t>
      </w:r>
      <w:r w:rsidRPr="009E6216">
        <w:rPr>
          <w:rFonts w:eastAsia="Times New Roman" w:cs="Times New Roman"/>
        </w:rPr>
        <w:t>113</w:t>
      </w:r>
      <w:r>
        <w:rPr>
          <w:rFonts w:eastAsia="Times New Roman" w:cs="Times New Roman"/>
        </w:rPr>
        <w:t>”</w:t>
      </w:r>
      <w:r w:rsidRPr="009E6216">
        <w:rPr>
          <w:rFonts w:eastAsia="Times New Roman" w:cs="Times New Roman"/>
        </w:rPr>
        <w:t xml:space="preserve"> and </w:t>
      </w:r>
      <w:r>
        <w:rPr>
          <w:rFonts w:eastAsia="Times New Roman" w:cs="Times New Roman"/>
        </w:rPr>
        <w:t>“</w:t>
      </w:r>
      <w:r w:rsidRPr="009E6216">
        <w:rPr>
          <w:rFonts w:eastAsia="Times New Roman" w:cs="Times New Roman"/>
        </w:rPr>
        <w:t>117</w:t>
      </w:r>
      <w:r>
        <w:rPr>
          <w:rFonts w:eastAsia="Times New Roman" w:cs="Times New Roman"/>
        </w:rPr>
        <w:t>”</w:t>
      </w:r>
      <w:r w:rsidRPr="009E6216">
        <w:rPr>
          <w:rFonts w:eastAsia="Times New Roman" w:cs="Times New Roman"/>
        </w:rPr>
        <w:t>) is used as an internal control within each batch, serving as the denominator for the log2 ratios</w:t>
      </w:r>
      <w:r>
        <w:rPr>
          <w:rFonts w:eastAsia="Times New Roman" w:cs="Times New Roman"/>
        </w:rPr>
        <w:t>.</w:t>
      </w:r>
    </w:p>
    <w:p w14:paraId="0ABD7167" w14:textId="77777777" w:rsidR="009E71B1" w:rsidRPr="00F948D8" w:rsidRDefault="009E71B1" w:rsidP="009E71B1">
      <w:pPr>
        <w:keepNext/>
        <w:jc w:val="center"/>
        <w:rPr>
          <w:rFonts w:eastAsia="Times New Roman" w:cs="Times New Roman"/>
        </w:rPr>
      </w:pPr>
      <w:r w:rsidRPr="00F948D8">
        <w:rPr>
          <w:rFonts w:eastAsia="Times New Roman" w:cs="Times New Roman"/>
          <w:noProof/>
        </w:rPr>
        <w:drawing>
          <wp:inline distT="0" distB="0" distL="0" distR="0" wp14:anchorId="29B5A608" wp14:editId="38AF4159">
            <wp:extent cx="5786798" cy="2971800"/>
            <wp:effectExtent l="95250" t="38100" r="42545" b="9525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802418" cy="2979822"/>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20B42089" w14:textId="0DE7D7AD" w:rsidR="009E71B1" w:rsidRPr="00F948D8" w:rsidRDefault="0026779A" w:rsidP="009E71B1">
      <w:pPr>
        <w:spacing w:after="200" w:line="240" w:lineRule="auto"/>
        <w:jc w:val="center"/>
        <w:rPr>
          <w:rFonts w:eastAsia="Times New Roman" w:cs="Times New Roman"/>
          <w:i/>
          <w:iCs/>
          <w:color w:val="BF8F00" w:themeColor="accent4" w:themeShade="BF"/>
          <w:szCs w:val="18"/>
        </w:rPr>
      </w:pPr>
      <w:bookmarkStart w:id="118" w:name="_Ref123771575"/>
      <w:r>
        <w:rPr>
          <w:rFonts w:eastAsia="Times New Roman" w:cs="Times New Roman"/>
          <w:i/>
          <w:iCs/>
          <w:color w:val="BF8F00" w:themeColor="accent4" w:themeShade="BF"/>
          <w:szCs w:val="18"/>
        </w:rPr>
        <w:t xml:space="preserve">Figure </w:t>
      </w:r>
      <w:r w:rsidR="009E71B1" w:rsidRPr="00F948D8">
        <w:rPr>
          <w:rFonts w:eastAsia="Times New Roman" w:cs="Times New Roman"/>
          <w:i/>
          <w:iCs/>
          <w:color w:val="BF8F00" w:themeColor="accent4" w:themeShade="BF"/>
          <w:szCs w:val="18"/>
        </w:rPr>
        <w:fldChar w:fldCharType="begin"/>
      </w:r>
      <w:r w:rsidR="009E71B1" w:rsidRPr="00F948D8">
        <w:rPr>
          <w:rFonts w:eastAsia="Times New Roman" w:cs="Times New Roman"/>
          <w:i/>
          <w:iCs/>
          <w:color w:val="BF8F00" w:themeColor="accent4" w:themeShade="BF"/>
          <w:szCs w:val="18"/>
        </w:rPr>
        <w:instrText xml:space="preserve"> SEQ Figure \* ARABIC </w:instrText>
      </w:r>
      <w:r w:rsidR="009E71B1" w:rsidRPr="00F948D8">
        <w:rPr>
          <w:rFonts w:eastAsia="Times New Roman" w:cs="Times New Roman"/>
          <w:i/>
          <w:iCs/>
          <w:color w:val="BF8F00" w:themeColor="accent4" w:themeShade="BF"/>
          <w:szCs w:val="18"/>
        </w:rPr>
        <w:fldChar w:fldCharType="separate"/>
      </w:r>
      <w:r w:rsidR="005D5269">
        <w:rPr>
          <w:rFonts w:eastAsia="Times New Roman" w:cs="Times New Roman"/>
          <w:i/>
          <w:iCs/>
          <w:noProof/>
          <w:color w:val="BF8F00" w:themeColor="accent4" w:themeShade="BF"/>
          <w:szCs w:val="18"/>
        </w:rPr>
        <w:t>45</w:t>
      </w:r>
      <w:r w:rsidR="009E71B1" w:rsidRPr="00F948D8">
        <w:rPr>
          <w:rFonts w:eastAsia="Times New Roman" w:cs="Times New Roman"/>
          <w:i/>
          <w:iCs/>
          <w:color w:val="BF8F00" w:themeColor="accent4" w:themeShade="BF"/>
          <w:szCs w:val="18"/>
        </w:rPr>
        <w:fldChar w:fldCharType="end"/>
      </w:r>
      <w:bookmarkEnd w:id="118"/>
      <w:r w:rsidR="009E71B1" w:rsidRPr="00F948D8">
        <w:rPr>
          <w:rFonts w:eastAsia="Times New Roman" w:cs="Times New Roman"/>
          <w:i/>
          <w:iCs/>
          <w:color w:val="BF8F00" w:themeColor="accent4" w:themeShade="BF"/>
          <w:szCs w:val="18"/>
        </w:rPr>
        <w:t xml:space="preserve">. The LEVEL CREATOR task table </w:t>
      </w:r>
      <w:r w:rsidR="009E71B1" w:rsidRPr="00F72471">
        <w:rPr>
          <w:rFonts w:eastAsia="Times New Roman" w:cs="Times New Roman"/>
          <w:i/>
          <w:iCs/>
          <w:color w:val="BF8F00" w:themeColor="accent4" w:themeShade="BF"/>
          <w:szCs w:val="18"/>
        </w:rPr>
        <w:t>specifically designe</w:t>
      </w:r>
      <w:r w:rsidR="009E71B1">
        <w:rPr>
          <w:rFonts w:eastAsia="Times New Roman" w:cs="Times New Roman"/>
          <w:i/>
          <w:iCs/>
          <w:color w:val="BF8F00" w:themeColor="accent4" w:themeShade="BF"/>
          <w:szCs w:val="18"/>
        </w:rPr>
        <w:t xml:space="preserve">d </w:t>
      </w:r>
      <w:r w:rsidR="009E71B1" w:rsidRPr="00F948D8">
        <w:rPr>
          <w:rFonts w:eastAsia="Times New Roman" w:cs="Times New Roman"/>
          <w:i/>
          <w:iCs/>
          <w:color w:val="BF8F00" w:themeColor="accent4" w:themeShade="BF"/>
          <w:szCs w:val="18"/>
        </w:rPr>
        <w:t>for workflow 2.</w:t>
      </w:r>
    </w:p>
    <w:p w14:paraId="3950F060" w14:textId="77777777" w:rsidR="009E71B1" w:rsidRPr="00F948D8" w:rsidRDefault="009E71B1" w:rsidP="009E71B1">
      <w:pPr>
        <w:rPr>
          <w:rFonts w:eastAsia="Times New Roman" w:cs="Times New Roman"/>
        </w:rPr>
      </w:pPr>
    </w:p>
    <w:p w14:paraId="71226D16" w14:textId="3988FA7D" w:rsidR="009E71B1" w:rsidRPr="00F948D8" w:rsidRDefault="009E71B1" w:rsidP="009E71B1">
      <w:pPr>
        <w:ind w:firstLine="720"/>
        <w:rPr>
          <w:rFonts w:eastAsia="Times New Roman" w:cs="Times New Roman"/>
        </w:rPr>
      </w:pPr>
      <w:r w:rsidRPr="00E41056">
        <w:rPr>
          <w:rFonts w:eastAsia="Times New Roman" w:cs="Times New Roman"/>
        </w:rPr>
        <w:t xml:space="preserve">LEVEL CREATOR generates the </w:t>
      </w:r>
      <w:proofErr w:type="spellStart"/>
      <w:r w:rsidRPr="00E41056">
        <w:rPr>
          <w:rFonts w:eastAsia="Times New Roman" w:cs="Times New Roman"/>
          <w:i/>
          <w:iCs/>
        </w:rPr>
        <w:t>u_scan</w:t>
      </w:r>
      <w:proofErr w:type="spellEnd"/>
      <w:r w:rsidRPr="00E41056">
        <w:rPr>
          <w:rFonts w:eastAsia="Times New Roman" w:cs="Times New Roman"/>
        </w:rPr>
        <w:t xml:space="preserve"> (uncalibrated scan) files, comprising scan identifiers (extracted from the </w:t>
      </w:r>
      <w:r>
        <w:rPr>
          <w:rFonts w:eastAsia="Times New Roman" w:cs="Times New Roman"/>
        </w:rPr>
        <w:t>“</w:t>
      </w:r>
      <w:proofErr w:type="spellStart"/>
      <w:r w:rsidRPr="00E41056">
        <w:rPr>
          <w:rFonts w:eastAsia="Times New Roman" w:cs="Times New Roman"/>
        </w:rPr>
        <w:t>Scan_Id</w:t>
      </w:r>
      <w:proofErr w:type="spellEnd"/>
      <w:r>
        <w:rPr>
          <w:rFonts w:eastAsia="Times New Roman" w:cs="Times New Roman"/>
        </w:rPr>
        <w:t>”</w:t>
      </w:r>
      <w:r w:rsidRPr="00E41056">
        <w:rPr>
          <w:rFonts w:eastAsia="Times New Roman" w:cs="Times New Roman"/>
        </w:rPr>
        <w:t xml:space="preserve"> column in the </w:t>
      </w:r>
      <w:r>
        <w:rPr>
          <w:rFonts w:eastAsia="Times New Roman" w:cs="Times New Roman"/>
        </w:rPr>
        <w:t>“</w:t>
      </w:r>
      <w:r w:rsidRPr="00E41056">
        <w:rPr>
          <w:rFonts w:eastAsia="Times New Roman" w:cs="Times New Roman"/>
        </w:rPr>
        <w:t>ID-q</w:t>
      </w:r>
      <w:r>
        <w:rPr>
          <w:rFonts w:eastAsia="Times New Roman" w:cs="Times New Roman"/>
        </w:rPr>
        <w:t>”</w:t>
      </w:r>
      <w:r w:rsidRPr="00E41056">
        <w:rPr>
          <w:rFonts w:eastAsia="Times New Roman" w:cs="Times New Roman"/>
        </w:rPr>
        <w:t xml:space="preserve"> table), log2-ratios at the scan level (</w:t>
      </w:r>
      <w:proofErr w:type="spellStart"/>
      <w:r w:rsidRPr="005B4A5A">
        <w:rPr>
          <w:rFonts w:eastAsia="Times New Roman" w:cs="Times New Roman"/>
          <w:i/>
          <w:iCs/>
        </w:rPr>
        <w:t>Xs</w:t>
      </w:r>
      <w:proofErr w:type="spellEnd"/>
      <w:r w:rsidRPr="00E41056">
        <w:rPr>
          <w:rFonts w:eastAsia="Times New Roman" w:cs="Times New Roman"/>
        </w:rPr>
        <w:t>, as defined in the task table), and uncalibrated weights (</w:t>
      </w:r>
      <w:r w:rsidRPr="005B4A5A">
        <w:rPr>
          <w:rFonts w:eastAsia="Times New Roman" w:cs="Times New Roman"/>
          <w:i/>
          <w:iCs/>
        </w:rPr>
        <w:t>Vs</w:t>
      </w:r>
      <w:r w:rsidRPr="00E41056">
        <w:rPr>
          <w:rFonts w:eastAsia="Times New Roman" w:cs="Times New Roman"/>
        </w:rPr>
        <w:t xml:space="preserve">, corresponding to the intensities of the reporters in the Ratio numerator column) </w:t>
      </w:r>
      <w:r w:rsidRPr="00F948D8">
        <w:rPr>
          <w:rFonts w:eastAsia="Times New Roman" w:cs="Times New Roman"/>
        </w:rPr>
        <w:t>(</w:t>
      </w:r>
      <w:r w:rsidRPr="00F948D8">
        <w:rPr>
          <w:rFonts w:eastAsia="Times New Roman" w:cs="Times New Roman"/>
        </w:rPr>
        <w:fldChar w:fldCharType="begin"/>
      </w:r>
      <w:r w:rsidRPr="00F948D8">
        <w:rPr>
          <w:rFonts w:eastAsia="Times New Roman" w:cs="Times New Roman"/>
        </w:rPr>
        <w:instrText xml:space="preserve"> REF _Ref123771591 \h </w:instrText>
      </w:r>
      <w:r w:rsidRPr="00F948D8">
        <w:rPr>
          <w:rFonts w:eastAsia="Times New Roman" w:cs="Times New Roman"/>
        </w:rPr>
      </w:r>
      <w:r w:rsidRPr="00F948D8">
        <w:rPr>
          <w:rFonts w:eastAsia="Times New Roman" w:cs="Times New Roman"/>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46</w:t>
      </w:r>
      <w:r w:rsidRPr="00F948D8">
        <w:rPr>
          <w:rFonts w:eastAsia="Times New Roman" w:cs="Times New Roman"/>
        </w:rPr>
        <w:fldChar w:fldCharType="end"/>
      </w:r>
      <w:r w:rsidRPr="00F948D8">
        <w:rPr>
          <w:rFonts w:eastAsia="Times New Roman" w:cs="Times New Roman"/>
        </w:rPr>
        <w:t xml:space="preserve">). </w:t>
      </w:r>
      <w:r w:rsidRPr="00E41056">
        <w:rPr>
          <w:rFonts w:eastAsia="Times New Roman" w:cs="Times New Roman"/>
        </w:rPr>
        <w:t>These uncalibrated weights (</w:t>
      </w:r>
      <w:r w:rsidRPr="005E0EC1">
        <w:rPr>
          <w:rFonts w:eastAsia="Times New Roman" w:cs="Times New Roman"/>
          <w:i/>
          <w:iCs/>
        </w:rPr>
        <w:t>Vs</w:t>
      </w:r>
      <w:r w:rsidRPr="00E41056">
        <w:rPr>
          <w:rFonts w:eastAsia="Times New Roman" w:cs="Times New Roman"/>
        </w:rPr>
        <w:t>) are indicative of quantification quality, where a higher weight implies more accurate quantification. However, at this stage, they are not associated with statistical variance</w:t>
      </w:r>
      <w:r w:rsidRPr="00F948D8">
        <w:rPr>
          <w:rFonts w:eastAsia="Times New Roman" w:cs="Times New Roman"/>
        </w:rPr>
        <w:t>.</w:t>
      </w:r>
    </w:p>
    <w:p w14:paraId="50BFD981" w14:textId="77777777" w:rsidR="009E71B1" w:rsidRPr="00F948D8" w:rsidRDefault="009E71B1" w:rsidP="009E71B1">
      <w:pPr>
        <w:keepNext/>
        <w:jc w:val="center"/>
        <w:rPr>
          <w:rFonts w:eastAsia="Times New Roman" w:cs="Times New Roman"/>
        </w:rPr>
      </w:pPr>
      <w:r w:rsidRPr="00F948D8">
        <w:rPr>
          <w:rFonts w:eastAsia="Times New Roman" w:cs="Times New Roman"/>
          <w:noProof/>
        </w:rPr>
        <w:lastRenderedPageBreak/>
        <w:drawing>
          <wp:inline distT="0" distB="0" distL="0" distR="0" wp14:anchorId="366AC5E7" wp14:editId="39370F34">
            <wp:extent cx="5262640" cy="1274427"/>
            <wp:effectExtent l="114300" t="57150" r="52705" b="1168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2245" cy="1273810"/>
                    </a:xfrm>
                    <a:prstGeom prst="rect">
                      <a:avLst/>
                    </a:prstGeom>
                    <a:noFill/>
                    <a:ln>
                      <a:solidFill>
                        <a:sysClr val="window" lastClr="FFFFFF">
                          <a:lumMod val="65000"/>
                        </a:sysClr>
                      </a:solidFill>
                    </a:ln>
                    <a:effectLst>
                      <a:outerShdw blurRad="50800" dist="38100" dir="8100000" algn="tr" rotWithShape="0">
                        <a:prstClr val="black">
                          <a:alpha val="40000"/>
                        </a:prstClr>
                      </a:outerShdw>
                    </a:effectLst>
                  </pic:spPr>
                </pic:pic>
              </a:graphicData>
            </a:graphic>
          </wp:inline>
        </w:drawing>
      </w:r>
    </w:p>
    <w:p w14:paraId="6B081515" w14:textId="391D8152" w:rsidR="009E71B1" w:rsidRPr="00F948D8" w:rsidRDefault="0026779A" w:rsidP="009E71B1">
      <w:pPr>
        <w:spacing w:after="200" w:line="240" w:lineRule="auto"/>
        <w:jc w:val="center"/>
        <w:rPr>
          <w:rFonts w:eastAsia="Times New Roman" w:cs="Times New Roman"/>
          <w:i/>
          <w:iCs/>
          <w:color w:val="BF8F00" w:themeColor="accent4" w:themeShade="BF"/>
          <w:szCs w:val="18"/>
        </w:rPr>
      </w:pPr>
      <w:bookmarkStart w:id="119" w:name="_Ref123771591"/>
      <w:r>
        <w:rPr>
          <w:rFonts w:eastAsia="Times New Roman" w:cs="Times New Roman"/>
          <w:i/>
          <w:iCs/>
          <w:color w:val="BF8F00" w:themeColor="accent4" w:themeShade="BF"/>
          <w:szCs w:val="18"/>
        </w:rPr>
        <w:t xml:space="preserve">Figure </w:t>
      </w:r>
      <w:r w:rsidR="009E71B1" w:rsidRPr="00F948D8">
        <w:rPr>
          <w:rFonts w:eastAsia="Times New Roman" w:cs="Times New Roman"/>
          <w:i/>
          <w:iCs/>
          <w:color w:val="BF8F00" w:themeColor="accent4" w:themeShade="BF"/>
          <w:szCs w:val="18"/>
        </w:rPr>
        <w:fldChar w:fldCharType="begin"/>
      </w:r>
      <w:r w:rsidR="009E71B1" w:rsidRPr="00F948D8">
        <w:rPr>
          <w:rFonts w:eastAsia="Times New Roman" w:cs="Times New Roman"/>
          <w:i/>
          <w:iCs/>
          <w:color w:val="BF8F00" w:themeColor="accent4" w:themeShade="BF"/>
          <w:szCs w:val="18"/>
        </w:rPr>
        <w:instrText xml:space="preserve"> SEQ Figure \* ARABIC </w:instrText>
      </w:r>
      <w:r w:rsidR="009E71B1" w:rsidRPr="00F948D8">
        <w:rPr>
          <w:rFonts w:eastAsia="Times New Roman" w:cs="Times New Roman"/>
          <w:i/>
          <w:iCs/>
          <w:color w:val="BF8F00" w:themeColor="accent4" w:themeShade="BF"/>
          <w:szCs w:val="18"/>
        </w:rPr>
        <w:fldChar w:fldCharType="separate"/>
      </w:r>
      <w:r w:rsidR="005D5269">
        <w:rPr>
          <w:rFonts w:eastAsia="Times New Roman" w:cs="Times New Roman"/>
          <w:i/>
          <w:iCs/>
          <w:noProof/>
          <w:color w:val="BF8F00" w:themeColor="accent4" w:themeShade="BF"/>
          <w:szCs w:val="18"/>
        </w:rPr>
        <w:t>46</w:t>
      </w:r>
      <w:r w:rsidR="009E71B1" w:rsidRPr="00F948D8">
        <w:rPr>
          <w:rFonts w:eastAsia="Times New Roman" w:cs="Times New Roman"/>
          <w:i/>
          <w:iCs/>
          <w:color w:val="BF8F00" w:themeColor="accent4" w:themeShade="BF"/>
          <w:szCs w:val="18"/>
        </w:rPr>
        <w:fldChar w:fldCharType="end"/>
      </w:r>
      <w:bookmarkEnd w:id="119"/>
      <w:r w:rsidR="009E71B1" w:rsidRPr="00F948D8">
        <w:rPr>
          <w:rFonts w:eastAsia="Times New Roman" w:cs="Times New Roman"/>
          <w:i/>
          <w:iCs/>
          <w:color w:val="BF8F00" w:themeColor="accent4" w:themeShade="BF"/>
          <w:szCs w:val="18"/>
        </w:rPr>
        <w:t xml:space="preserve">. </w:t>
      </w:r>
      <w:r w:rsidR="009E71B1" w:rsidRPr="00DE2469">
        <w:rPr>
          <w:rFonts w:eastAsia="Times New Roman" w:cs="Times New Roman"/>
          <w:i/>
          <w:iCs/>
          <w:color w:val="BF8F00" w:themeColor="accent4" w:themeShade="BF"/>
          <w:szCs w:val="18"/>
        </w:rPr>
        <w:t xml:space="preserve">An excerpt from one of the </w:t>
      </w:r>
      <w:proofErr w:type="spellStart"/>
      <w:r w:rsidR="009E71B1" w:rsidRPr="00DE2469">
        <w:rPr>
          <w:rFonts w:eastAsia="Times New Roman" w:cs="Times New Roman"/>
          <w:i/>
          <w:iCs/>
          <w:color w:val="BF8F00" w:themeColor="accent4" w:themeShade="BF"/>
          <w:szCs w:val="18"/>
        </w:rPr>
        <w:t>u_scan</w:t>
      </w:r>
      <w:proofErr w:type="spellEnd"/>
      <w:r w:rsidR="009E71B1" w:rsidRPr="00DE2469">
        <w:rPr>
          <w:rFonts w:eastAsia="Times New Roman" w:cs="Times New Roman"/>
          <w:i/>
          <w:iCs/>
          <w:color w:val="BF8F00" w:themeColor="accent4" w:themeShade="BF"/>
          <w:szCs w:val="18"/>
        </w:rPr>
        <w:t xml:space="preserve"> files generated by the LEVEL CREATOR module in workflow 2 is displayed, showing element identifiers in the left column, log2 ratios in the center column, and statistical weights in the right column</w:t>
      </w:r>
      <w:r w:rsidR="009E71B1" w:rsidRPr="00F948D8">
        <w:rPr>
          <w:rFonts w:eastAsia="Times New Roman" w:cs="Times New Roman"/>
          <w:i/>
          <w:iCs/>
          <w:color w:val="BF8F00" w:themeColor="accent4" w:themeShade="BF"/>
          <w:szCs w:val="18"/>
        </w:rPr>
        <w:t>.</w:t>
      </w:r>
    </w:p>
    <w:p w14:paraId="301DC40F" w14:textId="77777777" w:rsidR="009E71B1" w:rsidRDefault="009E71B1" w:rsidP="009E71B1">
      <w:pPr>
        <w:ind w:firstLine="720"/>
        <w:rPr>
          <w:rFonts w:eastAsia="Times New Roman" w:cs="Times New Roman"/>
        </w:rPr>
      </w:pPr>
    </w:p>
    <w:p w14:paraId="00F74FFD" w14:textId="26B25A2A" w:rsidR="009E71B1" w:rsidRDefault="009E71B1" w:rsidP="009E71B1">
      <w:pPr>
        <w:ind w:firstLine="720"/>
        <w:rPr>
          <w:rFonts w:eastAsia="Times New Roman" w:cs="Times New Roman"/>
        </w:rPr>
      </w:pPr>
      <w:r w:rsidRPr="0064237F">
        <w:rPr>
          <w:rFonts w:eastAsia="Times New Roman" w:cs="Times New Roman"/>
        </w:rPr>
        <w:t xml:space="preserve">The LEVEL CALIBRATOR module calibrates the Vs weights by conducting a </w:t>
      </w:r>
      <w:proofErr w:type="spellStart"/>
      <w:r w:rsidRPr="0064237F">
        <w:rPr>
          <w:rFonts w:eastAsia="Times New Roman" w:cs="Times New Roman"/>
          <w:i/>
          <w:iCs/>
        </w:rPr>
        <w:t>u_scan</w:t>
      </w:r>
      <w:proofErr w:type="spellEnd"/>
      <w:r w:rsidRPr="0064237F">
        <w:rPr>
          <w:rFonts w:eastAsia="Times New Roman" w:cs="Times New Roman"/>
          <w:i/>
          <w:iCs/>
        </w:rPr>
        <w:t>-to-peptide</w:t>
      </w:r>
      <w:r w:rsidRPr="0064237F">
        <w:rPr>
          <w:rFonts w:eastAsia="Times New Roman" w:cs="Times New Roman"/>
        </w:rPr>
        <w:t xml:space="preserve"> integration, generating scan files with true, calibrated statistical weights, as defined in the WSPP model (the inverse of the estimated individual scan variances)</w:t>
      </w:r>
      <w:r>
        <w:rPr>
          <w:rFonts w:eastAsia="Times New Roman" w:cs="Times New Roman"/>
        </w:rPr>
        <w:t xml:space="preserve">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_Ref132481392 \h </w:instrText>
      </w:r>
      <w:r w:rsidRPr="00CC5153">
        <w:rPr>
          <w:rFonts w:eastAsia="Times New Roman" w:cs="Times New Roman"/>
          <w:i/>
          <w:iCs/>
          <w:color w:val="BF8F00" w:themeColor="accent4" w:themeShade="BF"/>
        </w:rPr>
        <w:instrText xml:space="preserve">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sidR="005D5269" w:rsidRPr="005D5269">
        <w:rPr>
          <w:i/>
          <w:iCs/>
          <w:color w:val="BF8F00" w:themeColor="accent4" w:themeShade="BF"/>
        </w:rPr>
        <w:t>Figure 47</w:t>
      </w:r>
      <w:r w:rsidRPr="002C744D">
        <w:rPr>
          <w:rFonts w:eastAsia="Times New Roman" w:cs="Times New Roman"/>
          <w:i/>
          <w:iCs/>
          <w:color w:val="BF8F00" w:themeColor="accent4" w:themeShade="BF"/>
        </w:rPr>
        <w:fldChar w:fldCharType="end"/>
      </w:r>
      <w:r w:rsidRPr="00F948D8">
        <w:rPr>
          <w:rFonts w:eastAsia="Times New Roman" w:cs="Times New Roman"/>
        </w:rPr>
        <w:t xml:space="preserve">, </w:t>
      </w:r>
      <w:r>
        <w:rPr>
          <w:rFonts w:eastAsia="Times New Roman" w:cs="Times New Roman"/>
        </w:rPr>
        <w:t>Top</w:t>
      </w:r>
      <w:r w:rsidRPr="00F948D8">
        <w:rPr>
          <w:rFonts w:eastAsia="Times New Roman" w:cs="Times New Roman"/>
        </w:rPr>
        <w:t>).</w:t>
      </w:r>
    </w:p>
    <w:p w14:paraId="2AC45CE7" w14:textId="77777777" w:rsidR="009E71B1" w:rsidRDefault="009E71B1" w:rsidP="009E71B1">
      <w:pPr>
        <w:keepNext/>
        <w:jc w:val="center"/>
      </w:pPr>
      <w:r w:rsidRPr="006D5CE1">
        <w:rPr>
          <w:rFonts w:eastAsia="Times New Roman" w:cs="Times New Roman"/>
          <w:noProof/>
        </w:rPr>
        <w:drawing>
          <wp:inline distT="0" distB="0" distL="0" distR="0" wp14:anchorId="104F0108" wp14:editId="41E739CB">
            <wp:extent cx="3609975" cy="1375591"/>
            <wp:effectExtent l="0" t="0" r="0" b="0"/>
            <wp:docPr id="15177251" name="Picture 151772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251" name="Picture 15177251"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644568" cy="1388773"/>
                    </a:xfrm>
                    <a:prstGeom prst="rect">
                      <a:avLst/>
                    </a:prstGeom>
                    <a:noFill/>
                    <a:ln>
                      <a:noFill/>
                    </a:ln>
                  </pic:spPr>
                </pic:pic>
              </a:graphicData>
            </a:graphic>
          </wp:inline>
        </w:drawing>
      </w:r>
    </w:p>
    <w:p w14:paraId="4A2CC20A" w14:textId="52717701" w:rsidR="009E71B1" w:rsidRPr="00F948D8" w:rsidRDefault="0026779A" w:rsidP="009E71B1">
      <w:pPr>
        <w:pStyle w:val="Caption"/>
      </w:pPr>
      <w:bookmarkStart w:id="120" w:name="_Ref132481392"/>
      <w:r>
        <w:t xml:space="preserve">Figure </w:t>
      </w:r>
      <w:r w:rsidR="009E71B1">
        <w:fldChar w:fldCharType="begin"/>
      </w:r>
      <w:r w:rsidR="009E71B1">
        <w:instrText xml:space="preserve"> SEQ Figure \* ARABIC </w:instrText>
      </w:r>
      <w:r w:rsidR="009E71B1">
        <w:fldChar w:fldCharType="separate"/>
      </w:r>
      <w:r w:rsidR="005D5269">
        <w:rPr>
          <w:noProof/>
        </w:rPr>
        <w:t>47</w:t>
      </w:r>
      <w:r w:rsidR="009E71B1">
        <w:rPr>
          <w:noProof/>
        </w:rPr>
        <w:fldChar w:fldCharType="end"/>
      </w:r>
      <w:bookmarkEnd w:id="120"/>
      <w:r w:rsidR="009E71B1">
        <w:t xml:space="preserve">. </w:t>
      </w:r>
      <w:r w:rsidR="009E71B1" w:rsidRPr="00095F3C">
        <w:rPr>
          <w:noProof/>
        </w:rPr>
        <w:t>The LEVEL CALIBRATOR (</w:t>
      </w:r>
      <w:r w:rsidR="009E71B1">
        <w:rPr>
          <w:noProof/>
        </w:rPr>
        <w:t>Top</w:t>
      </w:r>
      <w:r w:rsidR="009E71B1" w:rsidRPr="00095F3C">
        <w:rPr>
          <w:noProof/>
        </w:rPr>
        <w:t>) and INTEGRATE (</w:t>
      </w:r>
      <w:r w:rsidR="009E71B1">
        <w:rPr>
          <w:noProof/>
        </w:rPr>
        <w:t>Bottom</w:t>
      </w:r>
      <w:r w:rsidR="009E71B1" w:rsidRPr="00095F3C">
        <w:rPr>
          <w:noProof/>
        </w:rPr>
        <w:t>) task tables for workflow 2.</w:t>
      </w:r>
    </w:p>
    <w:p w14:paraId="321CE0D9" w14:textId="77777777" w:rsidR="009E71B1" w:rsidRDefault="009E71B1" w:rsidP="009E71B1">
      <w:pPr>
        <w:ind w:firstLine="720"/>
        <w:rPr>
          <w:rFonts w:eastAsia="Times New Roman" w:cs="Times New Roman"/>
        </w:rPr>
      </w:pPr>
    </w:p>
    <w:p w14:paraId="18EAB382" w14:textId="098E6348" w:rsidR="009E71B1" w:rsidRDefault="009E71B1" w:rsidP="009E71B1">
      <w:pPr>
        <w:ind w:firstLine="720"/>
        <w:rPr>
          <w:rFonts w:eastAsia="Times New Roman" w:cs="Times New Roman"/>
        </w:rPr>
      </w:pPr>
      <w:r w:rsidRPr="00B42339">
        <w:rPr>
          <w:rFonts w:eastAsia="Times New Roman" w:cs="Times New Roman"/>
        </w:rPr>
        <w:t>Note that the LEVEL CALIBRATOR automatically generates a plot to supervise the accuracy of calibrations (the "*_</w:t>
      </w:r>
      <w:proofErr w:type="spellStart"/>
      <w:r w:rsidRPr="00B42339">
        <w:rPr>
          <w:rFonts w:eastAsia="Times New Roman" w:cs="Times New Roman"/>
        </w:rPr>
        <w:t>outGraph_VRank</w:t>
      </w:r>
      <w:proofErr w:type="spellEnd"/>
      <w:r w:rsidRPr="00B42339">
        <w:rPr>
          <w:rFonts w:eastAsia="Times New Roman" w:cs="Times New Roman"/>
        </w:rPr>
        <w:t xml:space="preserve">" PNG file) in each sample folder. This plot shows whether the model is able to predict experimental scan variances as a function of the calibrated statistical weights </w:t>
      </w:r>
      <w:r>
        <w:rPr>
          <w:rFonts w:eastAsia="Times New Roman" w:cs="Times New Roman"/>
        </w:rPr>
        <w:t xml:space="preserve">(see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_Ref132481421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sidR="005D5269" w:rsidRPr="005D5269">
        <w:rPr>
          <w:i/>
          <w:iCs/>
          <w:color w:val="BF8F00" w:themeColor="accent4" w:themeShade="BF"/>
        </w:rPr>
        <w:t>Figure 48</w:t>
      </w:r>
      <w:r w:rsidRPr="002C744D">
        <w:rPr>
          <w:rFonts w:eastAsia="Times New Roman" w:cs="Times New Roman"/>
          <w:i/>
          <w:iCs/>
          <w:color w:val="BF8F00" w:themeColor="accent4" w:themeShade="BF"/>
        </w:rPr>
        <w:fldChar w:fldCharType="end"/>
      </w:r>
      <w:r>
        <w:rPr>
          <w:rFonts w:eastAsia="Times New Roman" w:cs="Times New Roman"/>
        </w:rPr>
        <w:t>).</w:t>
      </w:r>
    </w:p>
    <w:p w14:paraId="7EF5516C" w14:textId="77777777" w:rsidR="009E71B1" w:rsidRDefault="009E71B1" w:rsidP="009E71B1">
      <w:pPr>
        <w:keepNext/>
        <w:jc w:val="center"/>
      </w:pPr>
      <w:r w:rsidRPr="00425AF4">
        <w:rPr>
          <w:rFonts w:eastAsia="Times New Roman" w:cs="Times New Roman"/>
          <w:noProof/>
        </w:rPr>
        <w:lastRenderedPageBreak/>
        <w:drawing>
          <wp:inline distT="0" distB="0" distL="0" distR="0" wp14:anchorId="5EA0E8D3" wp14:editId="5E10DCD0">
            <wp:extent cx="3120543" cy="2479597"/>
            <wp:effectExtent l="0" t="0" r="3810" b="0"/>
            <wp:docPr id="795053659" name="Picture 795053659" descr="A graph with green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53659" name="Picture 795053659" descr="A graph with green and red dots&#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l="2836" r="2836"/>
                    <a:stretch>
                      <a:fillRect/>
                    </a:stretch>
                  </pic:blipFill>
                  <pic:spPr bwMode="auto">
                    <a:xfrm>
                      <a:off x="0" y="0"/>
                      <a:ext cx="3130546" cy="2487546"/>
                    </a:xfrm>
                    <a:prstGeom prst="rect">
                      <a:avLst/>
                    </a:prstGeom>
                    <a:noFill/>
                    <a:ln>
                      <a:noFill/>
                    </a:ln>
                    <a:extLst>
                      <a:ext uri="{53640926-AAD7-44D8-BBD7-CCE9431645EC}">
                        <a14:shadowObscured xmlns:a14="http://schemas.microsoft.com/office/drawing/2010/main"/>
                      </a:ext>
                    </a:extLst>
                  </pic:spPr>
                </pic:pic>
              </a:graphicData>
            </a:graphic>
          </wp:inline>
        </w:drawing>
      </w:r>
    </w:p>
    <w:p w14:paraId="24419C37" w14:textId="03EC356A" w:rsidR="009E71B1" w:rsidRDefault="0026779A" w:rsidP="009E71B1">
      <w:pPr>
        <w:pStyle w:val="Caption"/>
      </w:pPr>
      <w:bookmarkStart w:id="121" w:name="_Ref132481421"/>
      <w:r>
        <w:t xml:space="preserve">Figure </w:t>
      </w:r>
      <w:r w:rsidR="009E71B1">
        <w:fldChar w:fldCharType="begin"/>
      </w:r>
      <w:r w:rsidR="009E71B1">
        <w:instrText xml:space="preserve"> SEQ Figure \* ARABIC </w:instrText>
      </w:r>
      <w:r w:rsidR="009E71B1">
        <w:fldChar w:fldCharType="separate"/>
      </w:r>
      <w:r w:rsidR="005D5269">
        <w:rPr>
          <w:noProof/>
        </w:rPr>
        <w:t>48</w:t>
      </w:r>
      <w:r w:rsidR="009E71B1">
        <w:rPr>
          <w:noProof/>
        </w:rPr>
        <w:fldChar w:fldCharType="end"/>
      </w:r>
      <w:bookmarkEnd w:id="121"/>
      <w:r w:rsidR="009E71B1">
        <w:t xml:space="preserve">. Automatically generated graphs to </w:t>
      </w:r>
      <w:r w:rsidR="009E71B1" w:rsidRPr="00394E91">
        <w:t>supervise the accuracy of calibrations</w:t>
      </w:r>
      <w:r w:rsidR="009E71B1">
        <w:t xml:space="preserve">. </w:t>
      </w:r>
      <w:r w:rsidR="009E71B1" w:rsidRPr="00995AEF">
        <w:rPr>
          <w:rFonts w:eastAsia="Times New Roman" w:cs="Times New Roman"/>
        </w:rPr>
        <w:t>These graphs illustrate 1/MSD versus the rank of Vs (scan weight, which at this level corresponds to reporter intensity). MSD represents the Mean Squared Deviation of the scans versus the respective mean of the peptide to which they belong. The scans are ordered by Vs, and the MSD is calculated in a sliding window of 200 scans</w:t>
      </w:r>
      <w:r w:rsidR="009E71B1">
        <w:t xml:space="preserve"> </w:t>
      </w:r>
      <w:r w:rsidR="009E71B1">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sidR="009E71B1">
        <w:instrText xml:space="preserve"> ADDIN EN.CITE </w:instrText>
      </w:r>
      <w:r w:rsidR="009E71B1">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sidR="009E71B1">
        <w:instrText xml:space="preserve"> ADDIN EN.CITE.DATA </w:instrText>
      </w:r>
      <w:r w:rsidR="009E71B1">
        <w:fldChar w:fldCharType="end"/>
      </w:r>
      <w:r w:rsidR="009E71B1">
        <w:fldChar w:fldCharType="separate"/>
      </w:r>
      <w:r w:rsidR="009E71B1">
        <w:rPr>
          <w:noProof/>
        </w:rPr>
        <w:t>[2]</w:t>
      </w:r>
      <w:r w:rsidR="009E71B1">
        <w:fldChar w:fldCharType="end"/>
      </w:r>
      <w:r w:rsidR="009E71B1">
        <w:t>.</w:t>
      </w:r>
    </w:p>
    <w:p w14:paraId="0412A6C0" w14:textId="77777777" w:rsidR="009E71B1" w:rsidRDefault="009E71B1" w:rsidP="009E71B1">
      <w:pPr>
        <w:ind w:firstLine="720"/>
        <w:rPr>
          <w:rFonts w:eastAsia="Times New Roman" w:cs="Times New Roman"/>
        </w:rPr>
      </w:pPr>
    </w:p>
    <w:p w14:paraId="5A93D323" w14:textId="1877C7EC" w:rsidR="009E71B1" w:rsidRPr="002C744D" w:rsidRDefault="009E71B1" w:rsidP="009E71B1">
      <w:pPr>
        <w:ind w:firstLine="720"/>
        <w:rPr>
          <w:rFonts w:eastAsia="Times New Roman" w:cs="Times New Roman"/>
          <w:strike/>
        </w:rPr>
      </w:pPr>
      <w:r>
        <w:t>Similar to workflow 1, before conducting the integrations, the relation tables need to be created using the RELS CREATOR module. These tables exhibit a similar structure, as depicted in</w:t>
      </w:r>
      <w:r w:rsidRPr="002C744D">
        <w:rPr>
          <w:rFonts w:eastAsia="Times New Roman" w:cs="Times New Roman"/>
          <w:i/>
          <w:iCs/>
          <w:color w:val="BF8F00" w:themeColor="accent4" w:themeShade="BF"/>
        </w:rPr>
        <w:t xml:space="preserve">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_Ref132481845 \h </w:instrText>
      </w:r>
      <w:r w:rsidRPr="00AE42BF">
        <w:rPr>
          <w:rFonts w:eastAsia="Times New Roman" w:cs="Times New Roman"/>
          <w:i/>
          <w:iCs/>
          <w:color w:val="BF8F00" w:themeColor="accent4" w:themeShade="BF"/>
        </w:rPr>
        <w:instrText xml:space="preserve">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sidR="005D5269" w:rsidRPr="005D5269">
        <w:rPr>
          <w:i/>
          <w:iCs/>
          <w:color w:val="BF8F00" w:themeColor="accent4" w:themeShade="BF"/>
        </w:rPr>
        <w:t>Figure 49</w:t>
      </w:r>
      <w:r w:rsidRPr="002C744D">
        <w:rPr>
          <w:rFonts w:eastAsia="Times New Roman" w:cs="Times New Roman"/>
          <w:i/>
          <w:iCs/>
          <w:color w:val="BF8F00" w:themeColor="accent4" w:themeShade="BF"/>
        </w:rPr>
        <w:fldChar w:fldCharType="end"/>
      </w:r>
      <w:r>
        <w:rPr>
          <w:rFonts w:eastAsia="Times New Roman" w:cs="Times New Roman"/>
        </w:rPr>
        <w:t>.</w:t>
      </w:r>
    </w:p>
    <w:p w14:paraId="7417D92D" w14:textId="77777777" w:rsidR="009E71B1" w:rsidRDefault="009E71B1" w:rsidP="009E71B1">
      <w:pPr>
        <w:keepNext/>
      </w:pPr>
      <w:r w:rsidRPr="00F948D8">
        <w:rPr>
          <w:rFonts w:eastAsia="Times New Roman" w:cs="Times New Roman"/>
          <w:noProof/>
        </w:rPr>
        <w:drawing>
          <wp:inline distT="0" distB="0" distL="0" distR="0" wp14:anchorId="47F4028F" wp14:editId="77131079">
            <wp:extent cx="5860524" cy="930953"/>
            <wp:effectExtent l="95250" t="57150" r="45085" b="78740"/>
            <wp:docPr id="37" name="Picture 93" descr="A screenshot of a computer&#10;&#10;Description automatically generated">
              <a:extLst xmlns:a="http://schemas.openxmlformats.org/drawingml/2006/main">
                <a:ext uri="{FF2B5EF4-FFF2-40B4-BE49-F238E27FC236}">
                  <a16:creationId xmlns:a16="http://schemas.microsoft.com/office/drawing/2014/main" id="{DDBD47E5-3060-405B-BA7A-E08B0E25FC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93" descr="A screenshot of a computer&#10;&#10;Description automatically generated">
                      <a:extLst>
                        <a:ext uri="{FF2B5EF4-FFF2-40B4-BE49-F238E27FC236}">
                          <a16:creationId xmlns:a16="http://schemas.microsoft.com/office/drawing/2014/main" id="{DDBD47E5-3060-405B-BA7A-E08B0E25FC57}"/>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860524" cy="930953"/>
                    </a:xfrm>
                    <a:prstGeom prst="rect">
                      <a:avLst/>
                    </a:prstGeom>
                    <a:solidFill>
                      <a:sysClr val="window" lastClr="FFFFFF"/>
                    </a:solidFill>
                    <a:ln>
                      <a:solidFill>
                        <a:srgbClr val="ED7D31">
                          <a:lumMod val="60000"/>
                          <a:lumOff val="40000"/>
                        </a:srgbClr>
                      </a:solidFill>
                    </a:ln>
                    <a:effectLst>
                      <a:outerShdw blurRad="50800" dist="38100" dir="8100000" algn="tr" rotWithShape="0">
                        <a:prstClr val="black">
                          <a:alpha val="40000"/>
                        </a:prstClr>
                      </a:outerShdw>
                    </a:effectLst>
                  </pic:spPr>
                </pic:pic>
              </a:graphicData>
            </a:graphic>
          </wp:inline>
        </w:drawing>
      </w:r>
    </w:p>
    <w:p w14:paraId="51F39007" w14:textId="54A382A7" w:rsidR="009E71B1" w:rsidRPr="00FE2A59" w:rsidRDefault="0026779A" w:rsidP="009E71B1">
      <w:pPr>
        <w:pStyle w:val="Caption"/>
        <w:rPr>
          <w:rFonts w:eastAsia="Times New Roman" w:cs="Times New Roman"/>
        </w:rPr>
      </w:pPr>
      <w:bookmarkStart w:id="122" w:name="_Ref132481845"/>
      <w:r>
        <w:t xml:space="preserve">Figure </w:t>
      </w:r>
      <w:r w:rsidR="009E71B1">
        <w:fldChar w:fldCharType="begin"/>
      </w:r>
      <w:r w:rsidR="009E71B1">
        <w:instrText xml:space="preserve"> SEQ Figure \* ARABIC </w:instrText>
      </w:r>
      <w:r w:rsidR="009E71B1">
        <w:fldChar w:fldCharType="separate"/>
      </w:r>
      <w:r w:rsidR="005D5269">
        <w:rPr>
          <w:noProof/>
        </w:rPr>
        <w:t>49</w:t>
      </w:r>
      <w:r w:rsidR="009E71B1">
        <w:rPr>
          <w:noProof/>
        </w:rPr>
        <w:fldChar w:fldCharType="end"/>
      </w:r>
      <w:bookmarkEnd w:id="122"/>
      <w:r w:rsidR="009E71B1">
        <w:t xml:space="preserve">. Illustrates the </w:t>
      </w:r>
      <w:r w:rsidR="009E71B1" w:rsidRPr="00AE542F">
        <w:t>RELS CREATOR task table for workflow 2</w:t>
      </w:r>
      <w:r w:rsidR="009E71B1">
        <w:t>.</w:t>
      </w:r>
    </w:p>
    <w:p w14:paraId="07E93FFA" w14:textId="77777777" w:rsidR="009E71B1" w:rsidRDefault="009E71B1" w:rsidP="009E71B1">
      <w:pPr>
        <w:ind w:firstLine="720"/>
        <w:rPr>
          <w:rFonts w:eastAsia="Times New Roman" w:cs="Times New Roman"/>
        </w:rPr>
      </w:pPr>
    </w:p>
    <w:p w14:paraId="1A480EB9" w14:textId="3F38E8BE" w:rsidR="009E71B1" w:rsidRDefault="009E71B1" w:rsidP="009E71B1">
      <w:pPr>
        <w:ind w:firstLine="720"/>
        <w:rPr>
          <w:rFonts w:eastAsia="Times New Roman" w:cs="Times New Roman"/>
        </w:rPr>
      </w:pPr>
      <w:r w:rsidRPr="0067788F">
        <w:rPr>
          <w:rFonts w:eastAsia="Times New Roman" w:cs="Times New Roman"/>
        </w:rPr>
        <w:t xml:space="preserve">The INTEGRATE module </w:t>
      </w:r>
      <w:r>
        <w:rPr>
          <w:rFonts w:eastAsia="Times New Roman" w:cs="Times New Roman"/>
        </w:rPr>
        <w:t xml:space="preserve">performs </w:t>
      </w:r>
      <w:r w:rsidRPr="0067788F">
        <w:rPr>
          <w:rFonts w:eastAsia="Times New Roman" w:cs="Times New Roman"/>
        </w:rPr>
        <w:t xml:space="preserve">the </w:t>
      </w:r>
      <w:r w:rsidRPr="0067788F">
        <w:rPr>
          <w:rFonts w:eastAsia="Times New Roman" w:cs="Times New Roman"/>
          <w:i/>
          <w:iCs/>
        </w:rPr>
        <w:t>scan-to-peptide</w:t>
      </w:r>
      <w:r w:rsidRPr="0067788F">
        <w:rPr>
          <w:rFonts w:eastAsia="Times New Roman" w:cs="Times New Roman"/>
        </w:rPr>
        <w:t xml:space="preserve">, </w:t>
      </w:r>
      <w:r w:rsidRPr="0067788F">
        <w:rPr>
          <w:rFonts w:eastAsia="Times New Roman" w:cs="Times New Roman"/>
          <w:i/>
          <w:iCs/>
        </w:rPr>
        <w:t>peptide-to-protein</w:t>
      </w:r>
      <w:r w:rsidRPr="0067788F">
        <w:rPr>
          <w:rFonts w:eastAsia="Times New Roman" w:cs="Times New Roman"/>
        </w:rPr>
        <w:t xml:space="preserve">, and </w:t>
      </w:r>
      <w:r w:rsidRPr="0067788F">
        <w:rPr>
          <w:rFonts w:eastAsia="Times New Roman" w:cs="Times New Roman"/>
          <w:i/>
          <w:iCs/>
        </w:rPr>
        <w:t>protein-to-protein</w:t>
      </w:r>
      <w:r w:rsidRPr="0067788F">
        <w:rPr>
          <w:rFonts w:eastAsia="Times New Roman" w:cs="Times New Roman"/>
        </w:rPr>
        <w:t xml:space="preserve"> integrations based on the module task table </w:t>
      </w:r>
      <w:r w:rsidRPr="00F948D8">
        <w:rPr>
          <w:rFonts w:eastAsia="Times New Roman" w:cs="Times New Roman"/>
        </w:rPr>
        <w:t>(</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_Ref132481392 \h </w:instrText>
      </w:r>
      <w:r w:rsidRPr="00AE42BF">
        <w:rPr>
          <w:rFonts w:eastAsia="Times New Roman" w:cs="Times New Roman"/>
          <w:i/>
          <w:iCs/>
          <w:color w:val="BF8F00" w:themeColor="accent4" w:themeShade="BF"/>
        </w:rPr>
        <w:instrText xml:space="preserve">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sidR="005D5269" w:rsidRPr="005D5269">
        <w:rPr>
          <w:i/>
          <w:iCs/>
          <w:color w:val="BF8F00" w:themeColor="accent4" w:themeShade="BF"/>
        </w:rPr>
        <w:t>Figure 47</w:t>
      </w:r>
      <w:r w:rsidRPr="002C744D">
        <w:rPr>
          <w:rFonts w:eastAsia="Times New Roman" w:cs="Times New Roman"/>
          <w:i/>
          <w:iCs/>
          <w:color w:val="BF8F00" w:themeColor="accent4" w:themeShade="BF"/>
        </w:rPr>
        <w:fldChar w:fldCharType="end"/>
      </w:r>
      <w:r w:rsidRPr="00F948D8">
        <w:rPr>
          <w:rFonts w:eastAsia="Times New Roman" w:cs="Times New Roman"/>
        </w:rPr>
        <w:t xml:space="preserve">, </w:t>
      </w:r>
      <w:r>
        <w:rPr>
          <w:rFonts w:eastAsia="Times New Roman" w:cs="Times New Roman"/>
        </w:rPr>
        <w:t>Bottom</w:t>
      </w:r>
      <w:r w:rsidRPr="00F948D8">
        <w:rPr>
          <w:rFonts w:eastAsia="Times New Roman" w:cs="Times New Roman"/>
        </w:rPr>
        <w:t>).</w:t>
      </w:r>
      <w:r>
        <w:rPr>
          <w:rFonts w:eastAsia="Times New Roman" w:cs="Times New Roman"/>
        </w:rPr>
        <w:t xml:space="preserve"> </w:t>
      </w:r>
      <w:r w:rsidRPr="00E02931">
        <w:rPr>
          <w:rFonts w:eastAsia="Times New Roman" w:cs="Times New Roman"/>
        </w:rPr>
        <w:t>It's important to note that, for consistency</w:t>
      </w:r>
      <w:r>
        <w:rPr>
          <w:rFonts w:eastAsia="Times New Roman" w:cs="Times New Roman"/>
        </w:rPr>
        <w:t xml:space="preserve">, </w:t>
      </w:r>
      <w:r w:rsidRPr="0067788F">
        <w:rPr>
          <w:rFonts w:eastAsia="Times New Roman" w:cs="Times New Roman"/>
        </w:rPr>
        <w:t xml:space="preserve">all files created for each sample are automatically stored in the folder specified in the task table of the LEVEL CREATOR module, unless an alternative location is specified in the </w:t>
      </w:r>
      <w:r w:rsidRPr="00E02931">
        <w:rPr>
          <w:rFonts w:eastAsia="Times New Roman" w:cs="Times New Roman"/>
          <w:i/>
          <w:iCs/>
        </w:rPr>
        <w:t>Output Sample folder</w:t>
      </w:r>
      <w:r w:rsidRPr="0067788F">
        <w:rPr>
          <w:rFonts w:eastAsia="Times New Roman" w:cs="Times New Roman"/>
        </w:rPr>
        <w:t xml:space="preserve"> column</w:t>
      </w:r>
      <w:r>
        <w:rPr>
          <w:rFonts w:eastAsia="Times New Roman" w:cs="Times New Roman"/>
        </w:rPr>
        <w:t>.</w:t>
      </w:r>
    </w:p>
    <w:p w14:paraId="59698BD3" w14:textId="4AD845C6" w:rsidR="009E71B1" w:rsidRDefault="009E71B1" w:rsidP="009E71B1">
      <w:pPr>
        <w:ind w:firstLine="720"/>
        <w:rPr>
          <w:rFonts w:eastAsia="Times New Roman" w:cs="Times New Roman"/>
        </w:rPr>
      </w:pPr>
      <w:r>
        <w:rPr>
          <w:rFonts w:eastAsia="Times New Roman" w:cs="Times New Roman"/>
        </w:rPr>
        <w:t>N</w:t>
      </w:r>
      <w:r w:rsidRPr="00E02931">
        <w:rPr>
          <w:rFonts w:eastAsia="Times New Roman" w:cs="Times New Roman"/>
        </w:rPr>
        <w:t xml:space="preserve">ote that the INTEGRATE module automatically generates a plot to assess the accuracy of the GIA integration model in each integration step. This is achieved by comparing the distribution of Z values with that of the null hypothesis (standard normal distribution) (refer to </w:t>
      </w:r>
      <w:r w:rsidRPr="003A3744">
        <w:rPr>
          <w:rFonts w:eastAsia="Times New Roman" w:cs="Times New Roman"/>
          <w:i/>
          <w:iCs/>
          <w:color w:val="BF8F00" w:themeColor="accent4" w:themeShade="BF"/>
        </w:rPr>
        <w:fldChar w:fldCharType="begin"/>
      </w:r>
      <w:r w:rsidRPr="003A3744">
        <w:rPr>
          <w:rFonts w:eastAsia="Times New Roman" w:cs="Times New Roman"/>
          <w:i/>
          <w:iCs/>
          <w:color w:val="BF8F00" w:themeColor="accent4" w:themeShade="BF"/>
        </w:rPr>
        <w:instrText xml:space="preserve"> REF _Ref133424017 \h  \* MERGEFORMAT </w:instrText>
      </w:r>
      <w:r w:rsidRPr="003A3744">
        <w:rPr>
          <w:rFonts w:eastAsia="Times New Roman" w:cs="Times New Roman"/>
          <w:i/>
          <w:iCs/>
          <w:color w:val="BF8F00" w:themeColor="accent4" w:themeShade="BF"/>
        </w:rPr>
      </w:r>
      <w:r w:rsidRPr="003A3744">
        <w:rPr>
          <w:rFonts w:eastAsia="Times New Roman" w:cs="Times New Roman"/>
          <w:i/>
          <w:iCs/>
          <w:color w:val="BF8F00" w:themeColor="accent4" w:themeShade="BF"/>
        </w:rPr>
        <w:fldChar w:fldCharType="separate"/>
      </w:r>
      <w:r w:rsidR="005D5269" w:rsidRPr="005D5269">
        <w:rPr>
          <w:i/>
          <w:iCs/>
          <w:color w:val="BF8F00" w:themeColor="accent4" w:themeShade="BF"/>
        </w:rPr>
        <w:t>Figure 51</w:t>
      </w:r>
      <w:r w:rsidRPr="003A3744">
        <w:rPr>
          <w:rFonts w:eastAsia="Times New Roman" w:cs="Times New Roman"/>
          <w:i/>
          <w:iCs/>
          <w:color w:val="BF8F00" w:themeColor="accent4" w:themeShade="BF"/>
        </w:rPr>
        <w:fldChar w:fldCharType="end"/>
      </w:r>
      <w:r>
        <w:rPr>
          <w:rFonts w:eastAsia="Times New Roman" w:cs="Times New Roman"/>
        </w:rPr>
        <w:t>, l</w:t>
      </w:r>
      <w:r w:rsidRPr="00E02931">
        <w:rPr>
          <w:rFonts w:eastAsia="Times New Roman" w:cs="Times New Roman"/>
        </w:rPr>
        <w:t xml:space="preserve">eft panels). These graphs are then stored in the respective sample folders as </w:t>
      </w:r>
      <w:r>
        <w:rPr>
          <w:rFonts w:eastAsia="Times New Roman" w:cs="Times New Roman"/>
        </w:rPr>
        <w:t>“</w:t>
      </w:r>
      <w:r w:rsidRPr="00E02931">
        <w:rPr>
          <w:rFonts w:eastAsia="Times New Roman" w:cs="Times New Roman"/>
        </w:rPr>
        <w:t>*_outGraph.png</w:t>
      </w:r>
      <w:r>
        <w:rPr>
          <w:rFonts w:eastAsia="Times New Roman" w:cs="Times New Roman"/>
        </w:rPr>
        <w:t>”</w:t>
      </w:r>
      <w:r w:rsidRPr="00E02931">
        <w:rPr>
          <w:rFonts w:eastAsia="Times New Roman" w:cs="Times New Roman"/>
        </w:rPr>
        <w:t xml:space="preserve"> files.</w:t>
      </w:r>
    </w:p>
    <w:p w14:paraId="4125F578" w14:textId="77777777" w:rsidR="009E71B1" w:rsidRDefault="009E71B1" w:rsidP="009E71B1">
      <w:pPr>
        <w:ind w:firstLine="720"/>
        <w:rPr>
          <w:rFonts w:eastAsia="Times New Roman" w:cs="Times New Roman"/>
        </w:rPr>
      </w:pPr>
    </w:p>
    <w:p w14:paraId="6846D1EF" w14:textId="27B3AEDF" w:rsidR="009E71B1" w:rsidRDefault="009E71B1" w:rsidP="009E71B1">
      <w:pPr>
        <w:ind w:firstLine="720"/>
        <w:rPr>
          <w:rFonts w:eastAsia="Times New Roman" w:cs="Times New Roman"/>
        </w:rPr>
      </w:pPr>
      <w:r>
        <w:rPr>
          <w:rFonts w:eastAsia="Times New Roman" w:cs="Times New Roman"/>
        </w:rPr>
        <w:lastRenderedPageBreak/>
        <w:t xml:space="preserve">By default, iSanXoT removes integration outliers. </w:t>
      </w:r>
      <w:r>
        <w:t xml:space="preserve">However, to avoid the removal of outlier elements in </w:t>
      </w:r>
      <w:r w:rsidRPr="002B74C0">
        <w:rPr>
          <w:i/>
          <w:iCs/>
        </w:rPr>
        <w:t>the protein-to-</w:t>
      </w:r>
      <w:proofErr w:type="spellStart"/>
      <w:r w:rsidRPr="002B74C0">
        <w:rPr>
          <w:i/>
          <w:iCs/>
        </w:rPr>
        <w:t>proteinall</w:t>
      </w:r>
      <w:proofErr w:type="spellEnd"/>
      <w:r>
        <w:t xml:space="preserve"> integration, particularly as these represent significantly altered proteins, a 0 FDR value was specified in the INTEGRATE task table for this integration</w:t>
      </w:r>
      <w:r w:rsidRPr="00F948D8">
        <w:rPr>
          <w:rFonts w:eastAsia="Times New Roman" w:cs="Times New Roman"/>
        </w:rPr>
        <w:t xml:space="preserve"> (</w:t>
      </w:r>
      <w:r>
        <w:rPr>
          <w:rFonts w:eastAsia="Times New Roman" w:cs="Times New Roman"/>
        </w:rPr>
        <w:t xml:space="preserve">refer to </w:t>
      </w:r>
      <w:r w:rsidRPr="002C744D">
        <w:rPr>
          <w:rFonts w:eastAsia="Times New Roman" w:cs="Times New Roman"/>
          <w:color w:val="BF8F00" w:themeColor="accent4" w:themeShade="BF"/>
        </w:rPr>
        <w:fldChar w:fldCharType="begin"/>
      </w:r>
      <w:r w:rsidRPr="002C744D">
        <w:rPr>
          <w:rFonts w:eastAsia="Times New Roman" w:cs="Times New Roman"/>
          <w:color w:val="BF8F00" w:themeColor="accent4" w:themeShade="BF"/>
        </w:rPr>
        <w:instrText xml:space="preserve"> REF _Ref132481392 \h </w:instrText>
      </w:r>
      <w:r>
        <w:rPr>
          <w:rFonts w:eastAsia="Times New Roman" w:cs="Times New Roman"/>
          <w:color w:val="BF8F00" w:themeColor="accent4" w:themeShade="BF"/>
        </w:rPr>
        <w:instrText xml:space="preserve"> \* MERGEFORMAT </w:instrText>
      </w:r>
      <w:r w:rsidRPr="002C744D">
        <w:rPr>
          <w:rFonts w:eastAsia="Times New Roman" w:cs="Times New Roman"/>
          <w:color w:val="BF8F00" w:themeColor="accent4" w:themeShade="BF"/>
        </w:rPr>
      </w:r>
      <w:r w:rsidRPr="002C744D">
        <w:rPr>
          <w:rFonts w:eastAsia="Times New Roman" w:cs="Times New Roman"/>
          <w:color w:val="BF8F00" w:themeColor="accent4" w:themeShade="BF"/>
        </w:rPr>
        <w:fldChar w:fldCharType="separate"/>
      </w:r>
      <w:r w:rsidR="005D5269" w:rsidRPr="005D5269">
        <w:rPr>
          <w:color w:val="BF8F00" w:themeColor="accent4" w:themeShade="BF"/>
        </w:rPr>
        <w:t>Figure 47</w:t>
      </w:r>
      <w:r w:rsidRPr="002C744D">
        <w:rPr>
          <w:rFonts w:eastAsia="Times New Roman" w:cs="Times New Roman"/>
          <w:color w:val="BF8F00" w:themeColor="accent4" w:themeShade="BF"/>
        </w:rPr>
        <w:fldChar w:fldCharType="end"/>
      </w:r>
      <w:r w:rsidRPr="00F948D8">
        <w:rPr>
          <w:rFonts w:eastAsia="Times New Roman" w:cs="Times New Roman"/>
        </w:rPr>
        <w:t xml:space="preserve">, </w:t>
      </w:r>
      <w:r>
        <w:rPr>
          <w:rFonts w:eastAsia="Times New Roman" w:cs="Times New Roman"/>
        </w:rPr>
        <w:t>Bottom</w:t>
      </w:r>
      <w:r w:rsidRPr="00F948D8">
        <w:rPr>
          <w:rFonts w:eastAsia="Times New Roman" w:cs="Times New Roman"/>
        </w:rPr>
        <w:t>)</w:t>
      </w:r>
      <w:r>
        <w:rPr>
          <w:rFonts w:eastAsia="Times New Roman" w:cs="Times New Roman"/>
        </w:rPr>
        <w:t>.</w:t>
      </w:r>
    </w:p>
    <w:p w14:paraId="7FF0B9C1" w14:textId="24407F15" w:rsidR="009E71B1" w:rsidRDefault="009E71B1" w:rsidP="009E71B1">
      <w:pPr>
        <w:ind w:firstLine="720"/>
        <w:rPr>
          <w:rFonts w:eastAsia="Times New Roman" w:cs="Times New Roman"/>
        </w:rPr>
      </w:pPr>
      <w:r>
        <w:t xml:space="preserve">Once protein levels are established, workflow 2 utilizes the NORCOMBINE basic module </w:t>
      </w:r>
      <w:r w:rsidRPr="00F948D8">
        <w:rPr>
          <w:rFonts w:eastAsia="Times New Roman" w:cs="Times New Roman"/>
        </w:rPr>
        <w:t>(</w:t>
      </w:r>
      <w:r w:rsidRPr="002C744D">
        <w:rPr>
          <w:rFonts w:eastAsia="Times New Roman" w:cs="Times New Roman"/>
          <w:color w:val="BF8F00" w:themeColor="accent4" w:themeShade="BF"/>
        </w:rPr>
        <w:fldChar w:fldCharType="begin"/>
      </w:r>
      <w:r w:rsidRPr="002C744D">
        <w:rPr>
          <w:rFonts w:eastAsia="Times New Roman" w:cs="Times New Roman"/>
          <w:color w:val="BF8F00" w:themeColor="accent4" w:themeShade="BF"/>
        </w:rPr>
        <w:instrText xml:space="preserve"> REF _Ref123771564 \h </w:instrText>
      </w:r>
      <w:r w:rsidRPr="002C744D">
        <w:rPr>
          <w:rFonts w:eastAsia="Times New Roman" w:cs="Times New Roman"/>
          <w:color w:val="BF8F00" w:themeColor="accent4" w:themeShade="BF"/>
        </w:rPr>
      </w:r>
      <w:r w:rsidRPr="002C744D">
        <w:rPr>
          <w:rFonts w:eastAsia="Times New Roman" w:cs="Times New Roman"/>
          <w:color w:val="BF8F00" w:themeColor="accent4" w:themeShade="BF"/>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44</w:t>
      </w:r>
      <w:r w:rsidRPr="002C744D">
        <w:rPr>
          <w:rFonts w:eastAsia="Times New Roman" w:cs="Times New Roman"/>
          <w:color w:val="BF8F00" w:themeColor="accent4" w:themeShade="BF"/>
        </w:rPr>
        <w:fldChar w:fldCharType="end"/>
      </w:r>
      <w:r w:rsidRPr="002C744D">
        <w:rPr>
          <w:rFonts w:eastAsia="Times New Roman" w:cs="Times New Roman"/>
          <w:color w:val="BF8F00" w:themeColor="accent4" w:themeShade="BF"/>
        </w:rPr>
        <w:t>B</w:t>
      </w:r>
      <w:r w:rsidRPr="00F948D8">
        <w:rPr>
          <w:rFonts w:eastAsia="Times New Roman" w:cs="Times New Roman"/>
        </w:rPr>
        <w:t xml:space="preserve">) </w:t>
      </w:r>
      <w:r>
        <w:t>to integrate protein values from the four biological replicates within each group. The resulting integrated protein values per group are then stored in the folders WT-C, WT-</w:t>
      </w:r>
      <w:proofErr w:type="spellStart"/>
      <w:r>
        <w:t>AngII</w:t>
      </w:r>
      <w:proofErr w:type="spellEnd"/>
      <w:r>
        <w:t>, ISG15-C, and ISG15-AngII</w:t>
      </w:r>
      <w:r>
        <w:rPr>
          <w:rFonts w:eastAsia="Times New Roman" w:cs="Times New Roman"/>
        </w:rPr>
        <w:t xml:space="preserve">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_Ref132482832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sidR="005D5269" w:rsidRPr="005D5269">
        <w:rPr>
          <w:i/>
          <w:iCs/>
          <w:color w:val="BF8F00" w:themeColor="accent4" w:themeShade="BF"/>
        </w:rPr>
        <w:t>Figure 50</w:t>
      </w:r>
      <w:r w:rsidRPr="002C744D">
        <w:rPr>
          <w:rFonts w:eastAsia="Times New Roman" w:cs="Times New Roman"/>
          <w:i/>
          <w:iCs/>
          <w:color w:val="BF8F00" w:themeColor="accent4" w:themeShade="BF"/>
        </w:rPr>
        <w:fldChar w:fldCharType="end"/>
      </w:r>
      <w:r>
        <w:rPr>
          <w:rFonts w:eastAsia="Times New Roman" w:cs="Times New Roman"/>
        </w:rPr>
        <w:t>)</w:t>
      </w:r>
      <w:r w:rsidRPr="00F948D8">
        <w:rPr>
          <w:rFonts w:eastAsia="Times New Roman" w:cs="Times New Roman"/>
        </w:rPr>
        <w:t>.</w:t>
      </w:r>
    </w:p>
    <w:p w14:paraId="51130B96" w14:textId="77777777" w:rsidR="009E71B1" w:rsidRDefault="009E71B1" w:rsidP="009E71B1">
      <w:pPr>
        <w:keepNext/>
        <w:jc w:val="center"/>
      </w:pPr>
      <w:r w:rsidRPr="00F948D8">
        <w:rPr>
          <w:rFonts w:eastAsia="Times New Roman" w:cs="Times New Roman"/>
          <w:noProof/>
        </w:rPr>
        <w:drawing>
          <wp:inline distT="0" distB="0" distL="0" distR="0" wp14:anchorId="316BDAB5" wp14:editId="11B22933">
            <wp:extent cx="5121910" cy="906467"/>
            <wp:effectExtent l="95250" t="38100" r="40640" b="103505"/>
            <wp:docPr id="35"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4"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121910" cy="906467"/>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62B057AD" w14:textId="5FA5BF5A" w:rsidR="009E71B1" w:rsidRDefault="0026779A" w:rsidP="009E71B1">
      <w:pPr>
        <w:pStyle w:val="Caption"/>
      </w:pPr>
      <w:bookmarkStart w:id="123" w:name="_Ref132482832"/>
      <w:r>
        <w:t xml:space="preserve">Figure </w:t>
      </w:r>
      <w:r w:rsidR="009E71B1">
        <w:fldChar w:fldCharType="begin"/>
      </w:r>
      <w:r w:rsidR="009E71B1">
        <w:instrText xml:space="preserve"> SEQ Figure \* ARABIC </w:instrText>
      </w:r>
      <w:r w:rsidR="009E71B1">
        <w:fldChar w:fldCharType="separate"/>
      </w:r>
      <w:r w:rsidR="005D5269">
        <w:rPr>
          <w:noProof/>
        </w:rPr>
        <w:t>50</w:t>
      </w:r>
      <w:r w:rsidR="009E71B1">
        <w:rPr>
          <w:noProof/>
        </w:rPr>
        <w:fldChar w:fldCharType="end"/>
      </w:r>
      <w:bookmarkEnd w:id="123"/>
      <w:r w:rsidR="009E71B1">
        <w:t xml:space="preserve">. </w:t>
      </w:r>
      <w:r w:rsidR="009E71B1" w:rsidRPr="00004DB2">
        <w:t>The NORCOMBINE task table for workflow 2.</w:t>
      </w:r>
    </w:p>
    <w:p w14:paraId="22206E0D" w14:textId="77777777" w:rsidR="009E71B1" w:rsidRDefault="009E71B1" w:rsidP="009E71B1">
      <w:pPr>
        <w:ind w:firstLine="720"/>
      </w:pPr>
    </w:p>
    <w:p w14:paraId="512AB945" w14:textId="0CD5EEF4" w:rsidR="009E71B1" w:rsidRDefault="009E71B1" w:rsidP="009E71B1">
      <w:pPr>
        <w:ind w:firstLine="720"/>
        <w:rPr>
          <w:rFonts w:eastAsia="Times New Roman" w:cs="Times New Roman"/>
        </w:rPr>
      </w:pPr>
      <w:r w:rsidRPr="003160CB">
        <w:rPr>
          <w:rFonts w:eastAsia="Times New Roman" w:cs="Times New Roman"/>
        </w:rPr>
        <w:t xml:space="preserve">The NORCOMBINE module integrates biological replicates within sample groups using the GIA algorithm </w:t>
      </w:r>
      <w:r>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PEVuZE5vdGU+PENpdGU+PEF1dGhvcj5HYXJjaWEtTWFycXVlczwvQXV0aG9yPjxZZWFyPjIwMTY8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Pr>
          <w:rFonts w:eastAsia="Times New Roman" w:cs="Times New Roman"/>
        </w:rPr>
      </w:r>
      <w:r>
        <w:rPr>
          <w:rFonts w:eastAsia="Times New Roman" w:cs="Times New Roman"/>
        </w:rPr>
        <w:fldChar w:fldCharType="separate"/>
      </w:r>
      <w:r>
        <w:rPr>
          <w:rFonts w:eastAsia="Times New Roman" w:cs="Times New Roman"/>
          <w:noProof/>
        </w:rPr>
        <w:t>[3]</w:t>
      </w:r>
      <w:r>
        <w:rPr>
          <w:rFonts w:eastAsia="Times New Roman" w:cs="Times New Roman"/>
        </w:rPr>
        <w:fldChar w:fldCharType="end"/>
      </w:r>
      <w:r>
        <w:rPr>
          <w:rFonts w:eastAsia="Times New Roman" w:cs="Times New Roman"/>
        </w:rPr>
        <w:t xml:space="preserve">. </w:t>
      </w:r>
      <w:r w:rsidRPr="003160CB">
        <w:rPr>
          <w:rFonts w:eastAsia="Times New Roman" w:cs="Times New Roman"/>
        </w:rPr>
        <w:t>This algorithm models the distribution of protein values around the average, considering error propagation theory and estimating a global variance for the integration. The GIA algorithm operates under the assumption that individual variances of all lower elements (proteins) are influenced by a global variance, arising from biological variability within the same group</w:t>
      </w:r>
      <w:r>
        <w:rPr>
          <w:rFonts w:eastAsia="Times New Roman" w:cs="Times New Roman"/>
        </w:rPr>
        <w:t>. While this assumption may not hold in all the cases, it can be easily checked by inspecting the test distributions.</w:t>
      </w:r>
    </w:p>
    <w:p w14:paraId="6F127005" w14:textId="51512171" w:rsidR="009E71B1" w:rsidRDefault="009E71B1" w:rsidP="009E71B1">
      <w:pPr>
        <w:ind w:firstLine="720"/>
        <w:rPr>
          <w:rFonts w:eastAsia="Times New Roman" w:cs="Times New Roman"/>
        </w:rPr>
      </w:pPr>
      <w:r w:rsidRPr="003160CB">
        <w:rPr>
          <w:rFonts w:eastAsia="Times New Roman" w:cs="Times New Roman"/>
        </w:rPr>
        <w:t xml:space="preserve">Similar to the INTEGRATE module, the NORCOMBINE module automatically generates graphs comparing the distribution of the integrated Z variables with those of the standard normal distribution. As depicted in </w:t>
      </w:r>
      <w:r w:rsidRPr="003160CB">
        <w:rPr>
          <w:rFonts w:eastAsia="Times New Roman" w:cs="Times New Roman"/>
          <w:i/>
          <w:iCs/>
          <w:color w:val="BF8F00" w:themeColor="accent4" w:themeShade="BF"/>
        </w:rPr>
        <w:fldChar w:fldCharType="begin"/>
      </w:r>
      <w:r w:rsidRPr="003160CB">
        <w:rPr>
          <w:rFonts w:eastAsia="Times New Roman" w:cs="Times New Roman"/>
          <w:i/>
          <w:iCs/>
          <w:color w:val="BF8F00" w:themeColor="accent4" w:themeShade="BF"/>
        </w:rPr>
        <w:instrText xml:space="preserve"> REF _Ref133424017 \h  \* MERGEFORMAT </w:instrText>
      </w:r>
      <w:r w:rsidRPr="003160CB">
        <w:rPr>
          <w:rFonts w:eastAsia="Times New Roman" w:cs="Times New Roman"/>
          <w:i/>
          <w:iCs/>
          <w:color w:val="BF8F00" w:themeColor="accent4" w:themeShade="BF"/>
        </w:rPr>
      </w:r>
      <w:r w:rsidRPr="003160CB">
        <w:rPr>
          <w:rFonts w:eastAsia="Times New Roman" w:cs="Times New Roman"/>
          <w:i/>
          <w:iCs/>
          <w:color w:val="BF8F00" w:themeColor="accent4" w:themeShade="BF"/>
        </w:rPr>
        <w:fldChar w:fldCharType="separate"/>
      </w:r>
      <w:r w:rsidR="005D5269" w:rsidRPr="005D5269">
        <w:rPr>
          <w:i/>
          <w:iCs/>
          <w:color w:val="BF8F00" w:themeColor="accent4" w:themeShade="BF"/>
        </w:rPr>
        <w:t>Figure 51</w:t>
      </w:r>
      <w:r w:rsidRPr="003160CB">
        <w:rPr>
          <w:rFonts w:eastAsia="Times New Roman" w:cs="Times New Roman"/>
          <w:i/>
          <w:iCs/>
          <w:color w:val="BF8F00" w:themeColor="accent4" w:themeShade="BF"/>
        </w:rPr>
        <w:fldChar w:fldCharType="end"/>
      </w:r>
      <w:r w:rsidRPr="003160CB">
        <w:rPr>
          <w:rFonts w:eastAsia="Times New Roman" w:cs="Times New Roman"/>
        </w:rPr>
        <w:t xml:space="preserve"> (right), the distribution of protein Z values estimated by the model in the case of the ISG15-AngII group aligns well with the null hypothesis. This agreement demonstrates that the assumption of the model is a suitable approach for handling the biological variance of samples within this group. Comparable results were obtained in the other three groups (not shown).</w:t>
      </w:r>
    </w:p>
    <w:p w14:paraId="3160557F" w14:textId="77777777" w:rsidR="009E71B1" w:rsidRDefault="009E71B1" w:rsidP="009E71B1">
      <w:pPr>
        <w:keepNext/>
        <w:jc w:val="center"/>
      </w:pPr>
      <w:r>
        <w:rPr>
          <w:rFonts w:eastAsia="Times New Roman" w:cs="Times New Roman"/>
          <w:noProof/>
        </w:rPr>
        <w:lastRenderedPageBreak/>
        <w:drawing>
          <wp:inline distT="0" distB="0" distL="0" distR="0" wp14:anchorId="7AE33C07" wp14:editId="7A82C2B7">
            <wp:extent cx="5943600" cy="3293745"/>
            <wp:effectExtent l="0" t="0" r="0" b="1905"/>
            <wp:docPr id="1468532735" name="Picture 1468532735"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32735" name="Picture 1468532735" descr="A graph of a function&#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57BCAF58" w14:textId="5AF1A29E" w:rsidR="009E71B1" w:rsidRDefault="0026779A" w:rsidP="009E71B1">
      <w:pPr>
        <w:pStyle w:val="Caption"/>
      </w:pPr>
      <w:bookmarkStart w:id="124" w:name="_Ref133424017"/>
      <w:bookmarkStart w:id="125" w:name="_Ref152517792"/>
      <w:r>
        <w:t xml:space="preserve">Figure </w:t>
      </w:r>
      <w:r w:rsidR="009E71B1">
        <w:fldChar w:fldCharType="begin"/>
      </w:r>
      <w:r w:rsidR="009E71B1">
        <w:instrText xml:space="preserve"> SEQ Figure \* ARABIC </w:instrText>
      </w:r>
      <w:r w:rsidR="009E71B1">
        <w:fldChar w:fldCharType="separate"/>
      </w:r>
      <w:r w:rsidR="005D5269">
        <w:rPr>
          <w:noProof/>
        </w:rPr>
        <w:t>51</w:t>
      </w:r>
      <w:r w:rsidR="009E71B1">
        <w:rPr>
          <w:noProof/>
        </w:rPr>
        <w:fldChar w:fldCharType="end"/>
      </w:r>
      <w:bookmarkEnd w:id="124"/>
      <w:r w:rsidR="009E71B1">
        <w:t xml:space="preserve">. </w:t>
      </w:r>
      <w:r w:rsidR="009E71B1" w:rsidRPr="00BB3F57">
        <w:t>Distribution of the standardized log2 protein ratios (</w:t>
      </w:r>
      <w:proofErr w:type="spellStart"/>
      <w:r w:rsidR="009E71B1" w:rsidRPr="00BB3F57">
        <w:t>Zqa</w:t>
      </w:r>
      <w:proofErr w:type="spellEnd"/>
      <w:r w:rsidR="009E71B1" w:rsidRPr="00BB3F57">
        <w:t>) from the four individual ISG15-AngII VSMC samples (Left panel)</w:t>
      </w:r>
      <w:r w:rsidR="009E71B1">
        <w:t xml:space="preserve">. This illustrates </w:t>
      </w:r>
      <w:r w:rsidR="009E71B1" w:rsidRPr="00BB3F57">
        <w:t xml:space="preserve">how the WSPP model </w:t>
      </w:r>
      <w:r w:rsidR="009E71B1">
        <w:t>aligns</w:t>
      </w:r>
      <w:r w:rsidR="009E71B1" w:rsidRPr="00BB3F57">
        <w:t xml:space="preserve"> well with the expected null distributions in the four cases</w:t>
      </w:r>
      <w:r w:rsidR="009E71B1">
        <w:rPr>
          <w:noProof/>
        </w:rPr>
        <w:t>. In the right panel, the figure shows the distribution from the integrated ISG15-AngII sample group obtained with the NORCOMBINE module. This demonstrates how the GIA assumption of a global biological variance is a valid approach to address the biological variability within this group.</w:t>
      </w:r>
      <w:r w:rsidR="009E71B1">
        <w:t xml:space="preserve"> </w:t>
      </w:r>
      <w:r w:rsidR="009E71B1" w:rsidRPr="00BB3F57">
        <w:t>Red: null hypothesis (standard distribution); blue: experimental data.</w:t>
      </w:r>
      <w:bookmarkEnd w:id="125"/>
    </w:p>
    <w:p w14:paraId="7C9FA45F" w14:textId="77777777" w:rsidR="009E71B1" w:rsidRPr="00AE42BF" w:rsidRDefault="009E71B1" w:rsidP="009E71B1">
      <w:pPr>
        <w:rPr>
          <w:noProof/>
        </w:rPr>
      </w:pPr>
    </w:p>
    <w:p w14:paraId="1371D5D0" w14:textId="3B1E1EAA" w:rsidR="009E71B1" w:rsidRPr="002011C8" w:rsidRDefault="009E71B1" w:rsidP="009E71B1">
      <w:pPr>
        <w:ind w:firstLine="720"/>
        <w:rPr>
          <w:rFonts w:eastAsia="Times New Roman" w:cs="Times New Roman"/>
        </w:rPr>
      </w:pPr>
      <w:r>
        <w:rPr>
          <w:rFonts w:eastAsia="Times New Roman" w:cs="Times New Roman"/>
        </w:rPr>
        <w:t xml:space="preserve">Note also that the NORCOMBINE </w:t>
      </w:r>
      <w:r w:rsidRPr="00B7000E">
        <w:rPr>
          <w:rFonts w:eastAsia="Times New Roman" w:cs="Times New Roman"/>
        </w:rPr>
        <w:t xml:space="preserve">module employs a weighted averaging technique from multiple samples. Through its good fit to the null hypothesis (as illustrated in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_Ref133424017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sidR="005D5269" w:rsidRPr="005D5269">
        <w:rPr>
          <w:i/>
          <w:iCs/>
          <w:color w:val="BF8F00" w:themeColor="accent4" w:themeShade="BF"/>
        </w:rPr>
        <w:t>Figure 51</w:t>
      </w:r>
      <w:r w:rsidRPr="002C744D">
        <w:rPr>
          <w:rFonts w:eastAsia="Times New Roman" w:cs="Times New Roman"/>
          <w:i/>
          <w:iCs/>
          <w:color w:val="BF8F00" w:themeColor="accent4" w:themeShade="BF"/>
        </w:rPr>
        <w:fldChar w:fldCharType="end"/>
      </w:r>
      <w:r w:rsidRPr="00B7000E">
        <w:rPr>
          <w:rFonts w:eastAsia="Times New Roman" w:cs="Times New Roman"/>
        </w:rPr>
        <w:t>), this approach enables accurate control over outliers.</w:t>
      </w:r>
      <w:r>
        <w:rPr>
          <w:rFonts w:eastAsia="Times New Roman" w:cs="Times New Roman"/>
        </w:rPr>
        <w:t xml:space="preserve"> </w:t>
      </w:r>
      <w:r w:rsidRPr="00242104">
        <w:rPr>
          <w:rFonts w:eastAsia="Times New Roman" w:cs="Times New Roman"/>
        </w:rPr>
        <w:t xml:space="preserve">This unique </w:t>
      </w:r>
      <w:r>
        <w:rPr>
          <w:rFonts w:eastAsia="Times New Roman" w:cs="Times New Roman"/>
        </w:rPr>
        <w:t>approach</w:t>
      </w:r>
      <w:r w:rsidRPr="00242104">
        <w:rPr>
          <w:rFonts w:eastAsia="Times New Roman" w:cs="Times New Roman"/>
        </w:rPr>
        <w:t xml:space="preserve"> </w:t>
      </w:r>
      <w:r w:rsidRPr="00B7000E">
        <w:rPr>
          <w:rFonts w:eastAsia="Times New Roman" w:cs="Times New Roman"/>
        </w:rPr>
        <w:t xml:space="preserve">allows the integration of protein values originating from unbalanced sample groups, distinct experiments, various mass spectrometers, and even different labeling techniques (refer to, for instance, </w:t>
      </w:r>
      <w:r>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PEVuZE5vdGU+PENpdGU+PEF1dGhvcj5OYXZhcnJvPC9BdXRob3I+PFllYXI+MjAxNDwvWWVhcj48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==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Pr>
          <w:rFonts w:eastAsia="Times New Roman" w:cs="Times New Roman"/>
        </w:rPr>
      </w:r>
      <w:r>
        <w:rPr>
          <w:rFonts w:eastAsia="Times New Roman" w:cs="Times New Roman"/>
        </w:rPr>
        <w:fldChar w:fldCharType="separate"/>
      </w:r>
      <w:r>
        <w:rPr>
          <w:rFonts w:eastAsia="Times New Roman" w:cs="Times New Roman"/>
          <w:noProof/>
        </w:rPr>
        <w:t>[2]</w:t>
      </w:r>
      <w:r>
        <w:rPr>
          <w:rFonts w:eastAsia="Times New Roman" w:cs="Times New Roman"/>
        </w:rPr>
        <w:fldChar w:fldCharType="end"/>
      </w:r>
      <w:r>
        <w:rPr>
          <w:rFonts w:eastAsia="Times New Roman" w:cs="Times New Roman"/>
        </w:rPr>
        <w:t>)</w:t>
      </w:r>
      <w:r w:rsidRPr="00242104">
        <w:rPr>
          <w:rFonts w:eastAsia="Times New Roman" w:cs="Times New Roman"/>
        </w:rPr>
        <w:t>.</w:t>
      </w:r>
    </w:p>
    <w:p w14:paraId="11244570" w14:textId="77777777" w:rsidR="009E71B1" w:rsidRDefault="009E71B1" w:rsidP="009E71B1">
      <w:pPr>
        <w:ind w:firstLine="720"/>
        <w:rPr>
          <w:rFonts w:eastAsia="Times New Roman" w:cs="Times New Roman"/>
        </w:rPr>
      </w:pPr>
      <w:r w:rsidRPr="00B7000E">
        <w:rPr>
          <w:rFonts w:eastAsia="Times New Roman" w:cs="Times New Roman"/>
        </w:rPr>
        <w:t xml:space="preserve">The module's task table specifies that samples were combined at the protein level using the </w:t>
      </w:r>
      <w:proofErr w:type="spellStart"/>
      <w:r w:rsidRPr="0069687E">
        <w:rPr>
          <w:rFonts w:eastAsia="Times New Roman" w:cs="Times New Roman"/>
          <w:i/>
          <w:iCs/>
        </w:rPr>
        <w:t>proteinall</w:t>
      </w:r>
      <w:proofErr w:type="spellEnd"/>
      <w:r w:rsidRPr="00B7000E">
        <w:rPr>
          <w:rFonts w:eastAsia="Times New Roman" w:cs="Times New Roman"/>
        </w:rPr>
        <w:t xml:space="preserve"> level for normalization. In this process, log2 protein ratios are initially normalized by the grand mean before being integrated into an averaged protein value. This normalization compensates for differences in protein load into each </w:t>
      </w:r>
      <w:proofErr w:type="spellStart"/>
      <w:r w:rsidRPr="00B7000E">
        <w:rPr>
          <w:rFonts w:eastAsia="Times New Roman" w:cs="Times New Roman"/>
        </w:rPr>
        <w:t>iTRAQ</w:t>
      </w:r>
      <w:proofErr w:type="spellEnd"/>
      <w:r w:rsidRPr="00B7000E">
        <w:rPr>
          <w:rFonts w:eastAsia="Times New Roman" w:cs="Times New Roman"/>
        </w:rPr>
        <w:t xml:space="preserve"> channel. Importantly, it's worth noting that proteins could also be integrated at other levels (such as organelles, subcellular compartments, complexes, etc.) before being further integrated by NORCOMBINE, allowing for various types of normalization. Finally, the </w:t>
      </w:r>
      <w:proofErr w:type="spellStart"/>
      <w:r w:rsidRPr="0069687E">
        <w:rPr>
          <w:rFonts w:eastAsia="Times New Roman" w:cs="Times New Roman"/>
          <w:i/>
          <w:iCs/>
        </w:rPr>
        <w:t>lowerNorm</w:t>
      </w:r>
      <w:proofErr w:type="spellEnd"/>
      <w:r>
        <w:rPr>
          <w:rFonts w:eastAsia="Times New Roman" w:cs="Times New Roman"/>
        </w:rPr>
        <w:t xml:space="preserve"> </w:t>
      </w:r>
      <w:r w:rsidRPr="00B7000E">
        <w:rPr>
          <w:rFonts w:eastAsia="Times New Roman" w:cs="Times New Roman"/>
        </w:rPr>
        <w:t xml:space="preserve">column indicates the file containing the normalized data, typically the </w:t>
      </w:r>
      <w:proofErr w:type="spellStart"/>
      <w:r w:rsidRPr="0069687E">
        <w:rPr>
          <w:rFonts w:eastAsia="Times New Roman" w:cs="Times New Roman"/>
          <w:i/>
          <w:iCs/>
        </w:rPr>
        <w:t>lowerNormV</w:t>
      </w:r>
      <w:proofErr w:type="spellEnd"/>
      <w:r w:rsidRPr="00B7000E">
        <w:rPr>
          <w:rFonts w:eastAsia="Times New Roman" w:cs="Times New Roman"/>
        </w:rPr>
        <w:t xml:space="preserve"> files previously generated by the INTEGRATE module. For more detailed information, please refer to the iSanXoT documentation.</w:t>
      </w:r>
    </w:p>
    <w:p w14:paraId="378887FE" w14:textId="77777777" w:rsidR="009E71B1" w:rsidRPr="00F948D8" w:rsidRDefault="009E71B1" w:rsidP="009E71B1">
      <w:pPr>
        <w:ind w:firstLine="720"/>
        <w:rPr>
          <w:rFonts w:eastAsia="Times New Roman" w:cs="Times New Roman"/>
        </w:rPr>
      </w:pPr>
    </w:p>
    <w:p w14:paraId="0BD5FEDB" w14:textId="4E82DAD2" w:rsidR="009E71B1" w:rsidRPr="00F948D8" w:rsidRDefault="009E71B1" w:rsidP="009E71B1">
      <w:pPr>
        <w:rPr>
          <w:rFonts w:eastAsia="Times New Roman" w:cs="Times New Roman"/>
          <w:sz w:val="28"/>
          <w:szCs w:val="28"/>
        </w:rPr>
      </w:pPr>
      <w:r w:rsidRPr="00F948D8">
        <w:rPr>
          <w:rFonts w:eastAsia="Times New Roman" w:cs="Times New Roman"/>
        </w:rPr>
        <w:tab/>
      </w:r>
      <w:r w:rsidRPr="00DD5BA1">
        <w:rPr>
          <w:rFonts w:eastAsia="Times New Roman" w:cs="Times New Roman"/>
        </w:rPr>
        <w:t xml:space="preserve">The protein averages derived from the four biological sample groups are then employed by the RATIOS basic module to calculate two ratios: </w:t>
      </w:r>
      <w:r w:rsidRPr="00DD5BA1">
        <w:rPr>
          <w:rFonts w:eastAsia="Times New Roman" w:cs="Times New Roman"/>
          <w:i/>
          <w:iCs/>
        </w:rPr>
        <w:t>WT-AngIIvsWT-C</w:t>
      </w:r>
      <w:r w:rsidRPr="00DD5BA1">
        <w:rPr>
          <w:rFonts w:eastAsia="Times New Roman" w:cs="Times New Roman"/>
        </w:rPr>
        <w:t xml:space="preserve">, where wild-type </w:t>
      </w:r>
      <w:proofErr w:type="spellStart"/>
      <w:r w:rsidRPr="00DD5BA1">
        <w:rPr>
          <w:rFonts w:eastAsia="Times New Roman" w:cs="Times New Roman"/>
        </w:rPr>
        <w:t>AngII</w:t>
      </w:r>
      <w:proofErr w:type="spellEnd"/>
      <w:r w:rsidRPr="00DD5BA1">
        <w:rPr>
          <w:rFonts w:eastAsia="Times New Roman" w:cs="Times New Roman"/>
        </w:rPr>
        <w:t xml:space="preserve">-treated animals are compared to controls, and </w:t>
      </w:r>
      <w:r w:rsidRPr="00DD5BA1">
        <w:rPr>
          <w:rFonts w:eastAsia="Times New Roman" w:cs="Times New Roman"/>
          <w:i/>
          <w:iCs/>
        </w:rPr>
        <w:t>ISG15-AngIIvsISG15-C</w:t>
      </w:r>
      <w:r w:rsidRPr="00DD5BA1">
        <w:rPr>
          <w:rFonts w:eastAsia="Times New Roman" w:cs="Times New Roman"/>
        </w:rPr>
        <w:t xml:space="preserve">, where ISG15 </w:t>
      </w:r>
      <w:proofErr w:type="spellStart"/>
      <w:r w:rsidRPr="00DD5BA1">
        <w:rPr>
          <w:rFonts w:eastAsia="Times New Roman" w:cs="Times New Roman"/>
        </w:rPr>
        <w:t>AngII</w:t>
      </w:r>
      <w:proofErr w:type="spellEnd"/>
      <w:r w:rsidRPr="00DD5BA1">
        <w:rPr>
          <w:rFonts w:eastAsia="Times New Roman" w:cs="Times New Roman"/>
        </w:rPr>
        <w:t xml:space="preserve">-treated animals are compared to ISG15 controls </w:t>
      </w:r>
      <w:r w:rsidRPr="00F948D8">
        <w:rPr>
          <w:rFonts w:eastAsia="Times New Roman" w:cs="Times New Roman"/>
        </w:rPr>
        <w:t>(</w:t>
      </w:r>
      <w:r>
        <w:rPr>
          <w:rFonts w:eastAsia="Times New Roman" w:cs="Times New Roman"/>
        </w:rPr>
        <w:fldChar w:fldCharType="begin"/>
      </w:r>
      <w:r>
        <w:rPr>
          <w:rFonts w:eastAsia="Times New Roman" w:cs="Times New Roman"/>
        </w:rPr>
        <w:instrText xml:space="preserve"> REF _Ref123771774 \h </w:instrText>
      </w:r>
      <w:r>
        <w:rPr>
          <w:rFonts w:eastAsia="Times New Roman" w:cs="Times New Roman"/>
        </w:rPr>
      </w:r>
      <w:r>
        <w:rPr>
          <w:rFonts w:eastAsia="Times New Roman" w:cs="Times New Roman"/>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52</w:t>
      </w:r>
      <w:r>
        <w:rPr>
          <w:rFonts w:eastAsia="Times New Roman" w:cs="Times New Roman"/>
        </w:rPr>
        <w:fldChar w:fldCharType="end"/>
      </w:r>
      <w:r w:rsidRPr="00F948D8">
        <w:rPr>
          <w:rFonts w:eastAsia="Times New Roman" w:cs="Times New Roman"/>
        </w:rPr>
        <w:t xml:space="preserve">). </w:t>
      </w:r>
      <w:r w:rsidRPr="00DD5BA1">
        <w:rPr>
          <w:rFonts w:eastAsia="Times New Roman" w:cs="Times New Roman"/>
        </w:rPr>
        <w:t xml:space="preserve">In the "V method" column, users can specify </w:t>
      </w:r>
      <w:r w:rsidRPr="00DD5BA1">
        <w:rPr>
          <w:rFonts w:eastAsia="Times New Roman" w:cs="Times New Roman"/>
        </w:rPr>
        <w:lastRenderedPageBreak/>
        <w:t xml:space="preserve">the method used to assign a statistical weight to the log2ratios, with the default being the "max" method (for more details, please refer to the </w:t>
      </w:r>
      <w:r>
        <w:rPr>
          <w:rFonts w:eastAsia="Times New Roman" w:cs="Times New Roman"/>
        </w:rPr>
        <w:t>“</w:t>
      </w:r>
      <w:r w:rsidRPr="00DD5BA1">
        <w:rPr>
          <w:rFonts w:eastAsia="Times New Roman" w:cs="Times New Roman"/>
        </w:rPr>
        <w:t>RATIOS</w:t>
      </w:r>
      <w:r>
        <w:rPr>
          <w:rFonts w:eastAsia="Times New Roman" w:cs="Times New Roman"/>
        </w:rPr>
        <w:t>”</w:t>
      </w:r>
      <w:r w:rsidRPr="00DD5BA1">
        <w:rPr>
          <w:rFonts w:eastAsia="Times New Roman" w:cs="Times New Roman"/>
        </w:rPr>
        <w:t xml:space="preserve"> module in the iSanXoT wiki:</w:t>
      </w:r>
      <w:r>
        <w:rPr>
          <w:rFonts w:eastAsia="Times New Roman" w:cs="Times New Roman"/>
        </w:rPr>
        <w:t xml:space="preserve"> </w:t>
      </w:r>
      <w:hyperlink r:id="rId94" w:history="1">
        <w:r w:rsidRPr="008549C0">
          <w:rPr>
            <w:rStyle w:val="Hyperlink"/>
          </w:rPr>
          <w:t>https://github.com/CNIC-Proteomics/iSanXoT/wiki</w:t>
        </w:r>
      </w:hyperlink>
      <w:r>
        <w:rPr>
          <w:rFonts w:eastAsia="Times New Roman" w:cs="Times New Roman"/>
        </w:rPr>
        <w:t xml:space="preserve">). </w:t>
      </w:r>
    </w:p>
    <w:p w14:paraId="2B9EDA65" w14:textId="77777777" w:rsidR="009E71B1" w:rsidRPr="00F948D8" w:rsidRDefault="009E71B1" w:rsidP="009E71B1">
      <w:pPr>
        <w:keepNext/>
        <w:jc w:val="center"/>
        <w:rPr>
          <w:rFonts w:eastAsia="Times New Roman" w:cs="Times New Roman"/>
        </w:rPr>
      </w:pPr>
      <w:r w:rsidRPr="00F948D8">
        <w:rPr>
          <w:rFonts w:eastAsia="Times New Roman" w:cs="Times New Roman"/>
          <w:noProof/>
        </w:rPr>
        <w:drawing>
          <wp:inline distT="0" distB="0" distL="0" distR="0" wp14:anchorId="0574CF29" wp14:editId="6D3C01ED">
            <wp:extent cx="3693065" cy="606528"/>
            <wp:effectExtent l="95250" t="38100" r="41275" b="98425"/>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692525" cy="606425"/>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082D2F6F" w14:textId="3B9C37CB" w:rsidR="009E71B1" w:rsidRPr="00F948D8" w:rsidRDefault="0026779A" w:rsidP="009E71B1">
      <w:pPr>
        <w:spacing w:after="200" w:line="240" w:lineRule="auto"/>
        <w:jc w:val="center"/>
        <w:rPr>
          <w:rFonts w:eastAsia="Times New Roman" w:cs="Times New Roman"/>
          <w:i/>
          <w:iCs/>
          <w:color w:val="BF8F00" w:themeColor="accent4" w:themeShade="BF"/>
          <w:sz w:val="28"/>
          <w:szCs w:val="28"/>
        </w:rPr>
      </w:pPr>
      <w:bookmarkStart w:id="126" w:name="_Ref123771774"/>
      <w:r>
        <w:rPr>
          <w:rFonts w:eastAsia="Times New Roman" w:cs="Times New Roman"/>
          <w:i/>
          <w:iCs/>
          <w:color w:val="BF8F00" w:themeColor="accent4" w:themeShade="BF"/>
          <w:szCs w:val="18"/>
        </w:rPr>
        <w:t xml:space="preserve">Figure </w:t>
      </w:r>
      <w:r w:rsidR="009E71B1" w:rsidRPr="00F948D8">
        <w:rPr>
          <w:rFonts w:eastAsia="Times New Roman" w:cs="Times New Roman"/>
          <w:i/>
          <w:iCs/>
          <w:color w:val="BF8F00" w:themeColor="accent4" w:themeShade="BF"/>
          <w:szCs w:val="18"/>
        </w:rPr>
        <w:fldChar w:fldCharType="begin"/>
      </w:r>
      <w:r w:rsidR="009E71B1" w:rsidRPr="00F948D8">
        <w:rPr>
          <w:rFonts w:eastAsia="Times New Roman" w:cs="Times New Roman"/>
          <w:i/>
          <w:iCs/>
          <w:color w:val="BF8F00" w:themeColor="accent4" w:themeShade="BF"/>
          <w:szCs w:val="18"/>
        </w:rPr>
        <w:instrText xml:space="preserve"> SEQ Figure \* ARABIC </w:instrText>
      </w:r>
      <w:r w:rsidR="009E71B1" w:rsidRPr="00F948D8">
        <w:rPr>
          <w:rFonts w:eastAsia="Times New Roman" w:cs="Times New Roman"/>
          <w:i/>
          <w:iCs/>
          <w:color w:val="BF8F00" w:themeColor="accent4" w:themeShade="BF"/>
          <w:szCs w:val="18"/>
        </w:rPr>
        <w:fldChar w:fldCharType="separate"/>
      </w:r>
      <w:r w:rsidR="005D5269">
        <w:rPr>
          <w:rFonts w:eastAsia="Times New Roman" w:cs="Times New Roman"/>
          <w:i/>
          <w:iCs/>
          <w:noProof/>
          <w:color w:val="BF8F00" w:themeColor="accent4" w:themeShade="BF"/>
          <w:szCs w:val="18"/>
        </w:rPr>
        <w:t>52</w:t>
      </w:r>
      <w:r w:rsidR="009E71B1" w:rsidRPr="00F948D8">
        <w:rPr>
          <w:rFonts w:eastAsia="Times New Roman" w:cs="Times New Roman"/>
          <w:i/>
          <w:iCs/>
          <w:color w:val="BF8F00" w:themeColor="accent4" w:themeShade="BF"/>
          <w:szCs w:val="18"/>
        </w:rPr>
        <w:fldChar w:fldCharType="end"/>
      </w:r>
      <w:bookmarkEnd w:id="126"/>
      <w:r w:rsidR="009E71B1" w:rsidRPr="00F948D8">
        <w:rPr>
          <w:rFonts w:eastAsia="Times New Roman" w:cs="Times New Roman"/>
          <w:i/>
          <w:iCs/>
          <w:color w:val="BF8F00" w:themeColor="accent4" w:themeShade="BF"/>
          <w:szCs w:val="18"/>
        </w:rPr>
        <w:t>. The RATIOS task table for workflow 2.</w:t>
      </w:r>
    </w:p>
    <w:p w14:paraId="48816787" w14:textId="77777777" w:rsidR="009E71B1" w:rsidRDefault="009E71B1" w:rsidP="009E71B1">
      <w:pPr>
        <w:rPr>
          <w:rFonts w:eastAsia="Times New Roman" w:cs="Times New Roman"/>
        </w:rPr>
      </w:pPr>
    </w:p>
    <w:p w14:paraId="276D7458" w14:textId="3A643398" w:rsidR="009E71B1" w:rsidRDefault="009E71B1" w:rsidP="009E71B1">
      <w:pPr>
        <w:rPr>
          <w:rFonts w:eastAsia="Times New Roman" w:cs="Times New Roman"/>
        </w:rPr>
      </w:pPr>
      <w:r w:rsidRPr="00F948D8">
        <w:rPr>
          <w:rFonts w:eastAsia="Times New Roman" w:cs="Times New Roman"/>
        </w:rPr>
        <w:tab/>
      </w:r>
      <w:r w:rsidRPr="005D1FA7">
        <w:rPr>
          <w:rFonts w:eastAsia="Times New Roman" w:cs="Times New Roman"/>
        </w:rPr>
        <w:t>The final basic module executed in workflow 2 is the SBT</w:t>
      </w:r>
      <w:r>
        <w:rPr>
          <w:rFonts w:eastAsia="Times New Roman" w:cs="Times New Roman"/>
        </w:rPr>
        <w:t xml:space="preserve"> </w:t>
      </w:r>
      <w:r w:rsidRPr="00F948D8">
        <w:rPr>
          <w:rFonts w:eastAsia="Times New Roman" w:cs="Times New Roman"/>
        </w:rPr>
        <w:t>(</w:t>
      </w:r>
      <w:r>
        <w:rPr>
          <w:rFonts w:eastAsia="Times New Roman" w:cs="Times New Roman"/>
        </w:rPr>
        <w:fldChar w:fldCharType="begin"/>
      </w:r>
      <w:r>
        <w:rPr>
          <w:rFonts w:eastAsia="Times New Roman" w:cs="Times New Roman"/>
        </w:rPr>
        <w:instrText xml:space="preserve"> REF _Ref123771804 \h </w:instrText>
      </w:r>
      <w:r>
        <w:rPr>
          <w:rFonts w:eastAsia="Times New Roman" w:cs="Times New Roman"/>
        </w:rPr>
      </w:r>
      <w:r>
        <w:rPr>
          <w:rFonts w:eastAsia="Times New Roman" w:cs="Times New Roman"/>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53</w:t>
      </w:r>
      <w:r>
        <w:rPr>
          <w:rFonts w:eastAsia="Times New Roman" w:cs="Times New Roman"/>
        </w:rPr>
        <w:fldChar w:fldCharType="end"/>
      </w:r>
      <w:r w:rsidRPr="00F948D8">
        <w:rPr>
          <w:rFonts w:eastAsia="Times New Roman" w:cs="Times New Roman"/>
        </w:rPr>
        <w:t xml:space="preserve">), </w:t>
      </w:r>
      <w:r w:rsidRPr="005D1FA7">
        <w:rPr>
          <w:rFonts w:eastAsia="Times New Roman" w:cs="Times New Roman"/>
        </w:rPr>
        <w:t>which applies the SBT algorithm to the previously defined comparisons. The goal is to detect changes in functional categories resulting from the coordinated behavior of proteins, following the approach explained in workflow 1. The SBT module offers greater flexibility by allowing triangle operations on any level, not just proteins. In this case, the triangle is formed by the levels protein and category</w:t>
      </w:r>
      <w:r>
        <w:rPr>
          <w:rFonts w:eastAsia="Times New Roman" w:cs="Times New Roman"/>
        </w:rPr>
        <w:t xml:space="preserve"> (</w:t>
      </w:r>
      <w:r>
        <w:rPr>
          <w:rFonts w:eastAsia="Times New Roman" w:cs="Times New Roman"/>
        </w:rPr>
        <w:fldChar w:fldCharType="begin"/>
      </w:r>
      <w:r>
        <w:rPr>
          <w:rFonts w:eastAsia="Times New Roman" w:cs="Times New Roman"/>
        </w:rPr>
        <w:instrText xml:space="preserve"> REF _Ref123771774 \h </w:instrText>
      </w:r>
      <w:r>
        <w:rPr>
          <w:rFonts w:eastAsia="Times New Roman" w:cs="Times New Roman"/>
        </w:rPr>
      </w:r>
      <w:r>
        <w:rPr>
          <w:rFonts w:eastAsia="Times New Roman" w:cs="Times New Roman"/>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52</w:t>
      </w:r>
      <w:r>
        <w:rPr>
          <w:rFonts w:eastAsia="Times New Roman" w:cs="Times New Roman"/>
        </w:rPr>
        <w:fldChar w:fldCharType="end"/>
      </w:r>
      <w:r>
        <w:rPr>
          <w:rFonts w:eastAsia="Times New Roman" w:cs="Times New Roman"/>
        </w:rPr>
        <w:t>) and the corresponding grand mean.</w:t>
      </w:r>
    </w:p>
    <w:p w14:paraId="2D1526B1" w14:textId="77777777" w:rsidR="009E71B1" w:rsidRPr="00F948D8" w:rsidRDefault="009E71B1" w:rsidP="009E71B1">
      <w:pPr>
        <w:keepNext/>
        <w:jc w:val="center"/>
        <w:rPr>
          <w:rFonts w:eastAsia="Times New Roman" w:cs="Times New Roman"/>
        </w:rPr>
      </w:pPr>
      <w:r w:rsidRPr="00F948D8">
        <w:rPr>
          <w:rFonts w:eastAsia="Times New Roman" w:cs="Times New Roman"/>
          <w:noProof/>
        </w:rPr>
        <w:drawing>
          <wp:inline distT="0" distB="0" distL="0" distR="0" wp14:anchorId="3222DD7B" wp14:editId="7E977F3D">
            <wp:extent cx="2734035" cy="673929"/>
            <wp:effectExtent l="95250" t="38100" r="47625" b="88265"/>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733675" cy="673735"/>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1F7A1C29" w14:textId="3D12AFC9" w:rsidR="009E71B1" w:rsidRPr="00F948D8" w:rsidRDefault="0026779A" w:rsidP="009E71B1">
      <w:pPr>
        <w:spacing w:after="200" w:line="240" w:lineRule="auto"/>
        <w:jc w:val="center"/>
        <w:rPr>
          <w:rFonts w:eastAsia="Times New Roman" w:cs="Times New Roman"/>
          <w:i/>
          <w:iCs/>
          <w:color w:val="BF8F00" w:themeColor="accent4" w:themeShade="BF"/>
          <w:szCs w:val="18"/>
        </w:rPr>
      </w:pPr>
      <w:bookmarkStart w:id="127" w:name="_Ref123771804"/>
      <w:r>
        <w:rPr>
          <w:rFonts w:eastAsia="Times New Roman" w:cs="Times New Roman"/>
          <w:i/>
          <w:iCs/>
          <w:color w:val="BF8F00" w:themeColor="accent4" w:themeShade="BF"/>
          <w:szCs w:val="18"/>
        </w:rPr>
        <w:t xml:space="preserve">Figure </w:t>
      </w:r>
      <w:r w:rsidR="009E71B1" w:rsidRPr="00F948D8">
        <w:rPr>
          <w:rFonts w:eastAsia="Times New Roman" w:cs="Times New Roman"/>
          <w:i/>
          <w:iCs/>
          <w:color w:val="BF8F00" w:themeColor="accent4" w:themeShade="BF"/>
          <w:szCs w:val="18"/>
        </w:rPr>
        <w:fldChar w:fldCharType="begin"/>
      </w:r>
      <w:r w:rsidR="009E71B1" w:rsidRPr="00F948D8">
        <w:rPr>
          <w:rFonts w:eastAsia="Times New Roman" w:cs="Times New Roman"/>
          <w:i/>
          <w:iCs/>
          <w:color w:val="BF8F00" w:themeColor="accent4" w:themeShade="BF"/>
          <w:szCs w:val="18"/>
        </w:rPr>
        <w:instrText xml:space="preserve"> SEQ Figure \* ARABIC </w:instrText>
      </w:r>
      <w:r w:rsidR="009E71B1" w:rsidRPr="00F948D8">
        <w:rPr>
          <w:rFonts w:eastAsia="Times New Roman" w:cs="Times New Roman"/>
          <w:i/>
          <w:iCs/>
          <w:color w:val="BF8F00" w:themeColor="accent4" w:themeShade="BF"/>
          <w:szCs w:val="18"/>
        </w:rPr>
        <w:fldChar w:fldCharType="separate"/>
      </w:r>
      <w:r w:rsidR="005D5269">
        <w:rPr>
          <w:rFonts w:eastAsia="Times New Roman" w:cs="Times New Roman"/>
          <w:i/>
          <w:iCs/>
          <w:noProof/>
          <w:color w:val="BF8F00" w:themeColor="accent4" w:themeShade="BF"/>
          <w:szCs w:val="18"/>
        </w:rPr>
        <w:t>53</w:t>
      </w:r>
      <w:r w:rsidR="009E71B1" w:rsidRPr="00F948D8">
        <w:rPr>
          <w:rFonts w:eastAsia="Times New Roman" w:cs="Times New Roman"/>
          <w:i/>
          <w:iCs/>
          <w:color w:val="BF8F00" w:themeColor="accent4" w:themeShade="BF"/>
          <w:szCs w:val="18"/>
        </w:rPr>
        <w:fldChar w:fldCharType="end"/>
      </w:r>
      <w:bookmarkEnd w:id="127"/>
      <w:r w:rsidR="009E71B1" w:rsidRPr="00F948D8">
        <w:rPr>
          <w:rFonts w:eastAsia="Times New Roman" w:cs="Times New Roman"/>
          <w:i/>
          <w:iCs/>
          <w:color w:val="BF8F00" w:themeColor="accent4" w:themeShade="BF"/>
          <w:szCs w:val="18"/>
        </w:rPr>
        <w:t>. The SBT task table for workflow 2.</w:t>
      </w:r>
    </w:p>
    <w:p w14:paraId="2A970BCA" w14:textId="77777777" w:rsidR="009E71B1" w:rsidRPr="00F948D8" w:rsidRDefault="009E71B1" w:rsidP="009E71B1">
      <w:pPr>
        <w:rPr>
          <w:rFonts w:eastAsia="Times New Roman" w:cs="Times New Roman"/>
        </w:rPr>
      </w:pPr>
    </w:p>
    <w:p w14:paraId="7FAC1560" w14:textId="1F091499" w:rsidR="009E71B1" w:rsidRDefault="009E71B1" w:rsidP="009E71B1">
      <w:pPr>
        <w:ind w:firstLine="720"/>
        <w:rPr>
          <w:rFonts w:eastAsia="Times New Roman" w:cs="Times New Roman"/>
        </w:rPr>
      </w:pPr>
      <w:r w:rsidRPr="00F948D8">
        <w:rPr>
          <w:rFonts w:eastAsia="Times New Roman" w:cs="Times New Roman"/>
        </w:rPr>
        <w:t>Finally, the REPORT module (</w:t>
      </w:r>
      <w:r>
        <w:rPr>
          <w:rFonts w:eastAsia="Times New Roman" w:cs="Times New Roman"/>
        </w:rPr>
        <w:fldChar w:fldCharType="begin"/>
      </w:r>
      <w:r>
        <w:rPr>
          <w:rFonts w:eastAsia="Times New Roman" w:cs="Times New Roman"/>
        </w:rPr>
        <w:instrText xml:space="preserve"> REF _Ref123771910 \h </w:instrText>
      </w:r>
      <w:r>
        <w:rPr>
          <w:rFonts w:eastAsia="Times New Roman" w:cs="Times New Roman"/>
        </w:rPr>
      </w:r>
      <w:r>
        <w:rPr>
          <w:rFonts w:eastAsia="Times New Roman" w:cs="Times New Roman"/>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54</w:t>
      </w:r>
      <w:r>
        <w:rPr>
          <w:rFonts w:eastAsia="Times New Roman" w:cs="Times New Roman"/>
        </w:rPr>
        <w:fldChar w:fldCharType="end"/>
      </w:r>
      <w:r w:rsidRPr="00F948D8">
        <w:rPr>
          <w:rFonts w:eastAsia="Times New Roman" w:cs="Times New Roman"/>
        </w:rPr>
        <w:t>)</w:t>
      </w:r>
      <w:r>
        <w:rPr>
          <w:rFonts w:eastAsia="Times New Roman" w:cs="Times New Roman"/>
        </w:rPr>
        <w:t xml:space="preserve"> </w:t>
      </w:r>
      <w:r w:rsidRPr="005D1FA7">
        <w:rPr>
          <w:rFonts w:eastAsia="Times New Roman" w:cs="Times New Roman"/>
        </w:rPr>
        <w:t xml:space="preserve">is used, as in Workflow 1, to generate tables with protein and category data. In this case, additional features of the REPORT module are utilized. The table </w:t>
      </w:r>
      <w:r>
        <w:rPr>
          <w:rFonts w:eastAsia="Times New Roman" w:cs="Times New Roman"/>
        </w:rPr>
        <w:t>“</w:t>
      </w:r>
      <w:r w:rsidRPr="005D1FA7">
        <w:rPr>
          <w:rFonts w:eastAsia="Times New Roman" w:cs="Times New Roman"/>
        </w:rPr>
        <w:t>Npep2prot</w:t>
      </w:r>
      <w:r>
        <w:rPr>
          <w:rFonts w:eastAsia="Times New Roman" w:cs="Times New Roman"/>
        </w:rPr>
        <w:t>”</w:t>
      </w:r>
      <w:r w:rsidRPr="005D1FA7">
        <w:rPr>
          <w:rFonts w:eastAsia="Times New Roman" w:cs="Times New Roman"/>
        </w:rPr>
        <w:t xml:space="preserve"> is generated using an asterisk. This symbol serves as a wildcard character for iSanXoT, indicating that the results from all samples containing peptide-to-protein integration (i.e., ISG15-AngII-1, ISG15-AngII-2, ISG15-AngII-3, ISG15-AngII-4, ISG15-AngII, ISG15-C-1, ISG15-C-2, ISG15-C-3, ISG15-C-4, ISG15-C, and ISG15-AngIIvsISG15-C) are to be included in the table.</w:t>
      </w:r>
    </w:p>
    <w:p w14:paraId="07BD11A5" w14:textId="77777777" w:rsidR="009E71B1" w:rsidRPr="00F948D8" w:rsidRDefault="009E71B1" w:rsidP="009E71B1">
      <w:pPr>
        <w:ind w:firstLine="720"/>
      </w:pPr>
      <w:r w:rsidRPr="005D1FA7">
        <w:rPr>
          <w:rFonts w:eastAsia="Times New Roman" w:cs="Times New Roman"/>
        </w:rPr>
        <w:t xml:space="preserve">However, the </w:t>
      </w:r>
      <w:r>
        <w:rPr>
          <w:rFonts w:eastAsia="Times New Roman" w:cs="Times New Roman"/>
        </w:rPr>
        <w:t>“</w:t>
      </w:r>
      <w:r w:rsidRPr="005D1FA7">
        <w:rPr>
          <w:rFonts w:eastAsia="Times New Roman" w:cs="Times New Roman"/>
        </w:rPr>
        <w:t>Npep2prot_Quanprot_ISG15_filtered</w:t>
      </w:r>
      <w:r>
        <w:rPr>
          <w:rFonts w:eastAsia="Times New Roman" w:cs="Times New Roman"/>
        </w:rPr>
        <w:t xml:space="preserve">” </w:t>
      </w:r>
      <w:r w:rsidRPr="005D1FA7">
        <w:rPr>
          <w:rFonts w:eastAsia="Times New Roman" w:cs="Times New Roman"/>
        </w:rPr>
        <w:t>and</w:t>
      </w:r>
      <w:r>
        <w:rPr>
          <w:rFonts w:eastAsia="Times New Roman" w:cs="Times New Roman"/>
        </w:rPr>
        <w:t xml:space="preserve"> “</w:t>
      </w:r>
      <w:r w:rsidRPr="005D1FA7">
        <w:rPr>
          <w:rFonts w:eastAsia="Times New Roman" w:cs="Times New Roman"/>
        </w:rPr>
        <w:t>Npep2prot_Quanprot_WT_filtered</w:t>
      </w:r>
      <w:r>
        <w:rPr>
          <w:rFonts w:eastAsia="Times New Roman" w:cs="Times New Roman"/>
        </w:rPr>
        <w:t xml:space="preserve">” </w:t>
      </w:r>
      <w:r w:rsidRPr="005D1FA7">
        <w:rPr>
          <w:rFonts w:eastAsia="Times New Roman" w:cs="Times New Roman"/>
        </w:rPr>
        <w:t>tables include protein changes (</w:t>
      </w:r>
      <w:proofErr w:type="spellStart"/>
      <w:r w:rsidRPr="005D1FA7">
        <w:rPr>
          <w:rFonts w:eastAsia="Times New Roman" w:cs="Times New Roman"/>
        </w:rPr>
        <w:t>Zqa</w:t>
      </w:r>
      <w:proofErr w:type="spellEnd"/>
      <w:r w:rsidRPr="005D1FA7">
        <w:rPr>
          <w:rFonts w:eastAsia="Times New Roman" w:cs="Times New Roman"/>
        </w:rPr>
        <w:t>), the statistical significance (</w:t>
      </w:r>
      <w:proofErr w:type="spellStart"/>
      <w:r w:rsidRPr="005D1FA7">
        <w:rPr>
          <w:rFonts w:eastAsia="Times New Roman" w:cs="Times New Roman"/>
        </w:rPr>
        <w:t>FDRqa</w:t>
      </w:r>
      <w:proofErr w:type="spellEnd"/>
      <w:r w:rsidRPr="005D1FA7">
        <w:rPr>
          <w:rFonts w:eastAsia="Times New Roman" w:cs="Times New Roman"/>
        </w:rPr>
        <w:t xml:space="preserve">) of these changes, and the number of peptides per protein only from the samples indicated in the </w:t>
      </w:r>
      <w:r w:rsidRPr="005D1FA7">
        <w:rPr>
          <w:rFonts w:eastAsia="Times New Roman" w:cs="Times New Roman"/>
          <w:i/>
          <w:iCs/>
        </w:rPr>
        <w:t>Sample folder(s)</w:t>
      </w:r>
      <w:r w:rsidRPr="005D1FA7">
        <w:rPr>
          <w:rFonts w:eastAsia="Times New Roman" w:cs="Times New Roman"/>
        </w:rPr>
        <w:t xml:space="preserve"> column. The report for the ISG15 samples is filtered by </w:t>
      </w:r>
      <w:proofErr w:type="spellStart"/>
      <w:r w:rsidRPr="005D1FA7">
        <w:rPr>
          <w:rFonts w:eastAsia="Times New Roman" w:cs="Times New Roman"/>
        </w:rPr>
        <w:t>Zqa</w:t>
      </w:r>
      <w:proofErr w:type="spellEnd"/>
      <w:r w:rsidRPr="005D1FA7">
        <w:rPr>
          <w:rFonts w:eastAsia="Times New Roman" w:cs="Times New Roman"/>
        </w:rPr>
        <w:t xml:space="preserve"> to display the most extreme values (greater than 1 or less than -1) but only for the </w:t>
      </w:r>
      <w:r>
        <w:rPr>
          <w:rFonts w:eastAsia="Times New Roman" w:cs="Times New Roman"/>
        </w:rPr>
        <w:t>“</w:t>
      </w:r>
      <w:r w:rsidRPr="005D1FA7">
        <w:rPr>
          <w:rFonts w:eastAsia="Times New Roman" w:cs="Times New Roman"/>
        </w:rPr>
        <w:t>ISG15-AngIIvsISG15-C</w:t>
      </w:r>
      <w:r>
        <w:rPr>
          <w:rFonts w:eastAsia="Times New Roman" w:cs="Times New Roman"/>
        </w:rPr>
        <w:t>”</w:t>
      </w:r>
      <w:r w:rsidRPr="005D1FA7">
        <w:rPr>
          <w:rFonts w:eastAsia="Times New Roman" w:cs="Times New Roman"/>
        </w:rPr>
        <w:t xml:space="preserve"> sample. Additional filters for the minimum number of peptides per protein are also applied to these tables.</w:t>
      </w:r>
      <w:r>
        <w:rPr>
          <w:rFonts w:eastAsia="Times New Roman" w:cs="Times New Roman"/>
        </w:rPr>
        <w:t xml:space="preserve"> </w:t>
      </w:r>
      <w:r w:rsidRPr="005D1FA7">
        <w:rPr>
          <w:rFonts w:eastAsia="Times New Roman" w:cs="Times New Roman"/>
        </w:rPr>
        <w:t xml:space="preserve">The tables containing category values are filtered by </w:t>
      </w:r>
      <w:proofErr w:type="spellStart"/>
      <w:r w:rsidRPr="005D1FA7">
        <w:rPr>
          <w:rFonts w:eastAsia="Times New Roman" w:cs="Times New Roman"/>
        </w:rPr>
        <w:t>Zca</w:t>
      </w:r>
      <w:proofErr w:type="spellEnd"/>
      <w:r w:rsidRPr="005D1FA7">
        <w:rPr>
          <w:rFonts w:eastAsia="Times New Roman" w:cs="Times New Roman"/>
        </w:rPr>
        <w:t xml:space="preserve"> (greater than or equal to 2 or less than or equal to -2) and/or by the number of proteins per category (between 5 and 100).</w:t>
      </w:r>
    </w:p>
    <w:p w14:paraId="7B5A8D87" w14:textId="77777777" w:rsidR="009E71B1" w:rsidRPr="00F948D8" w:rsidRDefault="009E71B1" w:rsidP="009E71B1">
      <w:pPr>
        <w:keepNext/>
        <w:ind w:left="-900"/>
        <w:jc w:val="center"/>
        <w:rPr>
          <w:rFonts w:eastAsia="Times New Roman" w:cs="Times New Roman"/>
        </w:rPr>
      </w:pPr>
      <w:r w:rsidRPr="00F948D8">
        <w:rPr>
          <w:rFonts w:eastAsia="Times New Roman" w:cs="Times New Roman"/>
          <w:noProof/>
        </w:rPr>
        <w:lastRenderedPageBreak/>
        <w:drawing>
          <wp:inline distT="0" distB="0" distL="0" distR="0" wp14:anchorId="14F932E9" wp14:editId="3722CFEA">
            <wp:extent cx="6557293" cy="1541435"/>
            <wp:effectExtent l="95250" t="57150" r="53340" b="97155"/>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6557293" cy="1541435"/>
                    </a:xfrm>
                    <a:prstGeom prst="rect">
                      <a:avLst/>
                    </a:prstGeom>
                    <a:noFill/>
                    <a:ln>
                      <a:solidFill>
                        <a:srgbClr val="ED7D31">
                          <a:lumMod val="60000"/>
                          <a:lumOff val="40000"/>
                        </a:srgbClr>
                      </a:solidFill>
                    </a:ln>
                    <a:effectLst>
                      <a:outerShdw blurRad="50800" dist="38100" dir="8100000" algn="tr" rotWithShape="0">
                        <a:prstClr val="black">
                          <a:alpha val="40000"/>
                        </a:prstClr>
                      </a:outerShdw>
                    </a:effectLst>
                  </pic:spPr>
                </pic:pic>
              </a:graphicData>
            </a:graphic>
          </wp:inline>
        </w:drawing>
      </w:r>
    </w:p>
    <w:p w14:paraId="5BF462C9" w14:textId="391E685F" w:rsidR="009E71B1" w:rsidRPr="00F948D8" w:rsidRDefault="0026779A" w:rsidP="009E71B1">
      <w:pPr>
        <w:spacing w:after="200" w:line="240" w:lineRule="auto"/>
        <w:jc w:val="center"/>
        <w:rPr>
          <w:rFonts w:eastAsia="Times New Roman" w:cs="Times New Roman"/>
          <w:i/>
          <w:iCs/>
          <w:color w:val="BF8F00" w:themeColor="accent4" w:themeShade="BF"/>
          <w:szCs w:val="18"/>
        </w:rPr>
      </w:pPr>
      <w:bookmarkStart w:id="128" w:name="_Ref123771910"/>
      <w:r>
        <w:rPr>
          <w:rFonts w:eastAsia="Times New Roman" w:cs="Times New Roman"/>
          <w:i/>
          <w:iCs/>
          <w:color w:val="BF8F00" w:themeColor="accent4" w:themeShade="BF"/>
          <w:szCs w:val="18"/>
        </w:rPr>
        <w:t xml:space="preserve">Figure </w:t>
      </w:r>
      <w:r w:rsidR="009E71B1" w:rsidRPr="00F948D8">
        <w:rPr>
          <w:rFonts w:eastAsia="Times New Roman" w:cs="Times New Roman"/>
          <w:i/>
          <w:iCs/>
          <w:color w:val="BF8F00" w:themeColor="accent4" w:themeShade="BF"/>
          <w:szCs w:val="18"/>
        </w:rPr>
        <w:fldChar w:fldCharType="begin"/>
      </w:r>
      <w:r w:rsidR="009E71B1" w:rsidRPr="00F948D8">
        <w:rPr>
          <w:rFonts w:eastAsia="Times New Roman" w:cs="Times New Roman"/>
          <w:i/>
          <w:iCs/>
          <w:color w:val="BF8F00" w:themeColor="accent4" w:themeShade="BF"/>
          <w:szCs w:val="18"/>
        </w:rPr>
        <w:instrText xml:space="preserve"> SEQ Figure \* ARABIC </w:instrText>
      </w:r>
      <w:r w:rsidR="009E71B1" w:rsidRPr="00F948D8">
        <w:rPr>
          <w:rFonts w:eastAsia="Times New Roman" w:cs="Times New Roman"/>
          <w:i/>
          <w:iCs/>
          <w:color w:val="BF8F00" w:themeColor="accent4" w:themeShade="BF"/>
          <w:szCs w:val="18"/>
        </w:rPr>
        <w:fldChar w:fldCharType="separate"/>
      </w:r>
      <w:r w:rsidR="005D5269">
        <w:rPr>
          <w:rFonts w:eastAsia="Times New Roman" w:cs="Times New Roman"/>
          <w:i/>
          <w:iCs/>
          <w:noProof/>
          <w:color w:val="BF8F00" w:themeColor="accent4" w:themeShade="BF"/>
          <w:szCs w:val="18"/>
        </w:rPr>
        <w:t>54</w:t>
      </w:r>
      <w:r w:rsidR="009E71B1" w:rsidRPr="00F948D8">
        <w:rPr>
          <w:rFonts w:eastAsia="Times New Roman" w:cs="Times New Roman"/>
          <w:i/>
          <w:iCs/>
          <w:color w:val="BF8F00" w:themeColor="accent4" w:themeShade="BF"/>
          <w:szCs w:val="18"/>
        </w:rPr>
        <w:fldChar w:fldCharType="end"/>
      </w:r>
      <w:bookmarkEnd w:id="128"/>
      <w:r w:rsidR="009E71B1" w:rsidRPr="00F948D8">
        <w:rPr>
          <w:rFonts w:eastAsia="Times New Roman" w:cs="Times New Roman"/>
          <w:i/>
          <w:iCs/>
          <w:color w:val="BF8F00" w:themeColor="accent4" w:themeShade="BF"/>
          <w:szCs w:val="18"/>
        </w:rPr>
        <w:t xml:space="preserve">. The REPORT task table </w:t>
      </w:r>
      <w:r w:rsidR="009E71B1">
        <w:rPr>
          <w:rFonts w:eastAsia="Times New Roman" w:cs="Times New Roman"/>
          <w:i/>
          <w:iCs/>
          <w:color w:val="BF8F00" w:themeColor="accent4" w:themeShade="BF"/>
          <w:szCs w:val="18"/>
        </w:rPr>
        <w:t xml:space="preserve">designed </w:t>
      </w:r>
      <w:r w:rsidR="009E71B1" w:rsidRPr="00F948D8">
        <w:rPr>
          <w:rFonts w:eastAsia="Times New Roman" w:cs="Times New Roman"/>
          <w:i/>
          <w:iCs/>
          <w:color w:val="BF8F00" w:themeColor="accent4" w:themeShade="BF"/>
          <w:szCs w:val="18"/>
        </w:rPr>
        <w:t>for workflow 2.</w:t>
      </w:r>
    </w:p>
    <w:p w14:paraId="497EA4D7" w14:textId="77777777" w:rsidR="009E71B1" w:rsidRDefault="009E71B1" w:rsidP="009E71B1">
      <w:pPr>
        <w:ind w:firstLine="720"/>
        <w:rPr>
          <w:rFonts w:eastAsia="Times New Roman" w:cs="Times New Roman"/>
        </w:rPr>
      </w:pPr>
    </w:p>
    <w:p w14:paraId="1A86B48F" w14:textId="54B8386B" w:rsidR="009E71B1" w:rsidRPr="00F948D8" w:rsidRDefault="009E71B1" w:rsidP="009E71B1">
      <w:pPr>
        <w:ind w:firstLine="720"/>
        <w:rPr>
          <w:rFonts w:eastAsia="Times New Roman" w:cs="Times New Roman"/>
        </w:rPr>
      </w:pPr>
      <w:r>
        <w:rPr>
          <w:rFonts w:eastAsia="Times New Roman" w:cs="Times New Roman"/>
        </w:rPr>
        <w:t xml:space="preserve">The tables generated by REPORT can be used to generate heatmaps showing the most relevant protein abundance changes </w:t>
      </w:r>
      <w:r w:rsidRPr="00F948D8">
        <w:rPr>
          <w:rFonts w:eastAsia="Times New Roman" w:cs="Times New Roman"/>
        </w:rPr>
        <w:t>(</w:t>
      </w:r>
      <w:r>
        <w:rPr>
          <w:rFonts w:eastAsia="Times New Roman" w:cs="Times New Roman"/>
        </w:rPr>
        <w:fldChar w:fldCharType="begin"/>
      </w:r>
      <w:r>
        <w:rPr>
          <w:rFonts w:eastAsia="Times New Roman" w:cs="Times New Roman"/>
        </w:rPr>
        <w:instrText xml:space="preserve"> REF _Ref123772030 \h </w:instrText>
      </w:r>
      <w:r>
        <w:rPr>
          <w:rFonts w:eastAsia="Times New Roman" w:cs="Times New Roman"/>
        </w:rPr>
      </w:r>
      <w:r>
        <w:rPr>
          <w:rFonts w:eastAsia="Times New Roman" w:cs="Times New Roman"/>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55</w:t>
      </w:r>
      <w:r>
        <w:rPr>
          <w:rFonts w:eastAsia="Times New Roman" w:cs="Times New Roman"/>
        </w:rPr>
        <w:fldChar w:fldCharType="end"/>
      </w:r>
      <w:r w:rsidRPr="00F948D8">
        <w:rPr>
          <w:rFonts w:eastAsia="Times New Roman" w:cs="Times New Roman"/>
        </w:rPr>
        <w:t>)</w:t>
      </w:r>
      <w:r>
        <w:rPr>
          <w:rFonts w:eastAsia="Times New Roman" w:cs="Times New Roman"/>
        </w:rPr>
        <w:t xml:space="preserve">. </w:t>
      </w:r>
      <w:r w:rsidRPr="00F948D8">
        <w:rPr>
          <w:rFonts w:eastAsia="Times New Roman" w:cs="Times New Roman"/>
        </w:rPr>
        <w:t xml:space="preserve">As previously shown </w:t>
      </w:r>
      <w:r w:rsidRPr="00F948D8">
        <w:rPr>
          <w:rFonts w:eastAsia="Times New Roman" w:cs="Times New Roman"/>
        </w:rPr>
        <w:fldChar w:fldCharType="begin">
          <w:fldData xml:space="preserve">PEVuZE5vdGU+PENpdGU+PEF1dGhvcj5Hb256YWxlei1BbW9yPC9BdXRob3I+PFllYXI+MjAyMTwv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PEVuZE5vdGU+PENpdGU+PEF1dGhvcj5Hb256YWxlei1BbW9yPC9BdXRob3I+PFllYXI+MjAyMTwv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[5]</w:t>
      </w:r>
      <w:r w:rsidRPr="00F948D8">
        <w:rPr>
          <w:rFonts w:eastAsia="Times New Roman" w:cs="Times New Roman"/>
        </w:rPr>
        <w:fldChar w:fldCharType="end"/>
      </w:r>
      <w:r w:rsidRPr="00F948D8">
        <w:rPr>
          <w:rFonts w:eastAsia="Times New Roman" w:cs="Times New Roman"/>
        </w:rPr>
        <w:t xml:space="preserve">, iSanXoT analysis revealed a coordinated alteration of proteins implicated in cardiovascular function, extracellular matrix and remodeling, and vascular redox state in </w:t>
      </w:r>
      <w:r>
        <w:rPr>
          <w:rFonts w:eastAsia="Times New Roman" w:cs="Times New Roman"/>
        </w:rPr>
        <w:t>aortic tissue</w:t>
      </w:r>
      <w:r w:rsidRPr="00F948D8">
        <w:rPr>
          <w:rFonts w:eastAsia="Times New Roman" w:cs="Times New Roman"/>
        </w:rPr>
        <w:t xml:space="preserve"> from </w:t>
      </w:r>
      <w:proofErr w:type="spellStart"/>
      <w:r w:rsidRPr="00F948D8">
        <w:rPr>
          <w:rFonts w:eastAsia="Times New Roman" w:cs="Times New Roman"/>
        </w:rPr>
        <w:t>AngII</w:t>
      </w:r>
      <w:proofErr w:type="spellEnd"/>
      <w:r w:rsidRPr="00F948D8">
        <w:rPr>
          <w:rFonts w:eastAsia="Times New Roman" w:cs="Times New Roman"/>
        </w:rPr>
        <w:t>-infused ISG15-KO mice</w:t>
      </w:r>
      <w:r>
        <w:rPr>
          <w:rFonts w:eastAsia="Times New Roman" w:cs="Times New Roman"/>
        </w:rPr>
        <w:t xml:space="preserve"> (</w:t>
      </w:r>
      <w:r w:rsidRPr="00551ACD">
        <w:rPr>
          <w:rFonts w:eastAsia="Times New Roman" w:cs="Times New Roman"/>
          <w:i/>
          <w:iCs/>
          <w:color w:val="BF8F00" w:themeColor="accent4" w:themeShade="BF"/>
        </w:rPr>
        <w:fldChar w:fldCharType="begin"/>
      </w:r>
      <w:r w:rsidRPr="00551ACD">
        <w:rPr>
          <w:rFonts w:eastAsia="Times New Roman" w:cs="Times New Roman"/>
          <w:i/>
          <w:iCs/>
          <w:color w:val="BF8F00" w:themeColor="accent4" w:themeShade="BF"/>
        </w:rPr>
        <w:instrText xml:space="preserve"> REF _Ref132485751 \h </w:instrText>
      </w:r>
      <w:r w:rsidRPr="00BB3CF9">
        <w:rPr>
          <w:rFonts w:eastAsia="Times New Roman" w:cs="Times New Roman"/>
          <w:i/>
          <w:iCs/>
          <w:color w:val="BF8F00" w:themeColor="accent4" w:themeShade="BF"/>
        </w:rPr>
        <w:instrText xml:space="preserve"> \* MERGEFORMAT </w:instrText>
      </w:r>
      <w:r w:rsidRPr="00551ACD">
        <w:rPr>
          <w:rFonts w:eastAsia="Times New Roman" w:cs="Times New Roman"/>
          <w:i/>
          <w:iCs/>
          <w:color w:val="BF8F00" w:themeColor="accent4" w:themeShade="BF"/>
        </w:rPr>
      </w:r>
      <w:r w:rsidRPr="00551ACD">
        <w:rPr>
          <w:rFonts w:eastAsia="Times New Roman" w:cs="Times New Roman"/>
          <w:i/>
          <w:iCs/>
          <w:color w:val="BF8F00" w:themeColor="accent4" w:themeShade="BF"/>
        </w:rPr>
        <w:fldChar w:fldCharType="separate"/>
      </w:r>
      <w:r w:rsidR="005D5269" w:rsidRPr="005D5269">
        <w:rPr>
          <w:i/>
          <w:iCs/>
          <w:color w:val="BF8F00" w:themeColor="accent4" w:themeShade="BF"/>
        </w:rPr>
        <w:t>Figure 56</w:t>
      </w:r>
      <w:r w:rsidRPr="00551ACD">
        <w:rPr>
          <w:rFonts w:eastAsia="Times New Roman" w:cs="Times New Roman"/>
          <w:i/>
          <w:iCs/>
          <w:color w:val="BF8F00" w:themeColor="accent4" w:themeShade="BF"/>
        </w:rPr>
        <w:fldChar w:fldCharType="end"/>
      </w:r>
      <w:r>
        <w:rPr>
          <w:rFonts w:eastAsia="Times New Roman" w:cs="Times New Roman"/>
          <w:i/>
          <w:iCs/>
          <w:color w:val="BF8F00" w:themeColor="accent4" w:themeShade="BF"/>
        </w:rPr>
        <w:t>A</w:t>
      </w:r>
      <w:r>
        <w:rPr>
          <w:rFonts w:eastAsia="Times New Roman" w:cs="Times New Roman"/>
        </w:rPr>
        <w:t>)</w:t>
      </w:r>
      <w:r w:rsidRPr="00F948D8">
        <w:rPr>
          <w:rFonts w:eastAsia="Times New Roman" w:cs="Times New Roman"/>
        </w:rPr>
        <w:t>.</w:t>
      </w:r>
      <w:r>
        <w:rPr>
          <w:rFonts w:eastAsia="Times New Roman" w:cs="Times New Roman"/>
        </w:rPr>
        <w:t xml:space="preserve"> The coordinated protein behavior from some of the altered categories can be analyzed in the sigmoid plots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_Ref132485751 \h </w:instrText>
      </w:r>
      <w:r w:rsidRPr="00BB3CF9">
        <w:rPr>
          <w:rFonts w:eastAsia="Times New Roman" w:cs="Times New Roman"/>
          <w:i/>
          <w:iCs/>
          <w:color w:val="BF8F00" w:themeColor="accent4" w:themeShade="BF"/>
        </w:rPr>
        <w:instrText xml:space="preserve">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sidR="005D5269" w:rsidRPr="005D5269">
        <w:rPr>
          <w:i/>
          <w:iCs/>
          <w:color w:val="BF8F00" w:themeColor="accent4" w:themeShade="BF"/>
        </w:rPr>
        <w:t>Figure 56</w:t>
      </w:r>
      <w:r w:rsidRPr="002C744D">
        <w:rPr>
          <w:rFonts w:eastAsia="Times New Roman" w:cs="Times New Roman"/>
          <w:i/>
          <w:iCs/>
          <w:color w:val="BF8F00" w:themeColor="accent4" w:themeShade="BF"/>
        </w:rPr>
        <w:fldChar w:fldCharType="end"/>
      </w:r>
      <w:r>
        <w:rPr>
          <w:rFonts w:eastAsia="Times New Roman" w:cs="Times New Roman"/>
          <w:i/>
          <w:iCs/>
          <w:color w:val="BF8F00" w:themeColor="accent4" w:themeShade="BF"/>
        </w:rPr>
        <w:t>B</w:t>
      </w:r>
      <w:r>
        <w:rPr>
          <w:rFonts w:eastAsia="Times New Roman" w:cs="Times New Roman"/>
        </w:rPr>
        <w:t>).</w:t>
      </w:r>
    </w:p>
    <w:p w14:paraId="3CC98D5E" w14:textId="77777777" w:rsidR="009E71B1" w:rsidRPr="00F948D8" w:rsidRDefault="009E71B1" w:rsidP="009E71B1">
      <w:pPr>
        <w:keepNext/>
        <w:jc w:val="center"/>
        <w:rPr>
          <w:rFonts w:eastAsia="Times New Roman" w:cs="Times New Roman"/>
        </w:rPr>
      </w:pPr>
      <w:r w:rsidRPr="00F948D8">
        <w:rPr>
          <w:rFonts w:eastAsia="Times New Roman" w:cs="Times New Roman"/>
          <w:noProof/>
        </w:rPr>
        <w:drawing>
          <wp:inline distT="0" distB="0" distL="0" distR="0" wp14:anchorId="4D8F117C" wp14:editId="049E94D9">
            <wp:extent cx="4524375" cy="4196220"/>
            <wp:effectExtent l="0" t="0" r="0" b="0"/>
            <wp:docPr id="15" name="Picture 1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diagram&#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4541606" cy="4212202"/>
                    </a:xfrm>
                    <a:prstGeom prst="rect">
                      <a:avLst/>
                    </a:prstGeom>
                    <a:noFill/>
                    <a:ln>
                      <a:noFill/>
                    </a:ln>
                  </pic:spPr>
                </pic:pic>
              </a:graphicData>
            </a:graphic>
          </wp:inline>
        </w:drawing>
      </w:r>
    </w:p>
    <w:p w14:paraId="1B412A90" w14:textId="5E776810" w:rsidR="009E71B1" w:rsidRDefault="0026779A" w:rsidP="009E71B1">
      <w:pPr>
        <w:spacing w:after="200" w:line="240" w:lineRule="auto"/>
        <w:jc w:val="center"/>
        <w:rPr>
          <w:rFonts w:eastAsia="Times New Roman" w:cs="Times New Roman"/>
          <w:i/>
          <w:iCs/>
          <w:color w:val="BF8F00" w:themeColor="accent4" w:themeShade="BF"/>
          <w:szCs w:val="18"/>
        </w:rPr>
      </w:pPr>
      <w:bookmarkStart w:id="129" w:name="_Ref123772030"/>
      <w:r>
        <w:rPr>
          <w:rFonts w:eastAsia="Times New Roman" w:cs="Times New Roman"/>
          <w:i/>
          <w:iCs/>
          <w:color w:val="BF8F00" w:themeColor="accent4" w:themeShade="BF"/>
          <w:szCs w:val="18"/>
        </w:rPr>
        <w:t xml:space="preserve">Figure </w:t>
      </w:r>
      <w:r w:rsidR="009E71B1" w:rsidRPr="00F948D8">
        <w:rPr>
          <w:rFonts w:eastAsia="Times New Roman" w:cs="Times New Roman"/>
          <w:i/>
          <w:iCs/>
          <w:color w:val="BF8F00" w:themeColor="accent4" w:themeShade="BF"/>
          <w:szCs w:val="18"/>
        </w:rPr>
        <w:fldChar w:fldCharType="begin"/>
      </w:r>
      <w:r w:rsidR="009E71B1" w:rsidRPr="00F948D8">
        <w:rPr>
          <w:rFonts w:eastAsia="Times New Roman" w:cs="Times New Roman"/>
          <w:i/>
          <w:iCs/>
          <w:color w:val="BF8F00" w:themeColor="accent4" w:themeShade="BF"/>
          <w:szCs w:val="18"/>
        </w:rPr>
        <w:instrText xml:space="preserve"> SEQ Figure \* ARABIC </w:instrText>
      </w:r>
      <w:r w:rsidR="009E71B1" w:rsidRPr="00F948D8">
        <w:rPr>
          <w:rFonts w:eastAsia="Times New Roman" w:cs="Times New Roman"/>
          <w:i/>
          <w:iCs/>
          <w:color w:val="BF8F00" w:themeColor="accent4" w:themeShade="BF"/>
          <w:szCs w:val="18"/>
        </w:rPr>
        <w:fldChar w:fldCharType="separate"/>
      </w:r>
      <w:r w:rsidR="005D5269">
        <w:rPr>
          <w:rFonts w:eastAsia="Times New Roman" w:cs="Times New Roman"/>
          <w:i/>
          <w:iCs/>
          <w:noProof/>
          <w:color w:val="BF8F00" w:themeColor="accent4" w:themeShade="BF"/>
          <w:szCs w:val="18"/>
        </w:rPr>
        <w:t>55</w:t>
      </w:r>
      <w:r w:rsidR="009E71B1" w:rsidRPr="00F948D8">
        <w:rPr>
          <w:rFonts w:eastAsia="Times New Roman" w:cs="Times New Roman"/>
          <w:i/>
          <w:iCs/>
          <w:color w:val="BF8F00" w:themeColor="accent4" w:themeShade="BF"/>
          <w:szCs w:val="18"/>
        </w:rPr>
        <w:fldChar w:fldCharType="end"/>
      </w:r>
      <w:bookmarkEnd w:id="129"/>
      <w:r w:rsidR="009E71B1" w:rsidRPr="00F948D8">
        <w:rPr>
          <w:rFonts w:eastAsia="Times New Roman" w:cs="Times New Roman"/>
          <w:i/>
          <w:iCs/>
          <w:color w:val="BF8F00" w:themeColor="accent4" w:themeShade="BF"/>
          <w:szCs w:val="18"/>
        </w:rPr>
        <w:t xml:space="preserve">. Differential abundance of functional </w:t>
      </w:r>
      <w:r w:rsidR="009E71B1">
        <w:rPr>
          <w:rFonts w:eastAsia="Times New Roman" w:cs="Times New Roman"/>
          <w:i/>
          <w:iCs/>
          <w:color w:val="BF8F00" w:themeColor="accent4" w:themeShade="BF"/>
          <w:szCs w:val="18"/>
        </w:rPr>
        <w:t xml:space="preserve">proteins </w:t>
      </w:r>
      <w:r w:rsidR="009E71B1" w:rsidRPr="00F948D8">
        <w:rPr>
          <w:rFonts w:eastAsia="Times New Roman" w:cs="Times New Roman"/>
          <w:i/>
          <w:iCs/>
          <w:color w:val="BF8F00" w:themeColor="accent4" w:themeShade="BF"/>
          <w:szCs w:val="18"/>
        </w:rPr>
        <w:t>revealed by workflow 2</w:t>
      </w:r>
      <w:r w:rsidR="009E71B1">
        <w:rPr>
          <w:rFonts w:eastAsia="Times New Roman" w:cs="Times New Roman"/>
          <w:i/>
          <w:iCs/>
          <w:color w:val="BF8F00" w:themeColor="accent4" w:themeShade="BF"/>
          <w:szCs w:val="18"/>
        </w:rPr>
        <w:t>. The heatmap (A) for proteins</w:t>
      </w:r>
      <w:r w:rsidR="009E71B1" w:rsidRPr="00F948D8">
        <w:rPr>
          <w:rFonts w:eastAsia="Times New Roman" w:cs="Times New Roman"/>
          <w:i/>
          <w:iCs/>
          <w:color w:val="BF8F00" w:themeColor="accent4" w:themeShade="BF"/>
          <w:szCs w:val="18"/>
        </w:rPr>
        <w:t xml:space="preserve"> </w:t>
      </w:r>
      <w:r w:rsidR="009E71B1">
        <w:rPr>
          <w:rFonts w:eastAsia="Times New Roman" w:cs="Times New Roman"/>
          <w:i/>
          <w:iCs/>
          <w:color w:val="BF8F00" w:themeColor="accent4" w:themeShade="BF"/>
          <w:szCs w:val="18"/>
        </w:rPr>
        <w:t>(</w:t>
      </w:r>
      <w:proofErr w:type="spellStart"/>
      <w:r w:rsidR="009E71B1">
        <w:rPr>
          <w:rFonts w:eastAsia="Times New Roman" w:cs="Times New Roman"/>
          <w:i/>
          <w:iCs/>
          <w:color w:val="BF8F00" w:themeColor="accent4" w:themeShade="BF"/>
          <w:szCs w:val="18"/>
        </w:rPr>
        <w:t>Zqa</w:t>
      </w:r>
      <w:proofErr w:type="spellEnd"/>
      <w:r w:rsidR="009E71B1">
        <w:rPr>
          <w:rFonts w:eastAsia="Times New Roman" w:cs="Times New Roman"/>
          <w:i/>
          <w:iCs/>
          <w:color w:val="BF8F00" w:themeColor="accent4" w:themeShade="BF"/>
          <w:szCs w:val="18"/>
        </w:rPr>
        <w:t>) is based on the “</w:t>
      </w:r>
      <w:r w:rsidR="009E71B1" w:rsidRPr="00321A57">
        <w:rPr>
          <w:rFonts w:eastAsia="Times New Roman" w:cs="Times New Roman"/>
          <w:i/>
          <w:iCs/>
          <w:color w:val="BF8F00" w:themeColor="accent4" w:themeShade="BF"/>
          <w:szCs w:val="18"/>
        </w:rPr>
        <w:t>Npep2prot_Quanprot_ISG15_filtered</w:t>
      </w:r>
      <w:r w:rsidR="009E71B1">
        <w:rPr>
          <w:rFonts w:eastAsia="Times New Roman" w:cs="Times New Roman"/>
          <w:i/>
          <w:iCs/>
          <w:color w:val="BF8F00" w:themeColor="accent4" w:themeShade="BF"/>
          <w:szCs w:val="18"/>
        </w:rPr>
        <w:t>” REPORT table. The heatmap (B) displays the proteins (</w:t>
      </w:r>
      <w:proofErr w:type="spellStart"/>
      <w:r w:rsidR="009E71B1">
        <w:rPr>
          <w:rFonts w:eastAsia="Times New Roman" w:cs="Times New Roman"/>
          <w:i/>
          <w:iCs/>
          <w:color w:val="BF8F00" w:themeColor="accent4" w:themeShade="BF"/>
          <w:szCs w:val="18"/>
        </w:rPr>
        <w:t>Zqa</w:t>
      </w:r>
      <w:proofErr w:type="spellEnd"/>
      <w:r w:rsidR="009E71B1">
        <w:rPr>
          <w:rFonts w:eastAsia="Times New Roman" w:cs="Times New Roman"/>
          <w:i/>
          <w:iCs/>
          <w:color w:val="BF8F00" w:themeColor="accent4" w:themeShade="BF"/>
          <w:szCs w:val="18"/>
        </w:rPr>
        <w:t>) for the WT samples using the “</w:t>
      </w:r>
      <w:r w:rsidR="009E71B1" w:rsidRPr="00E51685">
        <w:rPr>
          <w:rFonts w:eastAsia="Times New Roman" w:cs="Times New Roman"/>
          <w:i/>
          <w:iCs/>
          <w:color w:val="BF8F00" w:themeColor="accent4" w:themeShade="BF"/>
          <w:szCs w:val="18"/>
        </w:rPr>
        <w:t>Npep2prot_Quanprot_WT_filtered</w:t>
      </w:r>
      <w:r w:rsidR="009E71B1">
        <w:rPr>
          <w:rFonts w:eastAsia="Times New Roman" w:cs="Times New Roman"/>
          <w:i/>
          <w:iCs/>
          <w:color w:val="BF8F00" w:themeColor="accent4" w:themeShade="BF"/>
          <w:szCs w:val="18"/>
        </w:rPr>
        <w:t>” REPORT table.</w:t>
      </w:r>
    </w:p>
    <w:p w14:paraId="2E0AA0DE" w14:textId="77777777" w:rsidR="009E71B1" w:rsidRDefault="009E71B1" w:rsidP="009E71B1"/>
    <w:p w14:paraId="68CA3438" w14:textId="77777777" w:rsidR="009E71B1" w:rsidRDefault="009E71B1" w:rsidP="009E71B1">
      <w:pPr>
        <w:keepNext/>
        <w:ind w:left="-360"/>
        <w:jc w:val="center"/>
      </w:pPr>
      <w:r>
        <w:rPr>
          <w:noProof/>
        </w:rPr>
        <w:lastRenderedPageBreak/>
        <w:drawing>
          <wp:inline distT="0" distB="0" distL="0" distR="0" wp14:anchorId="52C0F14B" wp14:editId="4EF5A762">
            <wp:extent cx="6731849" cy="3869190"/>
            <wp:effectExtent l="0" t="0" r="0" b="0"/>
            <wp:docPr id="1457557748" name="Picture 145755774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57748" name="Picture 1457557748" descr="A screenshot of a graph&#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731849" cy="3869190"/>
                    </a:xfrm>
                    <a:prstGeom prst="rect">
                      <a:avLst/>
                    </a:prstGeom>
                  </pic:spPr>
                </pic:pic>
              </a:graphicData>
            </a:graphic>
          </wp:inline>
        </w:drawing>
      </w:r>
    </w:p>
    <w:p w14:paraId="304244CD" w14:textId="4810D98F" w:rsidR="009E71B1" w:rsidRDefault="0026779A" w:rsidP="009E71B1">
      <w:pPr>
        <w:pStyle w:val="Caption"/>
      </w:pPr>
      <w:bookmarkStart w:id="130" w:name="_Ref132485751"/>
      <w:r>
        <w:t xml:space="preserve">Figure </w:t>
      </w:r>
      <w:r w:rsidR="009E71B1">
        <w:fldChar w:fldCharType="begin"/>
      </w:r>
      <w:r w:rsidR="009E71B1">
        <w:instrText xml:space="preserve"> SEQ Figure \* ARABIC </w:instrText>
      </w:r>
      <w:r w:rsidR="009E71B1">
        <w:fldChar w:fldCharType="separate"/>
      </w:r>
      <w:r w:rsidR="005D5269">
        <w:rPr>
          <w:noProof/>
        </w:rPr>
        <w:t>56</w:t>
      </w:r>
      <w:r w:rsidR="009E71B1">
        <w:rPr>
          <w:noProof/>
        </w:rPr>
        <w:fldChar w:fldCharType="end"/>
      </w:r>
      <w:bookmarkEnd w:id="130"/>
      <w:r w:rsidR="009E71B1">
        <w:t xml:space="preserve">. </w:t>
      </w:r>
      <w:r w:rsidR="009E71B1" w:rsidRPr="00F52983">
        <w:t xml:space="preserve">Functional category changes arising from coordinated protein behavior. </w:t>
      </w:r>
      <w:r w:rsidR="009E71B1">
        <w:t>A)</w:t>
      </w:r>
      <w:r w:rsidR="009E71B1" w:rsidRPr="00D90BC1">
        <w:t xml:space="preserve"> </w:t>
      </w:r>
      <w:r w:rsidR="009E71B1">
        <w:t>B</w:t>
      </w:r>
      <w:r w:rsidR="009E71B1" w:rsidRPr="00D90BC1">
        <w:t>ar graph</w:t>
      </w:r>
      <w:r w:rsidR="009E71B1">
        <w:t xml:space="preserve"> </w:t>
      </w:r>
      <w:r w:rsidR="009E71B1" w:rsidRPr="00D90BC1">
        <w:t>for functional categories (</w:t>
      </w:r>
      <w:proofErr w:type="spellStart"/>
      <w:r w:rsidR="009E71B1" w:rsidRPr="00D90BC1">
        <w:t>Zca</w:t>
      </w:r>
      <w:proofErr w:type="spellEnd"/>
      <w:r w:rsidR="009E71B1" w:rsidRPr="00D90BC1">
        <w:t>) constructed from the “Nprot2cat_Quancat</w:t>
      </w:r>
      <w:r w:rsidR="009E71B1">
        <w:t>_filtered</w:t>
      </w:r>
      <w:r w:rsidR="009E71B1" w:rsidRPr="00D90BC1">
        <w:t>” REPORT table</w:t>
      </w:r>
      <w:r w:rsidR="009E71B1">
        <w:t xml:space="preserve">. B) </w:t>
      </w:r>
      <w:r w:rsidR="009E71B1" w:rsidRPr="00F52983">
        <w:t>The distributions of the standardized log2 protein ratios (</w:t>
      </w:r>
      <w:proofErr w:type="spellStart"/>
      <w:r w:rsidR="009E71B1" w:rsidRPr="00F52983">
        <w:t>Zqa</w:t>
      </w:r>
      <w:proofErr w:type="spellEnd"/>
      <w:r w:rsidR="009E71B1" w:rsidRPr="00F52983">
        <w:t xml:space="preserve">) are shown for some of the functional categories </w:t>
      </w:r>
      <w:r w:rsidR="009E71B1">
        <w:t xml:space="preserve">that are </w:t>
      </w:r>
      <w:r w:rsidR="009E71B1" w:rsidRPr="00F52983">
        <w:t>significantly down-regulated (Left) or up-regulated (Right)</w:t>
      </w:r>
      <w:r w:rsidR="009E71B1">
        <w:t>. The data to create the sigmoid curves are taken from the “</w:t>
      </w:r>
      <w:r w:rsidR="009E71B1" w:rsidRPr="001A0E78">
        <w:t>Nprot2cat_Quancat_Quanprot</w:t>
      </w:r>
      <w:r w:rsidR="009E71B1">
        <w:t xml:space="preserve">_filtered” REPORT table. </w:t>
      </w:r>
    </w:p>
    <w:p w14:paraId="79563AFF" w14:textId="77777777" w:rsidR="009E71B1" w:rsidRDefault="009E71B1" w:rsidP="009E71B1"/>
    <w:p w14:paraId="7C223042" w14:textId="77777777" w:rsidR="009E71B1" w:rsidRDefault="009E71B1" w:rsidP="009E71B1"/>
    <w:p w14:paraId="46A25C45" w14:textId="77777777" w:rsidR="009E71B1" w:rsidRPr="002011C8" w:rsidRDefault="009E71B1" w:rsidP="009E71B1"/>
    <w:p w14:paraId="5DBAAC7D" w14:textId="77777777" w:rsidR="009E71B1" w:rsidRPr="00F948D8" w:rsidRDefault="009E71B1" w:rsidP="009E71B1">
      <w:pPr>
        <w:rPr>
          <w:rFonts w:eastAsia="Times New Roman" w:cs="Times New Roman"/>
          <w:b/>
          <w:bCs/>
          <w:kern w:val="44"/>
          <w:sz w:val="36"/>
          <w:szCs w:val="44"/>
          <w:lang w:val="en-GB"/>
        </w:rPr>
      </w:pPr>
      <w:r w:rsidRPr="00F948D8">
        <w:rPr>
          <w:rFonts w:eastAsia="Times New Roman" w:cs="Times New Roman"/>
        </w:rPr>
        <w:br w:type="page"/>
      </w:r>
    </w:p>
    <w:p w14:paraId="5D78270D" w14:textId="77777777" w:rsidR="009E71B1" w:rsidRPr="00F948D8" w:rsidRDefault="009E71B1" w:rsidP="009E71B1">
      <w:pPr>
        <w:keepNext/>
        <w:keepLines/>
        <w:spacing w:before="40" w:after="0"/>
        <w:outlineLvl w:val="1"/>
        <w:rPr>
          <w:rFonts w:asciiTheme="majorHAnsi" w:eastAsiaTheme="majorEastAsia" w:hAnsiTheme="majorHAnsi" w:cs="Times New Roman"/>
          <w:b/>
          <w:color w:val="BF8F00" w:themeColor="accent4" w:themeShade="BF"/>
          <w:sz w:val="40"/>
          <w:szCs w:val="26"/>
        </w:rPr>
      </w:pPr>
      <w:bookmarkStart w:id="131" w:name="_Workflow_3:_Quantification"/>
      <w:bookmarkStart w:id="132" w:name="_Toc152521030"/>
      <w:bookmarkEnd w:id="131"/>
      <w:r w:rsidRPr="00F948D8">
        <w:rPr>
          <w:rFonts w:asciiTheme="majorHAnsi" w:eastAsiaTheme="majorEastAsia" w:hAnsiTheme="majorHAnsi" w:cs="Times New Roman"/>
          <w:b/>
          <w:color w:val="BF8F00" w:themeColor="accent4" w:themeShade="BF"/>
          <w:sz w:val="40"/>
          <w:szCs w:val="26"/>
        </w:rPr>
        <w:lastRenderedPageBreak/>
        <w:t xml:space="preserve">Workflow 3: Quantification of </w:t>
      </w:r>
      <w:proofErr w:type="spellStart"/>
      <w:r w:rsidRPr="00F948D8">
        <w:rPr>
          <w:rFonts w:asciiTheme="majorHAnsi" w:eastAsiaTheme="majorEastAsia" w:hAnsiTheme="majorHAnsi" w:cs="Times New Roman"/>
          <w:b/>
          <w:color w:val="BF8F00" w:themeColor="accent4" w:themeShade="BF"/>
          <w:sz w:val="40"/>
          <w:szCs w:val="26"/>
        </w:rPr>
        <w:t>posttranslationally</w:t>
      </w:r>
      <w:proofErr w:type="spellEnd"/>
      <w:r w:rsidRPr="00F948D8">
        <w:rPr>
          <w:rFonts w:asciiTheme="majorHAnsi" w:eastAsiaTheme="majorEastAsia" w:hAnsiTheme="majorHAnsi" w:cs="Times New Roman"/>
          <w:b/>
          <w:color w:val="BF8F00" w:themeColor="accent4" w:themeShade="BF"/>
          <w:sz w:val="40"/>
          <w:szCs w:val="26"/>
        </w:rPr>
        <w:t xml:space="preserve"> modified peptides in a labeled experiment</w:t>
      </w:r>
      <w:bookmarkEnd w:id="132"/>
    </w:p>
    <w:p w14:paraId="657F1049" w14:textId="77777777" w:rsidR="009E71B1" w:rsidRPr="00F948D8" w:rsidRDefault="009E71B1" w:rsidP="009E71B1">
      <w:pPr>
        <w:rPr>
          <w:rFonts w:eastAsia="Times New Roman" w:cs="Times New Roman"/>
          <w:lang w:val="en-GB"/>
        </w:rPr>
      </w:pPr>
    </w:p>
    <w:p w14:paraId="56A0B64E" w14:textId="77777777" w:rsidR="009E71B1" w:rsidRPr="00F948D8" w:rsidRDefault="009E71B1" w:rsidP="009E71B1">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33" w:name="_Toc152521031"/>
      <w:r w:rsidRPr="00F948D8">
        <w:rPr>
          <w:rFonts w:asciiTheme="majorHAnsi" w:eastAsiaTheme="majorEastAsia" w:hAnsiTheme="majorHAnsi" w:cs="Times New Roman"/>
          <w:b/>
          <w:color w:val="BF8F00" w:themeColor="accent4" w:themeShade="BF"/>
          <w:sz w:val="32"/>
          <w:szCs w:val="24"/>
        </w:rPr>
        <w:t>Experimental</w:t>
      </w:r>
      <w:bookmarkEnd w:id="133"/>
    </w:p>
    <w:p w14:paraId="6E7EBCDA" w14:textId="77777777" w:rsidR="009E71B1" w:rsidRPr="00F948D8" w:rsidRDefault="009E71B1" w:rsidP="009E71B1">
      <w:pPr>
        <w:rPr>
          <w:rFonts w:eastAsia="Times New Roman" w:cs="Times New Roman"/>
        </w:rPr>
      </w:pPr>
      <w:r w:rsidRPr="00690B4C">
        <w:rPr>
          <w:rFonts w:eastAsia="Times New Roman" w:cs="Times New Roman"/>
        </w:rPr>
        <w:t xml:space="preserve">This workflow was employed to quantify reversibly oxidized </w:t>
      </w:r>
      <w:proofErr w:type="spellStart"/>
      <w:r w:rsidRPr="00690B4C">
        <w:rPr>
          <w:rFonts w:eastAsia="Times New Roman" w:cs="Times New Roman"/>
        </w:rPr>
        <w:t>Cys</w:t>
      </w:r>
      <w:proofErr w:type="spellEnd"/>
      <w:r w:rsidRPr="00690B4C">
        <w:rPr>
          <w:rFonts w:eastAsia="Times New Roman" w:cs="Times New Roman"/>
        </w:rPr>
        <w:t xml:space="preserve"> peptides in mouse embryonic fibroblast (MEF) preparations subjected to chemical oxidation with diamide. The experiment aimed to illustrate the comparative performance of on-filter (FASILOX) and in-gel (GELSILOX) approaches for studying the thiol redox proteome </w:t>
      </w:r>
      <w:r w:rsidRPr="00F948D8">
        <w:rPr>
          <w:rFonts w:eastAsia="Times New Roman" w:cs="Times New Roman"/>
        </w:rPr>
        <w:fldChar w:fldCharType="begin">
          <w:fldData xml:space="preserve">PEVuZE5vdGU+PENpdGU+PEF1dGhvcj5Cb256b24tS3VsaWNoZW5rbzwvQXV0aG9yPjxZZWFyPjIw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PEVuZE5vdGU+PENpdGU+PEF1dGhvcj5Cb256b24tS3VsaWNoZW5rbzwvQXV0aG9yPjxZZWFyPjIw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[4]</w:t>
      </w:r>
      <w:r w:rsidRPr="00F948D8">
        <w:rPr>
          <w:rFonts w:eastAsia="Times New Roman" w:cs="Times New Roman"/>
        </w:rPr>
        <w:fldChar w:fldCharType="end"/>
      </w:r>
      <w:r w:rsidRPr="00F948D8">
        <w:rPr>
          <w:rFonts w:eastAsia="Times New Roman" w:cs="Times New Roman"/>
        </w:rPr>
        <w:t xml:space="preserve">. </w:t>
      </w:r>
      <w:r w:rsidRPr="00690B4C">
        <w:rPr>
          <w:rFonts w:eastAsia="Times New Roman" w:cs="Times New Roman"/>
        </w:rPr>
        <w:t xml:space="preserve">These techniques involved differentially labeling </w:t>
      </w:r>
      <w:proofErr w:type="spellStart"/>
      <w:r w:rsidRPr="00690B4C">
        <w:rPr>
          <w:rFonts w:eastAsia="Times New Roman" w:cs="Times New Roman"/>
        </w:rPr>
        <w:t>Cys</w:t>
      </w:r>
      <w:proofErr w:type="spellEnd"/>
      <w:r w:rsidRPr="00690B4C">
        <w:rPr>
          <w:rFonts w:eastAsia="Times New Roman" w:cs="Times New Roman"/>
        </w:rPr>
        <w:t xml:space="preserve"> residues based on their oxidation state, resulting in two distinct populations of reduced and oxidized </w:t>
      </w:r>
      <w:proofErr w:type="spellStart"/>
      <w:r w:rsidRPr="00690B4C">
        <w:rPr>
          <w:rFonts w:eastAsia="Times New Roman" w:cs="Times New Roman"/>
        </w:rPr>
        <w:t>Cys</w:t>
      </w:r>
      <w:proofErr w:type="spellEnd"/>
      <w:r w:rsidRPr="00690B4C">
        <w:rPr>
          <w:rFonts w:eastAsia="Times New Roman" w:cs="Times New Roman"/>
        </w:rPr>
        <w:t>-containing peptides.</w:t>
      </w:r>
      <w:r>
        <w:rPr>
          <w:rFonts w:eastAsia="Times New Roman" w:cs="Times New Roman"/>
        </w:rPr>
        <w:t xml:space="preserve"> </w:t>
      </w:r>
      <w:r w:rsidRPr="00690B4C">
        <w:rPr>
          <w:rFonts w:eastAsia="Times New Roman" w:cs="Times New Roman"/>
        </w:rPr>
        <w:t xml:space="preserve">MEF samples were incubated with diamide (treated group) or PBS (control group), and the resulting peptides were </w:t>
      </w:r>
      <w:proofErr w:type="spellStart"/>
      <w:r w:rsidRPr="00690B4C">
        <w:rPr>
          <w:rFonts w:eastAsia="Times New Roman" w:cs="Times New Roman"/>
        </w:rPr>
        <w:t>isobarically</w:t>
      </w:r>
      <w:proofErr w:type="spellEnd"/>
      <w:r w:rsidRPr="00690B4C">
        <w:rPr>
          <w:rFonts w:eastAsia="Times New Roman" w:cs="Times New Roman"/>
        </w:rPr>
        <w:t xml:space="preserve"> labeled with </w:t>
      </w:r>
      <w:proofErr w:type="spellStart"/>
      <w:r w:rsidRPr="00690B4C">
        <w:rPr>
          <w:rFonts w:eastAsia="Times New Roman" w:cs="Times New Roman"/>
        </w:rPr>
        <w:t>iTRAQ</w:t>
      </w:r>
      <w:proofErr w:type="spellEnd"/>
      <w:r w:rsidRPr="00690B4C">
        <w:rPr>
          <w:rFonts w:eastAsia="Times New Roman" w:cs="Times New Roman"/>
        </w:rPr>
        <w:t xml:space="preserve"> 8-plex (four biological replicates per condition). The workflow is designed to detect statistically significant abundance changes in peptides containing modified </w:t>
      </w:r>
      <w:proofErr w:type="spellStart"/>
      <w:r w:rsidRPr="00690B4C">
        <w:rPr>
          <w:rFonts w:eastAsia="Times New Roman" w:cs="Times New Roman"/>
        </w:rPr>
        <w:t>Cys</w:t>
      </w:r>
      <w:proofErr w:type="spellEnd"/>
      <w:r w:rsidRPr="00690B4C">
        <w:rPr>
          <w:rFonts w:eastAsia="Times New Roman" w:cs="Times New Roman"/>
        </w:rPr>
        <w:t xml:space="preserve"> residues.</w:t>
      </w:r>
    </w:p>
    <w:p w14:paraId="0F1FF454" w14:textId="77777777" w:rsidR="009E71B1" w:rsidRPr="00F948D8" w:rsidRDefault="009E71B1" w:rsidP="009E71B1">
      <w:pPr>
        <w:keepNext/>
        <w:jc w:val="center"/>
        <w:rPr>
          <w:rFonts w:eastAsia="Times New Roman" w:cs="Times New Roman"/>
        </w:rPr>
      </w:pPr>
      <w:r w:rsidRPr="00F948D8">
        <w:rPr>
          <w:rFonts w:eastAsia="Times New Roman" w:cs="Times New Roman"/>
          <w:noProof/>
        </w:rPr>
        <w:drawing>
          <wp:inline distT="0" distB="0" distL="0" distR="0" wp14:anchorId="41232BF9" wp14:editId="7D5AD355">
            <wp:extent cx="5112865" cy="2140726"/>
            <wp:effectExtent l="0" t="0" r="0" b="0"/>
            <wp:docPr id="1296994588" name="Picture 1296994588" descr="A diagram of a diagram of a dn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94588" name="Picture 1296994588" descr="A diagram of a diagram of a dna&#10;&#10;Description automatically generated with medium confidence"/>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112865" cy="2140726"/>
                    </a:xfrm>
                    <a:prstGeom prst="rect">
                      <a:avLst/>
                    </a:prstGeom>
                    <a:noFill/>
                    <a:ln>
                      <a:noFill/>
                    </a:ln>
                  </pic:spPr>
                </pic:pic>
              </a:graphicData>
            </a:graphic>
          </wp:inline>
        </w:drawing>
      </w:r>
    </w:p>
    <w:p w14:paraId="57ECFB2D" w14:textId="066ACECD" w:rsidR="009E71B1" w:rsidRPr="00F948D8" w:rsidRDefault="0026779A" w:rsidP="009E71B1">
      <w:pPr>
        <w:spacing w:after="200" w:line="240" w:lineRule="auto"/>
        <w:jc w:val="center"/>
        <w:rPr>
          <w:rFonts w:eastAsia="Times New Roman" w:cs="Times New Roman"/>
          <w:i/>
          <w:iCs/>
          <w:color w:val="BF8F00" w:themeColor="accent4" w:themeShade="BF"/>
          <w:szCs w:val="18"/>
        </w:rPr>
      </w:pPr>
      <w:bookmarkStart w:id="134" w:name="_Ref123772176"/>
      <w:r>
        <w:rPr>
          <w:rFonts w:eastAsia="Times New Roman" w:cs="Times New Roman"/>
          <w:i/>
          <w:iCs/>
          <w:color w:val="BF8F00" w:themeColor="accent4" w:themeShade="BF"/>
          <w:szCs w:val="18"/>
        </w:rPr>
        <w:t xml:space="preserve">Figure </w:t>
      </w:r>
      <w:r w:rsidR="009E71B1" w:rsidRPr="00F948D8">
        <w:rPr>
          <w:rFonts w:eastAsia="Times New Roman" w:cs="Times New Roman"/>
          <w:i/>
          <w:iCs/>
          <w:color w:val="BF8F00" w:themeColor="accent4" w:themeShade="BF"/>
          <w:szCs w:val="18"/>
        </w:rPr>
        <w:fldChar w:fldCharType="begin"/>
      </w:r>
      <w:r w:rsidR="009E71B1" w:rsidRPr="00F948D8">
        <w:rPr>
          <w:rFonts w:eastAsia="Times New Roman" w:cs="Times New Roman"/>
          <w:i/>
          <w:iCs/>
          <w:color w:val="BF8F00" w:themeColor="accent4" w:themeShade="BF"/>
          <w:szCs w:val="18"/>
        </w:rPr>
        <w:instrText xml:space="preserve"> SEQ Figure \* ARABIC </w:instrText>
      </w:r>
      <w:r w:rsidR="009E71B1" w:rsidRPr="00F948D8">
        <w:rPr>
          <w:rFonts w:eastAsia="Times New Roman" w:cs="Times New Roman"/>
          <w:i/>
          <w:iCs/>
          <w:color w:val="BF8F00" w:themeColor="accent4" w:themeShade="BF"/>
          <w:szCs w:val="18"/>
        </w:rPr>
        <w:fldChar w:fldCharType="separate"/>
      </w:r>
      <w:r w:rsidR="005D5269">
        <w:rPr>
          <w:rFonts w:eastAsia="Times New Roman" w:cs="Times New Roman"/>
          <w:i/>
          <w:iCs/>
          <w:noProof/>
          <w:color w:val="BF8F00" w:themeColor="accent4" w:themeShade="BF"/>
          <w:szCs w:val="18"/>
        </w:rPr>
        <w:t>57</w:t>
      </w:r>
      <w:r w:rsidR="009E71B1" w:rsidRPr="00F948D8">
        <w:rPr>
          <w:rFonts w:eastAsia="Times New Roman" w:cs="Times New Roman"/>
          <w:i/>
          <w:iCs/>
          <w:color w:val="BF8F00" w:themeColor="accent4" w:themeShade="BF"/>
          <w:szCs w:val="18"/>
        </w:rPr>
        <w:fldChar w:fldCharType="end"/>
      </w:r>
      <w:bookmarkEnd w:id="134"/>
      <w:r w:rsidR="009E71B1" w:rsidRPr="00F948D8">
        <w:rPr>
          <w:rFonts w:eastAsia="Times New Roman" w:cs="Times New Roman"/>
          <w:i/>
          <w:iCs/>
          <w:color w:val="BF8F00" w:themeColor="accent4" w:themeShade="BF"/>
          <w:szCs w:val="18"/>
        </w:rPr>
        <w:t xml:space="preserve">. Scheme of workflow 3 (quantification of </w:t>
      </w:r>
      <w:proofErr w:type="spellStart"/>
      <w:r w:rsidR="009E71B1" w:rsidRPr="00F948D8">
        <w:rPr>
          <w:rFonts w:eastAsia="Times New Roman" w:cs="Times New Roman"/>
          <w:i/>
          <w:iCs/>
          <w:color w:val="BF8F00" w:themeColor="accent4" w:themeShade="BF"/>
          <w:szCs w:val="18"/>
        </w:rPr>
        <w:t>posttranslationally</w:t>
      </w:r>
      <w:proofErr w:type="spellEnd"/>
      <w:r w:rsidR="009E71B1" w:rsidRPr="00F948D8">
        <w:rPr>
          <w:rFonts w:eastAsia="Times New Roman" w:cs="Times New Roman"/>
          <w:i/>
          <w:iCs/>
          <w:color w:val="BF8F00" w:themeColor="accent4" w:themeShade="BF"/>
          <w:szCs w:val="18"/>
        </w:rPr>
        <w:t xml:space="preserve"> modified peptides in a labeled experiment) showing module components: RELS CREATOR (</w:t>
      </w:r>
      <w:r w:rsidR="009E71B1">
        <w:rPr>
          <w:rFonts w:eastAsia="Times New Roman" w:cs="Times New Roman"/>
          <w:i/>
          <w:iCs/>
          <w:color w:val="BF8F00" w:themeColor="accent4" w:themeShade="BF"/>
          <w:szCs w:val="18"/>
        </w:rPr>
        <w:t>A) and</w:t>
      </w:r>
      <w:r w:rsidR="009E71B1" w:rsidRPr="00F948D8">
        <w:rPr>
          <w:rFonts w:eastAsia="Times New Roman" w:cs="Times New Roman"/>
          <w:i/>
          <w:iCs/>
          <w:color w:val="BF8F00" w:themeColor="accent4" w:themeShade="BF"/>
          <w:szCs w:val="18"/>
        </w:rPr>
        <w:t xml:space="preserve"> LEVEL CREATOR, LEVEL CALIBRATOR, INTEGRATE, and REPORT (</w:t>
      </w:r>
      <w:r w:rsidR="009E71B1">
        <w:rPr>
          <w:rFonts w:eastAsia="Times New Roman" w:cs="Times New Roman"/>
          <w:i/>
          <w:iCs/>
          <w:color w:val="BF8F00" w:themeColor="accent4" w:themeShade="BF"/>
          <w:szCs w:val="18"/>
        </w:rPr>
        <w:t>B)</w:t>
      </w:r>
      <w:r w:rsidR="009E71B1" w:rsidRPr="00F948D8">
        <w:rPr>
          <w:rFonts w:eastAsia="Times New Roman" w:cs="Times New Roman"/>
          <w:i/>
          <w:iCs/>
          <w:color w:val="BF8F00" w:themeColor="accent4" w:themeShade="BF"/>
          <w:szCs w:val="18"/>
        </w:rPr>
        <w:t>.</w:t>
      </w:r>
    </w:p>
    <w:p w14:paraId="396CE42F" w14:textId="77777777" w:rsidR="009E71B1" w:rsidRPr="00F948D8" w:rsidRDefault="009E71B1" w:rsidP="009E71B1"/>
    <w:p w14:paraId="217ABC10" w14:textId="77777777" w:rsidR="009E71B1" w:rsidRPr="00F948D8" w:rsidRDefault="009E71B1" w:rsidP="009E71B1">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35" w:name="_Toc152521032"/>
      <w:r w:rsidRPr="00F948D8">
        <w:rPr>
          <w:rFonts w:asciiTheme="majorHAnsi" w:eastAsiaTheme="majorEastAsia" w:hAnsiTheme="majorHAnsi" w:cs="Times New Roman"/>
          <w:b/>
          <w:color w:val="BF8F00" w:themeColor="accent4" w:themeShade="BF"/>
          <w:sz w:val="32"/>
          <w:szCs w:val="24"/>
        </w:rPr>
        <w:t>Workflow execution</w:t>
      </w:r>
      <w:bookmarkEnd w:id="135"/>
    </w:p>
    <w:p w14:paraId="7C8D753F" w14:textId="77777777" w:rsidR="009E71B1" w:rsidRPr="00F948D8" w:rsidRDefault="009E71B1" w:rsidP="009E71B1">
      <w:pPr>
        <w:rPr>
          <w:rFonts w:eastAsia="Times New Roman" w:cs="Times New Roman"/>
        </w:rPr>
      </w:pPr>
      <w:r w:rsidRPr="00525E61">
        <w:rPr>
          <w:rFonts w:eastAsia="Times New Roman" w:cs="Times New Roman"/>
        </w:rPr>
        <w:t>The workflow template and the required input files for executing this workflow can be downloaded from</w:t>
      </w:r>
      <w:r w:rsidRPr="00F948D8">
        <w:rPr>
          <w:rFonts w:eastAsia="Times New Roman" w:cs="Times New Roman"/>
        </w:rPr>
        <w:t xml:space="preserve"> </w:t>
      </w:r>
    </w:p>
    <w:p w14:paraId="59D7DE02" w14:textId="00386B0F" w:rsidR="009E71B1" w:rsidRDefault="008206FD" w:rsidP="009E71B1">
      <w:pPr>
        <w:rPr>
          <w:rFonts w:eastAsia="Times New Roman" w:cs="Times New Roman"/>
        </w:rPr>
      </w:pPr>
      <w:hyperlink r:id="rId101" w:history="1">
        <w:r w:rsidR="009E71B1">
          <w:rPr>
            <w:rFonts w:eastAsia="Times New Roman" w:cs="Times New Roman"/>
            <w:u w:val="single"/>
          </w:rPr>
          <w:t>https://github.com/CNIC-Proteomics/iSanXoT/wiki/studies/cases/templates/WSPP_PTM.zip</w:t>
        </w:r>
      </w:hyperlink>
    </w:p>
    <w:p w14:paraId="496CD0C3" w14:textId="77777777" w:rsidR="009E71B1" w:rsidRDefault="009E71B1" w:rsidP="009E71B1">
      <w:pPr>
        <w:rPr>
          <w:rFonts w:eastAsia="Times New Roman" w:cs="Times New Roman"/>
        </w:rPr>
      </w:pPr>
      <w:r w:rsidRPr="00525E61">
        <w:rPr>
          <w:rFonts w:eastAsia="Times New Roman" w:cs="Times New Roman"/>
        </w:rPr>
        <w:t xml:space="preserve">Please refer to the </w:t>
      </w:r>
      <w:r w:rsidRPr="00525E61">
        <w:rPr>
          <w:rFonts w:eastAsia="Times New Roman" w:cs="Times New Roman"/>
          <w:i/>
          <w:iCs/>
        </w:rPr>
        <w:t>Importing a Workflow Template</w:t>
      </w:r>
      <w:r w:rsidRPr="00525E61">
        <w:rPr>
          <w:rFonts w:eastAsia="Times New Roman" w:cs="Times New Roman"/>
        </w:rPr>
        <w:t xml:space="preserve"> section below for detailed instructions. </w:t>
      </w:r>
    </w:p>
    <w:p w14:paraId="6E91A11A" w14:textId="77777777" w:rsidR="009E71B1" w:rsidRPr="00F948D8" w:rsidRDefault="009E71B1" w:rsidP="009E71B1">
      <w:pPr>
        <w:rPr>
          <w:rFonts w:eastAsia="Times New Roman" w:cs="Times New Roman"/>
        </w:rPr>
      </w:pPr>
    </w:p>
    <w:p w14:paraId="63DE6199" w14:textId="77777777" w:rsidR="009E71B1" w:rsidRPr="00F948D8" w:rsidRDefault="009E71B1" w:rsidP="009E71B1">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36" w:name="_Toc152521033"/>
      <w:r w:rsidRPr="00F948D8">
        <w:rPr>
          <w:rFonts w:asciiTheme="majorHAnsi" w:eastAsiaTheme="majorEastAsia" w:hAnsiTheme="majorHAnsi" w:cs="Times New Roman"/>
          <w:b/>
          <w:color w:val="BF8F00" w:themeColor="accent4" w:themeShade="BF"/>
          <w:sz w:val="32"/>
          <w:szCs w:val="24"/>
        </w:rPr>
        <w:t>Workflow operation</w:t>
      </w:r>
      <w:bookmarkEnd w:id="136"/>
    </w:p>
    <w:p w14:paraId="65530DDC" w14:textId="1D98661E" w:rsidR="009E71B1" w:rsidRPr="00F948D8" w:rsidRDefault="009E71B1" w:rsidP="009E71B1">
      <w:pPr>
        <w:rPr>
          <w:rFonts w:eastAsia="Times New Roman" w:cs="Times New Roman"/>
        </w:rPr>
      </w:pPr>
      <w:r w:rsidRPr="00F948D8">
        <w:rPr>
          <w:rFonts w:eastAsia="Times New Roman" w:cs="Times New Roman"/>
        </w:rPr>
        <w:t>Workflow 3 comprises the basic modules LEVEL CREATOR, LEVEL CALIBRATOR, and INTEGRATE, as well as the RELS CREATOR and REPORT modules (</w:t>
      </w:r>
      <w:r>
        <w:rPr>
          <w:rFonts w:eastAsia="Times New Roman" w:cs="Times New Roman"/>
        </w:rPr>
        <w:fldChar w:fldCharType="begin"/>
      </w:r>
      <w:r>
        <w:rPr>
          <w:rFonts w:eastAsia="Times New Roman" w:cs="Times New Roman"/>
        </w:rPr>
        <w:instrText xml:space="preserve"> REF _Ref123772176 \h </w:instrText>
      </w:r>
      <w:r>
        <w:rPr>
          <w:rFonts w:eastAsia="Times New Roman" w:cs="Times New Roman"/>
        </w:rPr>
      </w:r>
      <w:r>
        <w:rPr>
          <w:rFonts w:eastAsia="Times New Roman" w:cs="Times New Roman"/>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57</w:t>
      </w:r>
      <w:r>
        <w:rPr>
          <w:rFonts w:eastAsia="Times New Roman" w:cs="Times New Roman"/>
        </w:rPr>
        <w:fldChar w:fldCharType="end"/>
      </w:r>
      <w:r w:rsidRPr="00F948D8">
        <w:rPr>
          <w:rFonts w:eastAsia="Times New Roman" w:cs="Times New Roman"/>
        </w:rPr>
        <w:t>)</w:t>
      </w:r>
      <w:r>
        <w:rPr>
          <w:rFonts w:eastAsia="Times New Roman" w:cs="Times New Roman"/>
        </w:rPr>
        <w:t xml:space="preserve"> and is very similar to workflow 2</w:t>
      </w:r>
      <w:r w:rsidRPr="00F948D8">
        <w:rPr>
          <w:rFonts w:eastAsia="Times New Roman" w:cs="Times New Roman"/>
        </w:rPr>
        <w:t>. LEVEL CREATOR</w:t>
      </w:r>
      <w:r>
        <w:rPr>
          <w:rFonts w:eastAsia="Times New Roman" w:cs="Times New Roman"/>
        </w:rPr>
        <w:t xml:space="preserve"> was used to design the ratios and to </w:t>
      </w:r>
      <w:r w:rsidRPr="00F948D8">
        <w:rPr>
          <w:rFonts w:eastAsia="Times New Roman" w:cs="Times New Roman"/>
        </w:rPr>
        <w:t>generate the level files, sample folders and log2 ratios indicated in the corresponding task table (</w:t>
      </w:r>
      <w:r>
        <w:rPr>
          <w:rFonts w:eastAsia="Times New Roman" w:cs="Times New Roman"/>
        </w:rPr>
        <w:fldChar w:fldCharType="begin"/>
      </w:r>
      <w:r>
        <w:rPr>
          <w:rFonts w:eastAsia="Times New Roman" w:cs="Times New Roman"/>
        </w:rPr>
        <w:instrText xml:space="preserve"> REF _Ref123772189 \h </w:instrText>
      </w:r>
      <w:r>
        <w:rPr>
          <w:rFonts w:eastAsia="Times New Roman" w:cs="Times New Roman"/>
        </w:rPr>
      </w:r>
      <w:r>
        <w:rPr>
          <w:rFonts w:eastAsia="Times New Roman" w:cs="Times New Roman"/>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58</w:t>
      </w:r>
      <w:r>
        <w:rPr>
          <w:rFonts w:eastAsia="Times New Roman" w:cs="Times New Roman"/>
        </w:rPr>
        <w:fldChar w:fldCharType="end"/>
      </w:r>
      <w:r>
        <w:rPr>
          <w:rFonts w:eastAsia="Times New Roman" w:cs="Times New Roman"/>
        </w:rPr>
        <w:t xml:space="preserve"> and </w:t>
      </w:r>
      <w:r>
        <w:rPr>
          <w:rFonts w:eastAsia="Times New Roman" w:cs="Times New Roman"/>
        </w:rPr>
        <w:fldChar w:fldCharType="begin"/>
      </w:r>
      <w:r>
        <w:rPr>
          <w:rFonts w:eastAsia="Times New Roman" w:cs="Times New Roman"/>
        </w:rPr>
        <w:instrText xml:space="preserve"> REF _Ref123772226 \h </w:instrText>
      </w:r>
      <w:r>
        <w:rPr>
          <w:rFonts w:eastAsia="Times New Roman" w:cs="Times New Roman"/>
        </w:rPr>
      </w:r>
      <w:r>
        <w:rPr>
          <w:rFonts w:eastAsia="Times New Roman" w:cs="Times New Roman"/>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59</w:t>
      </w:r>
      <w:r>
        <w:rPr>
          <w:rFonts w:eastAsia="Times New Roman" w:cs="Times New Roman"/>
        </w:rPr>
        <w:fldChar w:fldCharType="end"/>
      </w:r>
      <w:r w:rsidRPr="00F948D8">
        <w:rPr>
          <w:rFonts w:eastAsia="Times New Roman" w:cs="Times New Roman"/>
        </w:rPr>
        <w:t>)</w:t>
      </w:r>
      <w:r>
        <w:rPr>
          <w:rFonts w:eastAsia="Times New Roman" w:cs="Times New Roman"/>
        </w:rPr>
        <w:t xml:space="preserve">. LEVEL </w:t>
      </w:r>
      <w:r>
        <w:rPr>
          <w:rFonts w:eastAsia="Times New Roman" w:cs="Times New Roman"/>
        </w:rPr>
        <w:lastRenderedPageBreak/>
        <w:t>CALIBRATOR was used to calibrate statistical weights (</w:t>
      </w:r>
      <w:r>
        <w:rPr>
          <w:rFonts w:eastAsia="Times New Roman" w:cs="Times New Roman"/>
        </w:rPr>
        <w:fldChar w:fldCharType="begin"/>
      </w:r>
      <w:r>
        <w:rPr>
          <w:rFonts w:eastAsia="Times New Roman" w:cs="Times New Roman"/>
        </w:rPr>
        <w:instrText xml:space="preserve"> REF _Ref123772240 \h </w:instrText>
      </w:r>
      <w:r>
        <w:rPr>
          <w:rFonts w:eastAsia="Times New Roman" w:cs="Times New Roman"/>
        </w:rPr>
      </w:r>
      <w:r>
        <w:rPr>
          <w:rFonts w:eastAsia="Times New Roman" w:cs="Times New Roman"/>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60</w:t>
      </w:r>
      <w:r>
        <w:rPr>
          <w:rFonts w:eastAsia="Times New Roman" w:cs="Times New Roman"/>
        </w:rPr>
        <w:fldChar w:fldCharType="end"/>
      </w:r>
      <w:r>
        <w:rPr>
          <w:rFonts w:eastAsia="Times New Roman" w:cs="Times New Roman"/>
        </w:rPr>
        <w:t>, top) and INTEGRATOR to integrate from scan to peptide and from peptide to protein (</w:t>
      </w:r>
      <w:r>
        <w:rPr>
          <w:rFonts w:eastAsia="Times New Roman" w:cs="Times New Roman"/>
        </w:rPr>
        <w:fldChar w:fldCharType="begin"/>
      </w:r>
      <w:r>
        <w:rPr>
          <w:rFonts w:eastAsia="Times New Roman" w:cs="Times New Roman"/>
        </w:rPr>
        <w:instrText xml:space="preserve"> REF _Ref123772240 \h </w:instrText>
      </w:r>
      <w:r>
        <w:rPr>
          <w:rFonts w:eastAsia="Times New Roman" w:cs="Times New Roman"/>
        </w:rPr>
      </w:r>
      <w:r>
        <w:rPr>
          <w:rFonts w:eastAsia="Times New Roman" w:cs="Times New Roman"/>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60</w:t>
      </w:r>
      <w:r>
        <w:rPr>
          <w:rFonts w:eastAsia="Times New Roman" w:cs="Times New Roman"/>
        </w:rPr>
        <w:fldChar w:fldCharType="end"/>
      </w:r>
      <w:r>
        <w:rPr>
          <w:rFonts w:eastAsia="Times New Roman" w:cs="Times New Roman"/>
        </w:rPr>
        <w:t>, bottom).</w:t>
      </w:r>
    </w:p>
    <w:p w14:paraId="3E47A49D" w14:textId="77777777" w:rsidR="009E71B1" w:rsidRPr="00F948D8" w:rsidRDefault="009E71B1" w:rsidP="009E71B1">
      <w:pPr>
        <w:keepNext/>
        <w:jc w:val="center"/>
        <w:rPr>
          <w:rFonts w:eastAsia="Times New Roman" w:cs="Times New Roman"/>
        </w:rPr>
      </w:pPr>
      <w:r w:rsidRPr="00F948D8">
        <w:rPr>
          <w:rFonts w:eastAsia="Times New Roman" w:cs="Times New Roman"/>
          <w:noProof/>
        </w:rPr>
        <w:drawing>
          <wp:inline distT="0" distB="0" distL="0" distR="0" wp14:anchorId="206A68F4" wp14:editId="2D4922E5">
            <wp:extent cx="5201689" cy="1025826"/>
            <wp:effectExtent l="95250" t="38100" r="37465" b="984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01285" cy="1025525"/>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5D82DFE5" w14:textId="4613B219" w:rsidR="009E71B1" w:rsidRPr="00F948D8" w:rsidRDefault="0026779A" w:rsidP="009E71B1">
      <w:pPr>
        <w:spacing w:after="200" w:line="240" w:lineRule="auto"/>
        <w:jc w:val="center"/>
        <w:rPr>
          <w:rFonts w:eastAsia="Times New Roman" w:cs="Times New Roman"/>
          <w:b/>
          <w:i/>
          <w:iCs/>
          <w:color w:val="BF8F00" w:themeColor="accent4" w:themeShade="BF"/>
          <w:sz w:val="28"/>
          <w:szCs w:val="28"/>
        </w:rPr>
      </w:pPr>
      <w:bookmarkStart w:id="137" w:name="_Ref123772189"/>
      <w:r>
        <w:rPr>
          <w:rFonts w:eastAsia="Times New Roman" w:cs="Times New Roman"/>
          <w:i/>
          <w:iCs/>
          <w:color w:val="BF8F00" w:themeColor="accent4" w:themeShade="BF"/>
          <w:szCs w:val="18"/>
        </w:rPr>
        <w:t xml:space="preserve">Figure </w:t>
      </w:r>
      <w:r w:rsidR="009E71B1" w:rsidRPr="00F948D8">
        <w:rPr>
          <w:rFonts w:eastAsia="Times New Roman" w:cs="Times New Roman"/>
          <w:i/>
          <w:iCs/>
          <w:color w:val="BF8F00" w:themeColor="accent4" w:themeShade="BF"/>
          <w:szCs w:val="18"/>
        </w:rPr>
        <w:fldChar w:fldCharType="begin"/>
      </w:r>
      <w:r w:rsidR="009E71B1" w:rsidRPr="00F948D8">
        <w:rPr>
          <w:rFonts w:eastAsia="Times New Roman" w:cs="Times New Roman"/>
          <w:i/>
          <w:iCs/>
          <w:color w:val="BF8F00" w:themeColor="accent4" w:themeShade="BF"/>
          <w:szCs w:val="18"/>
        </w:rPr>
        <w:instrText xml:space="preserve"> SEQ Figure \* ARABIC </w:instrText>
      </w:r>
      <w:r w:rsidR="009E71B1" w:rsidRPr="00F948D8">
        <w:rPr>
          <w:rFonts w:eastAsia="Times New Roman" w:cs="Times New Roman"/>
          <w:i/>
          <w:iCs/>
          <w:color w:val="BF8F00" w:themeColor="accent4" w:themeShade="BF"/>
          <w:szCs w:val="18"/>
        </w:rPr>
        <w:fldChar w:fldCharType="separate"/>
      </w:r>
      <w:r w:rsidR="005D5269">
        <w:rPr>
          <w:rFonts w:eastAsia="Times New Roman" w:cs="Times New Roman"/>
          <w:i/>
          <w:iCs/>
          <w:noProof/>
          <w:color w:val="BF8F00" w:themeColor="accent4" w:themeShade="BF"/>
          <w:szCs w:val="18"/>
        </w:rPr>
        <w:t>58</w:t>
      </w:r>
      <w:r w:rsidR="009E71B1" w:rsidRPr="00F948D8">
        <w:rPr>
          <w:rFonts w:eastAsia="Times New Roman" w:cs="Times New Roman"/>
          <w:i/>
          <w:iCs/>
          <w:color w:val="BF8F00" w:themeColor="accent4" w:themeShade="BF"/>
          <w:szCs w:val="18"/>
        </w:rPr>
        <w:fldChar w:fldCharType="end"/>
      </w:r>
      <w:bookmarkEnd w:id="137"/>
      <w:r w:rsidR="009E71B1" w:rsidRPr="00F948D8">
        <w:rPr>
          <w:rFonts w:eastAsia="Times New Roman" w:cs="Times New Roman"/>
          <w:i/>
          <w:iCs/>
          <w:color w:val="BF8F00" w:themeColor="accent4" w:themeShade="BF"/>
          <w:szCs w:val="18"/>
        </w:rPr>
        <w:t>. The LEVEL CREATOR task table for workflow 3.</w:t>
      </w:r>
    </w:p>
    <w:p w14:paraId="00D42B43" w14:textId="77777777" w:rsidR="009E71B1" w:rsidRPr="00F948D8" w:rsidRDefault="009E71B1" w:rsidP="009E71B1">
      <w:pPr>
        <w:keepNext/>
        <w:jc w:val="center"/>
        <w:rPr>
          <w:rFonts w:eastAsia="Times New Roman" w:cs="Times New Roman"/>
        </w:rPr>
      </w:pPr>
      <w:r w:rsidRPr="00F948D8">
        <w:rPr>
          <w:rFonts w:eastAsia="Times New Roman" w:cs="Times New Roman"/>
          <w:noProof/>
        </w:rPr>
        <w:drawing>
          <wp:inline distT="0" distB="0" distL="0" distR="0" wp14:anchorId="69CC8541" wp14:editId="6620F530">
            <wp:extent cx="4902798" cy="912359"/>
            <wp:effectExtent l="95250" t="38100" r="31750" b="97790"/>
            <wp:docPr id="247" name="Picture 24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graph&#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902200" cy="911860"/>
                    </a:xfrm>
                    <a:prstGeom prst="rect">
                      <a:avLst/>
                    </a:prstGeom>
                    <a:effectLst>
                      <a:outerShdw blurRad="50800" dist="38100" dir="8100000" algn="tr" rotWithShape="0">
                        <a:prstClr val="black">
                          <a:alpha val="40000"/>
                        </a:prstClr>
                      </a:outerShdw>
                    </a:effectLst>
                  </pic:spPr>
                </pic:pic>
              </a:graphicData>
            </a:graphic>
          </wp:inline>
        </w:drawing>
      </w:r>
    </w:p>
    <w:p w14:paraId="668C5F5C" w14:textId="04D6AAD0" w:rsidR="009E71B1" w:rsidRPr="00F948D8" w:rsidRDefault="0026779A" w:rsidP="009E71B1">
      <w:pPr>
        <w:spacing w:after="200" w:line="240" w:lineRule="auto"/>
        <w:jc w:val="center"/>
        <w:rPr>
          <w:rFonts w:eastAsia="Times New Roman" w:cs="Times New Roman"/>
          <w:i/>
          <w:iCs/>
          <w:color w:val="BF8F00" w:themeColor="accent4" w:themeShade="BF"/>
          <w:szCs w:val="18"/>
        </w:rPr>
      </w:pPr>
      <w:bookmarkStart w:id="138" w:name="_Ref123772226"/>
      <w:r>
        <w:rPr>
          <w:rFonts w:eastAsia="Times New Roman" w:cs="Times New Roman"/>
          <w:i/>
          <w:iCs/>
          <w:color w:val="BF8F00" w:themeColor="accent4" w:themeShade="BF"/>
          <w:szCs w:val="18"/>
        </w:rPr>
        <w:t xml:space="preserve">Figure </w:t>
      </w:r>
      <w:r w:rsidR="009E71B1" w:rsidRPr="00F948D8">
        <w:rPr>
          <w:rFonts w:eastAsia="Times New Roman" w:cs="Times New Roman"/>
          <w:i/>
          <w:iCs/>
          <w:color w:val="BF8F00" w:themeColor="accent4" w:themeShade="BF"/>
          <w:szCs w:val="18"/>
        </w:rPr>
        <w:fldChar w:fldCharType="begin"/>
      </w:r>
      <w:r w:rsidR="009E71B1" w:rsidRPr="00F948D8">
        <w:rPr>
          <w:rFonts w:eastAsia="Times New Roman" w:cs="Times New Roman"/>
          <w:i/>
          <w:iCs/>
          <w:color w:val="BF8F00" w:themeColor="accent4" w:themeShade="BF"/>
          <w:szCs w:val="18"/>
        </w:rPr>
        <w:instrText xml:space="preserve"> SEQ Figure \* ARABIC </w:instrText>
      </w:r>
      <w:r w:rsidR="009E71B1" w:rsidRPr="00F948D8">
        <w:rPr>
          <w:rFonts w:eastAsia="Times New Roman" w:cs="Times New Roman"/>
          <w:i/>
          <w:iCs/>
          <w:color w:val="BF8F00" w:themeColor="accent4" w:themeShade="BF"/>
          <w:szCs w:val="18"/>
        </w:rPr>
        <w:fldChar w:fldCharType="separate"/>
      </w:r>
      <w:r w:rsidR="005D5269">
        <w:rPr>
          <w:rFonts w:eastAsia="Times New Roman" w:cs="Times New Roman"/>
          <w:i/>
          <w:iCs/>
          <w:noProof/>
          <w:color w:val="BF8F00" w:themeColor="accent4" w:themeShade="BF"/>
          <w:szCs w:val="18"/>
        </w:rPr>
        <w:t>59</w:t>
      </w:r>
      <w:r w:rsidR="009E71B1" w:rsidRPr="00F948D8">
        <w:rPr>
          <w:rFonts w:eastAsia="Times New Roman" w:cs="Times New Roman"/>
          <w:i/>
          <w:iCs/>
          <w:color w:val="BF8F00" w:themeColor="accent4" w:themeShade="BF"/>
          <w:szCs w:val="18"/>
        </w:rPr>
        <w:fldChar w:fldCharType="end"/>
      </w:r>
      <w:bookmarkEnd w:id="138"/>
      <w:r w:rsidR="009E71B1" w:rsidRPr="00F948D8">
        <w:rPr>
          <w:rFonts w:eastAsia="Times New Roman" w:cs="Times New Roman"/>
          <w:i/>
          <w:iCs/>
          <w:color w:val="BF8F00" w:themeColor="accent4" w:themeShade="BF"/>
          <w:szCs w:val="18"/>
        </w:rPr>
        <w:t xml:space="preserve">. Excerpt from one of the </w:t>
      </w:r>
      <w:proofErr w:type="spellStart"/>
      <w:r w:rsidR="009E71B1" w:rsidRPr="002011C8">
        <w:rPr>
          <w:rFonts w:eastAsia="Times New Roman" w:cs="Times New Roman"/>
          <w:iCs/>
          <w:color w:val="BF8F00" w:themeColor="accent4" w:themeShade="BF"/>
          <w:szCs w:val="18"/>
        </w:rPr>
        <w:t>uscan</w:t>
      </w:r>
      <w:proofErr w:type="spellEnd"/>
      <w:r w:rsidR="009E71B1" w:rsidRPr="00F948D8">
        <w:rPr>
          <w:rFonts w:eastAsia="Times New Roman" w:cs="Times New Roman"/>
          <w:i/>
          <w:iCs/>
          <w:color w:val="BF8F00" w:themeColor="accent4" w:themeShade="BF"/>
          <w:szCs w:val="18"/>
        </w:rPr>
        <w:t xml:space="preserve"> files generated by workflow 3 LEVEL CREATOR module showing element identifiers (left column), log2 ratios (center column) and statistical weights (right column).</w:t>
      </w:r>
    </w:p>
    <w:p w14:paraId="32334B34" w14:textId="77777777" w:rsidR="009E71B1" w:rsidRPr="00F948D8" w:rsidRDefault="009E71B1" w:rsidP="009E71B1">
      <w:pPr>
        <w:ind w:firstLine="720"/>
        <w:rPr>
          <w:rFonts w:eastAsia="Times New Roman" w:cs="Times New Roman"/>
        </w:rPr>
      </w:pPr>
    </w:p>
    <w:p w14:paraId="74D8D5B7" w14:textId="73DBA357" w:rsidR="009E71B1" w:rsidRDefault="009E71B1" w:rsidP="009E71B1">
      <w:pPr>
        <w:ind w:firstLine="720"/>
        <w:rPr>
          <w:rFonts w:eastAsia="Times New Roman" w:cs="Times New Roman"/>
        </w:rPr>
      </w:pPr>
      <w:r>
        <w:rPr>
          <w:rFonts w:eastAsia="Times New Roman" w:cs="Times New Roman"/>
        </w:rPr>
        <w:t xml:space="preserve">The only difference with workflow 2 lies in the INTEGRATE command used for the integration </w:t>
      </w:r>
      <w:r w:rsidRPr="002C744D">
        <w:rPr>
          <w:rFonts w:eastAsia="Times New Roman" w:cs="Times New Roman"/>
          <w:i/>
          <w:iCs/>
        </w:rPr>
        <w:t>peptide-to-protein</w:t>
      </w:r>
      <w:r>
        <w:rPr>
          <w:rFonts w:eastAsia="Times New Roman" w:cs="Times New Roman"/>
        </w:rPr>
        <w:t xml:space="preserve">. INTEGRATE can use a modified version of the GIA algorithm for the quantitative analysis of posttranslational modifications (PTM) that includes a third column containing </w:t>
      </w:r>
      <w:r w:rsidRPr="00A062DB">
        <w:rPr>
          <w:rFonts w:eastAsia="Times New Roman" w:cs="Times New Roman"/>
          <w:i/>
        </w:rPr>
        <w:t>tags</w:t>
      </w:r>
      <w:r>
        <w:rPr>
          <w:rFonts w:eastAsia="Times New Roman" w:cs="Times New Roman"/>
        </w:rPr>
        <w:t xml:space="preserve"> in the relation tables, as described </w:t>
      </w:r>
      <w:r>
        <w:rPr>
          <w:rFonts w:eastAsia="Times New Roman" w:cs="Times New Roman"/>
        </w:rPr>
        <w:fldChar w:fldCharType="begin">
          <w:fldData xml:space="preserve">PEVuZE5vdGU+PENpdGU+PEF1dGhvcj5CYWd3YW48L0F1dGhvcj48WWVhcj4yMDE4PC9ZZWFyPjxS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==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PEVuZE5vdGU+PENpdGU+PEF1dGhvcj5CYWd3YW48L0F1dGhvcj48WWVhcj4yMDE4PC9ZZWFyPjxS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==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Pr>
          <w:rFonts w:eastAsia="Times New Roman" w:cs="Times New Roman"/>
        </w:rPr>
      </w:r>
      <w:r>
        <w:rPr>
          <w:rFonts w:eastAsia="Times New Roman" w:cs="Times New Roman"/>
        </w:rPr>
        <w:fldChar w:fldCharType="separate"/>
      </w:r>
      <w:r>
        <w:rPr>
          <w:rFonts w:eastAsia="Times New Roman" w:cs="Times New Roman"/>
          <w:noProof/>
        </w:rPr>
        <w:t>[7]</w:t>
      </w:r>
      <w:r>
        <w:rPr>
          <w:rFonts w:eastAsia="Times New Roman" w:cs="Times New Roman"/>
        </w:rPr>
        <w:fldChar w:fldCharType="end"/>
      </w:r>
      <w:r>
        <w:rPr>
          <w:rFonts w:eastAsia="Times New Roman" w:cs="Times New Roman"/>
        </w:rPr>
        <w:t xml:space="preserve">. In this workflow the advanced option of INTEGRATE was activated to display the </w:t>
      </w:r>
      <w:r>
        <w:rPr>
          <w:rFonts w:eastAsia="Times New Roman" w:cs="Times New Roman"/>
          <w:i/>
        </w:rPr>
        <w:t>T</w:t>
      </w:r>
      <w:r w:rsidRPr="002011C8">
        <w:rPr>
          <w:rFonts w:eastAsia="Times New Roman" w:cs="Times New Roman"/>
          <w:i/>
        </w:rPr>
        <w:t>ag</w:t>
      </w:r>
      <w:r>
        <w:rPr>
          <w:rFonts w:eastAsia="Times New Roman" w:cs="Times New Roman"/>
          <w:i/>
        </w:rPr>
        <w:t xml:space="preserve"> </w:t>
      </w:r>
      <w:r w:rsidRPr="002011C8">
        <w:rPr>
          <w:rFonts w:eastAsia="Times New Roman" w:cs="Times New Roman"/>
        </w:rPr>
        <w:t>column</w:t>
      </w:r>
      <w:r>
        <w:rPr>
          <w:rFonts w:eastAsia="Times New Roman" w:cs="Times New Roman"/>
        </w:rPr>
        <w:t>, which is used to include only the peptides which are tagged in the relation table with the text “</w:t>
      </w:r>
      <w:r>
        <w:rPr>
          <w:rFonts w:eastAsia="Times New Roman" w:cs="Times New Roman"/>
          <w:i/>
        </w:rPr>
        <w:t>Not modified”</w:t>
      </w:r>
      <w:r>
        <w:rPr>
          <w:rFonts w:eastAsia="Times New Roman" w:cs="Times New Roman"/>
        </w:rPr>
        <w:t xml:space="preserve"> when calculating the protein averages (</w:t>
      </w:r>
      <w:r>
        <w:rPr>
          <w:rFonts w:eastAsia="Times New Roman" w:cs="Times New Roman"/>
        </w:rPr>
        <w:fldChar w:fldCharType="begin"/>
      </w:r>
      <w:r>
        <w:rPr>
          <w:rFonts w:eastAsia="Times New Roman" w:cs="Times New Roman"/>
        </w:rPr>
        <w:instrText xml:space="preserve"> REF _Ref123772240 \h </w:instrText>
      </w:r>
      <w:r>
        <w:rPr>
          <w:rFonts w:eastAsia="Times New Roman" w:cs="Times New Roman"/>
        </w:rPr>
      </w:r>
      <w:r>
        <w:rPr>
          <w:rFonts w:eastAsia="Times New Roman" w:cs="Times New Roman"/>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60</w:t>
      </w:r>
      <w:r>
        <w:rPr>
          <w:rFonts w:eastAsia="Times New Roman" w:cs="Times New Roman"/>
        </w:rPr>
        <w:fldChar w:fldCharType="end"/>
      </w:r>
      <w:r>
        <w:rPr>
          <w:rFonts w:eastAsia="Times New Roman" w:cs="Times New Roman"/>
        </w:rPr>
        <w:t xml:space="preserve">). An example of tagged </w:t>
      </w:r>
      <w:r w:rsidRPr="002C744D">
        <w:rPr>
          <w:rFonts w:eastAsia="Times New Roman" w:cs="Times New Roman"/>
          <w:i/>
          <w:iCs/>
        </w:rPr>
        <w:t>peptide2protein</w:t>
      </w:r>
      <w:r>
        <w:rPr>
          <w:rFonts w:eastAsia="Times New Roman" w:cs="Times New Roman"/>
        </w:rPr>
        <w:t xml:space="preserve"> relation table is shown in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_Ref133425366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sidR="005D5269" w:rsidRPr="005D5269">
        <w:rPr>
          <w:i/>
          <w:iCs/>
          <w:color w:val="BF8F00" w:themeColor="accent4" w:themeShade="BF"/>
        </w:rPr>
        <w:t>Figure 61</w:t>
      </w:r>
      <w:r w:rsidRPr="002C744D">
        <w:rPr>
          <w:rFonts w:eastAsia="Times New Roman" w:cs="Times New Roman"/>
          <w:i/>
          <w:iCs/>
          <w:color w:val="BF8F00" w:themeColor="accent4" w:themeShade="BF"/>
        </w:rPr>
        <w:fldChar w:fldCharType="end"/>
      </w:r>
      <w:r w:rsidRPr="002C744D">
        <w:rPr>
          <w:rFonts w:eastAsia="Times New Roman" w:cs="Times New Roman"/>
          <w:i/>
          <w:iCs/>
          <w:color w:val="BF8F00" w:themeColor="accent4" w:themeShade="BF"/>
        </w:rPr>
        <w:t>.</w:t>
      </w:r>
      <w:r>
        <w:rPr>
          <w:rFonts w:eastAsia="Times New Roman" w:cs="Times New Roman"/>
        </w:rPr>
        <w:t xml:space="preserve"> Proteins are thus quantified using only peptides which are not modified in </w:t>
      </w:r>
      <w:proofErr w:type="spellStart"/>
      <w:r>
        <w:rPr>
          <w:rFonts w:eastAsia="Times New Roman" w:cs="Times New Roman"/>
        </w:rPr>
        <w:t>Cys</w:t>
      </w:r>
      <w:proofErr w:type="spellEnd"/>
      <w:r>
        <w:rPr>
          <w:rFonts w:eastAsia="Times New Roman" w:cs="Times New Roman"/>
        </w:rPr>
        <w:t xml:space="preserve">. However, although these </w:t>
      </w:r>
      <w:proofErr w:type="spellStart"/>
      <w:r>
        <w:rPr>
          <w:rFonts w:eastAsia="Times New Roman" w:cs="Times New Roman"/>
        </w:rPr>
        <w:t>Cys</w:t>
      </w:r>
      <w:proofErr w:type="spellEnd"/>
      <w:r>
        <w:rPr>
          <w:rFonts w:eastAsia="Times New Roman" w:cs="Times New Roman"/>
        </w:rPr>
        <w:t xml:space="preserve"> peptides do not contribute to protein averages, they are assigned a </w:t>
      </w:r>
      <w:proofErr w:type="spellStart"/>
      <w:r w:rsidRPr="002011C8">
        <w:rPr>
          <w:rFonts w:eastAsia="Times New Roman" w:cs="Times New Roman"/>
          <w:i/>
        </w:rPr>
        <w:t>Zpq</w:t>
      </w:r>
      <w:proofErr w:type="spellEnd"/>
      <w:r>
        <w:rPr>
          <w:rFonts w:eastAsia="Times New Roman" w:cs="Times New Roman"/>
        </w:rPr>
        <w:t xml:space="preserve"> value, which serves to evaluate whether they deviate significantly from the expected distribution of peptides around their protein averages </w:t>
      </w:r>
      <w:r>
        <w:rPr>
          <w:rFonts w:eastAsia="Times New Roman" w:cs="Times New Roman"/>
        </w:rPr>
        <w:fldChar w:fldCharType="begin">
          <w:fldData xml:space="preserve">PEVuZE5vdGU+PENpdGU+PEF1dGhvcj5Cb256b24tS3VsaWNoZW5rbzwvQXV0aG9yPjxZZWFyPjIw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PEVuZE5vdGU+PENpdGU+PEF1dGhvcj5Cb256b24tS3VsaWNoZW5rbzwvQXV0aG9yPjxZZWFyPjIw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Pr>
          <w:rFonts w:eastAsia="Times New Roman" w:cs="Times New Roman"/>
        </w:rPr>
      </w:r>
      <w:r>
        <w:rPr>
          <w:rFonts w:eastAsia="Times New Roman" w:cs="Times New Roman"/>
        </w:rPr>
        <w:fldChar w:fldCharType="separate"/>
      </w:r>
      <w:r>
        <w:rPr>
          <w:rFonts w:eastAsia="Times New Roman" w:cs="Times New Roman"/>
          <w:noProof/>
        </w:rPr>
        <w:t>[4]</w:t>
      </w:r>
      <w:r>
        <w:rPr>
          <w:rFonts w:eastAsia="Times New Roman" w:cs="Times New Roman"/>
        </w:rPr>
        <w:fldChar w:fldCharType="end"/>
      </w:r>
      <w:r>
        <w:rPr>
          <w:rFonts w:eastAsia="Times New Roman" w:cs="Times New Roman"/>
        </w:rPr>
        <w:t>. If the deviation is statistically significant it can be concluded that there is a change in abundance of the posttranslational modification in relation to the protein it comes from. This philosophy can be extended to any other kind of PTM.</w:t>
      </w:r>
    </w:p>
    <w:p w14:paraId="3D8BC6CA" w14:textId="77777777" w:rsidR="009E71B1" w:rsidRPr="00F948D8" w:rsidRDefault="009E71B1" w:rsidP="009E71B1">
      <w:pPr>
        <w:jc w:val="center"/>
        <w:rPr>
          <w:rFonts w:eastAsia="Times New Roman" w:cs="Times New Roman"/>
        </w:rPr>
      </w:pPr>
      <w:r w:rsidRPr="00F948D8">
        <w:rPr>
          <w:rFonts w:eastAsia="Times New Roman" w:cs="Times New Roman"/>
          <w:noProof/>
        </w:rPr>
        <w:drawing>
          <wp:inline distT="0" distB="0" distL="0" distR="0" wp14:anchorId="196B25D4" wp14:editId="3E97055D">
            <wp:extent cx="5220335" cy="1360161"/>
            <wp:effectExtent l="0" t="0" r="0" b="0"/>
            <wp:docPr id="784907413" name="Picture 7849074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7413" name="Picture 784907413"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235429" cy="1364094"/>
                    </a:xfrm>
                    <a:prstGeom prst="rect">
                      <a:avLst/>
                    </a:prstGeom>
                    <a:noFill/>
                    <a:ln>
                      <a:noFill/>
                    </a:ln>
                  </pic:spPr>
                </pic:pic>
              </a:graphicData>
            </a:graphic>
          </wp:inline>
        </w:drawing>
      </w:r>
    </w:p>
    <w:p w14:paraId="36561038" w14:textId="5DB45D07" w:rsidR="009E71B1" w:rsidRPr="00F948D8" w:rsidRDefault="0026779A" w:rsidP="009E71B1">
      <w:pPr>
        <w:spacing w:after="200" w:line="240" w:lineRule="auto"/>
        <w:jc w:val="center"/>
        <w:rPr>
          <w:rFonts w:eastAsia="Times New Roman" w:cs="Times New Roman"/>
          <w:i/>
          <w:iCs/>
          <w:color w:val="BF8F00" w:themeColor="accent4" w:themeShade="BF"/>
          <w:sz w:val="28"/>
          <w:szCs w:val="28"/>
        </w:rPr>
      </w:pPr>
      <w:bookmarkStart w:id="139" w:name="_Ref123772240"/>
      <w:r>
        <w:rPr>
          <w:rFonts w:eastAsia="Times New Roman" w:cs="Times New Roman"/>
          <w:i/>
          <w:iCs/>
          <w:color w:val="BF8F00" w:themeColor="accent4" w:themeShade="BF"/>
          <w:szCs w:val="18"/>
        </w:rPr>
        <w:t xml:space="preserve">Figure </w:t>
      </w:r>
      <w:r w:rsidR="009E71B1" w:rsidRPr="00F948D8">
        <w:rPr>
          <w:rFonts w:eastAsia="Times New Roman" w:cs="Times New Roman"/>
          <w:i/>
          <w:iCs/>
          <w:color w:val="BF8F00" w:themeColor="accent4" w:themeShade="BF"/>
          <w:szCs w:val="18"/>
        </w:rPr>
        <w:fldChar w:fldCharType="begin"/>
      </w:r>
      <w:r w:rsidR="009E71B1" w:rsidRPr="00F948D8">
        <w:rPr>
          <w:rFonts w:eastAsia="Times New Roman" w:cs="Times New Roman"/>
          <w:i/>
          <w:iCs/>
          <w:color w:val="BF8F00" w:themeColor="accent4" w:themeShade="BF"/>
          <w:szCs w:val="18"/>
        </w:rPr>
        <w:instrText xml:space="preserve"> SEQ Figure \* ARABIC </w:instrText>
      </w:r>
      <w:r w:rsidR="009E71B1" w:rsidRPr="00F948D8">
        <w:rPr>
          <w:rFonts w:eastAsia="Times New Roman" w:cs="Times New Roman"/>
          <w:i/>
          <w:iCs/>
          <w:color w:val="BF8F00" w:themeColor="accent4" w:themeShade="BF"/>
          <w:szCs w:val="18"/>
        </w:rPr>
        <w:fldChar w:fldCharType="separate"/>
      </w:r>
      <w:r w:rsidR="005D5269">
        <w:rPr>
          <w:rFonts w:eastAsia="Times New Roman" w:cs="Times New Roman"/>
          <w:i/>
          <w:iCs/>
          <w:noProof/>
          <w:color w:val="BF8F00" w:themeColor="accent4" w:themeShade="BF"/>
          <w:szCs w:val="18"/>
        </w:rPr>
        <w:t>60</w:t>
      </w:r>
      <w:r w:rsidR="009E71B1" w:rsidRPr="00F948D8">
        <w:rPr>
          <w:rFonts w:eastAsia="Times New Roman" w:cs="Times New Roman"/>
          <w:i/>
          <w:iCs/>
          <w:color w:val="BF8F00" w:themeColor="accent4" w:themeShade="BF"/>
          <w:szCs w:val="18"/>
        </w:rPr>
        <w:fldChar w:fldCharType="end"/>
      </w:r>
      <w:bookmarkEnd w:id="139"/>
      <w:r w:rsidR="009E71B1" w:rsidRPr="00F948D8">
        <w:rPr>
          <w:rFonts w:eastAsia="Times New Roman" w:cs="Times New Roman"/>
          <w:i/>
          <w:iCs/>
          <w:color w:val="BF8F00" w:themeColor="accent4" w:themeShade="BF"/>
          <w:szCs w:val="18"/>
        </w:rPr>
        <w:t>. The LEVEL CALIBRATOR (Top) and INTEGRATE (Bottom) task tables for workflow 3.</w:t>
      </w:r>
    </w:p>
    <w:p w14:paraId="1EB91035" w14:textId="77777777" w:rsidR="009E71B1" w:rsidRPr="00F948D8" w:rsidRDefault="009E71B1" w:rsidP="009E71B1">
      <w:pPr>
        <w:rPr>
          <w:rFonts w:eastAsia="Times New Roman" w:cs="Times New Roman"/>
        </w:rPr>
      </w:pPr>
    </w:p>
    <w:p w14:paraId="3CAF8F41" w14:textId="77777777" w:rsidR="009E71B1" w:rsidRDefault="009E71B1" w:rsidP="009E71B1">
      <w:pPr>
        <w:rPr>
          <w:rFonts w:eastAsia="Times New Roman" w:cs="Times New Roman"/>
        </w:rPr>
      </w:pPr>
    </w:p>
    <w:p w14:paraId="36178DD3" w14:textId="77777777" w:rsidR="009E71B1" w:rsidRDefault="009E71B1" w:rsidP="009E71B1">
      <w:pPr>
        <w:keepNext/>
        <w:jc w:val="center"/>
      </w:pPr>
      <w:r w:rsidRPr="00F948D8">
        <w:rPr>
          <w:rFonts w:eastAsia="Times New Roman" w:cs="Times New Roman"/>
          <w:noProof/>
        </w:rPr>
        <w:drawing>
          <wp:inline distT="0" distB="0" distL="0" distR="0" wp14:anchorId="42B5A856" wp14:editId="4E07C621">
            <wp:extent cx="4956231" cy="1730375"/>
            <wp:effectExtent l="95250" t="38100" r="15875" b="79375"/>
            <wp:docPr id="1817418663" name="Picture 18174186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18663" name="Picture 181741866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4956231" cy="1730375"/>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40A8AFFE" w14:textId="336BC3D7" w:rsidR="009E71B1" w:rsidRPr="00F948D8" w:rsidRDefault="0026779A" w:rsidP="009E71B1">
      <w:pPr>
        <w:pStyle w:val="Caption"/>
        <w:rPr>
          <w:rFonts w:eastAsia="Times New Roman" w:cs="Times New Roman"/>
          <w:iCs w:val="0"/>
          <w:sz w:val="28"/>
          <w:szCs w:val="28"/>
        </w:rPr>
      </w:pPr>
      <w:bookmarkStart w:id="140" w:name="_Ref133425366"/>
      <w:r>
        <w:t xml:space="preserve">Figure </w:t>
      </w:r>
      <w:r w:rsidR="009E71B1">
        <w:fldChar w:fldCharType="begin"/>
      </w:r>
      <w:r w:rsidR="009E71B1">
        <w:instrText xml:space="preserve"> SEQ Figure \* ARABIC </w:instrText>
      </w:r>
      <w:r w:rsidR="009E71B1">
        <w:fldChar w:fldCharType="separate"/>
      </w:r>
      <w:r w:rsidR="005D5269">
        <w:rPr>
          <w:noProof/>
        </w:rPr>
        <w:t>61</w:t>
      </w:r>
      <w:r w:rsidR="009E71B1">
        <w:rPr>
          <w:noProof/>
        </w:rPr>
        <w:fldChar w:fldCharType="end"/>
      </w:r>
      <w:bookmarkEnd w:id="140"/>
      <w:r w:rsidR="009E71B1">
        <w:t xml:space="preserve">. </w:t>
      </w:r>
      <w:r w:rsidR="009E71B1" w:rsidRPr="00F948D8">
        <w:rPr>
          <w:rFonts w:eastAsia="Times New Roman" w:cs="Times New Roman"/>
        </w:rPr>
        <w:t xml:space="preserve">Excerpt from the </w:t>
      </w:r>
      <w:r w:rsidR="009E71B1" w:rsidRPr="00FA05B3">
        <w:rPr>
          <w:rFonts w:eastAsia="Times New Roman" w:cs="Times New Roman"/>
        </w:rPr>
        <w:t>peptide2protein</w:t>
      </w:r>
      <w:r w:rsidR="009E71B1" w:rsidRPr="00F948D8">
        <w:rPr>
          <w:rFonts w:eastAsia="Times New Roman" w:cs="Times New Roman"/>
        </w:rPr>
        <w:t xml:space="preserve"> relation table </w:t>
      </w:r>
      <w:r w:rsidR="009E71B1">
        <w:rPr>
          <w:rFonts w:eastAsia="Times New Roman" w:cs="Times New Roman"/>
        </w:rPr>
        <w:t>used to integrate peptides to proteins</w:t>
      </w:r>
      <w:r w:rsidR="009E71B1" w:rsidRPr="00F948D8">
        <w:rPr>
          <w:rFonts w:eastAsia="Times New Roman" w:cs="Times New Roman"/>
        </w:rPr>
        <w:t xml:space="preserve">. Note the </w:t>
      </w:r>
      <w:r w:rsidR="009E71B1">
        <w:rPr>
          <w:rFonts w:eastAsia="Times New Roman" w:cs="Times New Roman"/>
        </w:rPr>
        <w:t xml:space="preserve">presence of </w:t>
      </w:r>
      <w:r w:rsidR="009E71B1" w:rsidRPr="00F948D8">
        <w:rPr>
          <w:rFonts w:eastAsia="Times New Roman" w:cs="Times New Roman"/>
        </w:rPr>
        <w:t xml:space="preserve">a third column </w:t>
      </w:r>
      <w:r w:rsidR="009E71B1">
        <w:rPr>
          <w:rFonts w:eastAsia="Times New Roman" w:cs="Times New Roman"/>
        </w:rPr>
        <w:t xml:space="preserve">used </w:t>
      </w:r>
      <w:r w:rsidR="009E71B1" w:rsidRPr="00F948D8">
        <w:rPr>
          <w:rFonts w:eastAsia="Times New Roman" w:cs="Times New Roman"/>
        </w:rPr>
        <w:t xml:space="preserve">to tag </w:t>
      </w:r>
      <w:proofErr w:type="spellStart"/>
      <w:r w:rsidR="009E71B1" w:rsidRPr="00F948D8">
        <w:rPr>
          <w:rFonts w:eastAsia="Times New Roman" w:cs="Times New Roman"/>
        </w:rPr>
        <w:t>Cys</w:t>
      </w:r>
      <w:proofErr w:type="spellEnd"/>
      <w:r w:rsidR="009E71B1" w:rsidRPr="00F948D8">
        <w:rPr>
          <w:rFonts w:eastAsia="Times New Roman" w:cs="Times New Roman"/>
        </w:rPr>
        <w:t xml:space="preserve">-containing peptides, which will be excluded from the calculation of </w:t>
      </w:r>
      <w:r w:rsidR="009E71B1">
        <w:rPr>
          <w:rFonts w:eastAsia="Times New Roman" w:cs="Times New Roman"/>
        </w:rPr>
        <w:t>protein averages</w:t>
      </w:r>
      <w:r w:rsidR="009E71B1" w:rsidRPr="00F948D8">
        <w:rPr>
          <w:rFonts w:eastAsia="Times New Roman" w:cs="Times New Roman"/>
        </w:rPr>
        <w:t xml:space="preserve"> in the </w:t>
      </w:r>
      <w:r w:rsidR="009E71B1" w:rsidRPr="00FA05B3">
        <w:rPr>
          <w:rFonts w:eastAsia="Times New Roman" w:cs="Times New Roman"/>
        </w:rPr>
        <w:t>peptide-to-protein</w:t>
      </w:r>
      <w:r w:rsidR="009E71B1" w:rsidRPr="00F948D8">
        <w:rPr>
          <w:rFonts w:eastAsia="Times New Roman" w:cs="Times New Roman"/>
        </w:rPr>
        <w:t xml:space="preserve"> integration</w:t>
      </w:r>
      <w:r w:rsidR="009E71B1">
        <w:rPr>
          <w:rFonts w:eastAsia="Times New Roman" w:cs="Times New Roman"/>
        </w:rPr>
        <w:t>.</w:t>
      </w:r>
    </w:p>
    <w:p w14:paraId="22748309" w14:textId="77777777" w:rsidR="009E71B1" w:rsidRDefault="009E71B1" w:rsidP="009E71B1">
      <w:pPr>
        <w:ind w:firstLine="720"/>
        <w:rPr>
          <w:rFonts w:eastAsia="Times New Roman" w:cs="Times New Roman"/>
        </w:rPr>
      </w:pPr>
    </w:p>
    <w:p w14:paraId="6AD3A8FD" w14:textId="1CF7C88B" w:rsidR="009E71B1" w:rsidRDefault="009E71B1" w:rsidP="009E71B1">
      <w:pPr>
        <w:ind w:firstLine="720"/>
      </w:pPr>
      <w:r w:rsidRPr="00393039">
        <w:t xml:space="preserve">iSanXoT allows the automatic generation of relation tables containing tags, which are extracted from the “ID-q” table. To achieve this, RELS CREATOR employs a specific option </w:t>
      </w:r>
      <w:r w:rsidRPr="0014264F">
        <w:rPr>
          <w:rFonts w:eastAsia="Times New Roman" w:cs="Times New Roman"/>
        </w:rPr>
        <w:t>(</w:t>
      </w:r>
      <w:r w:rsidRPr="002C744D">
        <w:rPr>
          <w:rFonts w:eastAsia="Times New Roman" w:cs="Times New Roman"/>
          <w:i/>
          <w:color w:val="BF8F00" w:themeColor="accent4" w:themeShade="BF"/>
        </w:rPr>
        <w:fldChar w:fldCharType="begin"/>
      </w:r>
      <w:r w:rsidRPr="002C744D">
        <w:rPr>
          <w:rFonts w:eastAsia="Times New Roman" w:cs="Times New Roman"/>
          <w:i/>
          <w:color w:val="BF8F00" w:themeColor="accent4" w:themeShade="BF"/>
        </w:rPr>
        <w:instrText xml:space="preserve"> REF _Ref133427111 \h  \* MERGEFORMAT </w:instrText>
      </w:r>
      <w:r w:rsidRPr="002C744D">
        <w:rPr>
          <w:rFonts w:eastAsia="Times New Roman" w:cs="Times New Roman"/>
          <w:i/>
          <w:color w:val="BF8F00" w:themeColor="accent4" w:themeShade="BF"/>
        </w:rPr>
      </w:r>
      <w:r w:rsidRPr="002C744D">
        <w:rPr>
          <w:rFonts w:eastAsia="Times New Roman" w:cs="Times New Roman"/>
          <w:i/>
          <w:color w:val="BF8F00" w:themeColor="accent4" w:themeShade="BF"/>
        </w:rPr>
        <w:fldChar w:fldCharType="separate"/>
      </w:r>
      <w:r w:rsidR="005D5269" w:rsidRPr="005D5269">
        <w:rPr>
          <w:i/>
          <w:color w:val="BF8F00" w:themeColor="accent4" w:themeShade="BF"/>
        </w:rPr>
        <w:t>Figure 62</w:t>
      </w:r>
      <w:r w:rsidRPr="002C744D">
        <w:rPr>
          <w:rFonts w:eastAsia="Times New Roman" w:cs="Times New Roman"/>
          <w:i/>
          <w:color w:val="BF8F00" w:themeColor="accent4" w:themeShade="BF"/>
        </w:rPr>
        <w:fldChar w:fldCharType="end"/>
      </w:r>
      <w:r w:rsidRPr="0014264F">
        <w:rPr>
          <w:rFonts w:eastAsia="Times New Roman" w:cs="Times New Roman"/>
        </w:rPr>
        <w:t xml:space="preserve">). </w:t>
      </w:r>
      <w:r w:rsidRPr="00393039">
        <w:t xml:space="preserve">In this case, this option instructs RELS CREATOR to search the “ID-q” table for the column with the header </w:t>
      </w:r>
      <w:r w:rsidRPr="00393039">
        <w:rPr>
          <w:i/>
          <w:iCs/>
        </w:rPr>
        <w:t>Modifications</w:t>
      </w:r>
      <w:r w:rsidRPr="00393039">
        <w:t xml:space="preserve"> and to translate its content into the third column of the </w:t>
      </w:r>
      <w:r w:rsidRPr="00393039">
        <w:rPr>
          <w:i/>
          <w:iCs/>
        </w:rPr>
        <w:t>peptide2protein</w:t>
      </w:r>
      <w:r w:rsidRPr="00393039">
        <w:t xml:space="preserve"> relation table. In the “ID-q” table used in this instance, peptides containing modified </w:t>
      </w:r>
      <w:proofErr w:type="spellStart"/>
      <w:r w:rsidRPr="00393039">
        <w:t>Cys</w:t>
      </w:r>
      <w:proofErr w:type="spellEnd"/>
      <w:r w:rsidRPr="00393039">
        <w:t xml:space="preserve"> residues were labeled as either “Reduced-</w:t>
      </w:r>
      <w:proofErr w:type="spellStart"/>
      <w:r w:rsidRPr="00393039">
        <w:t>Cys</w:t>
      </w:r>
      <w:proofErr w:type="spellEnd"/>
      <w:r w:rsidRPr="00393039">
        <w:t xml:space="preserve"> peptides” or “Oxidized-</w:t>
      </w:r>
      <w:proofErr w:type="spellStart"/>
      <w:r w:rsidRPr="00393039">
        <w:t>Cys</w:t>
      </w:r>
      <w:proofErr w:type="spellEnd"/>
      <w:r w:rsidRPr="00393039">
        <w:t xml:space="preserve"> peptides” depending on the type of modification. RELS CREATOR locates these tags in the relation table</w:t>
      </w:r>
      <w:r>
        <w:rPr>
          <w:rFonts w:eastAsia="Times New Roman" w:cs="Times New Roman"/>
        </w:rPr>
        <w:t xml:space="preserve">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_Ref133425366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sidR="005D5269" w:rsidRPr="005D5269">
        <w:rPr>
          <w:i/>
          <w:iCs/>
          <w:color w:val="BF8F00" w:themeColor="accent4" w:themeShade="BF"/>
        </w:rPr>
        <w:t>Figure 61</w:t>
      </w:r>
      <w:r w:rsidRPr="002C744D">
        <w:rPr>
          <w:rFonts w:eastAsia="Times New Roman" w:cs="Times New Roman"/>
          <w:i/>
          <w:iCs/>
          <w:color w:val="BF8F00" w:themeColor="accent4" w:themeShade="BF"/>
        </w:rPr>
        <w:fldChar w:fldCharType="end"/>
      </w:r>
      <w:r>
        <w:rPr>
          <w:rFonts w:eastAsia="Times New Roman" w:cs="Times New Roman"/>
        </w:rPr>
        <w:t xml:space="preserve"> and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_Ref133427111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sidR="005D5269" w:rsidRPr="005D5269">
        <w:rPr>
          <w:i/>
          <w:iCs/>
          <w:color w:val="BF8F00" w:themeColor="accent4" w:themeShade="BF"/>
        </w:rPr>
        <w:t>Figure 62</w:t>
      </w:r>
      <w:r w:rsidRPr="002C744D">
        <w:rPr>
          <w:rFonts w:eastAsia="Times New Roman" w:cs="Times New Roman"/>
          <w:i/>
          <w:iCs/>
          <w:color w:val="BF8F00" w:themeColor="accent4" w:themeShade="BF"/>
        </w:rPr>
        <w:fldChar w:fldCharType="end"/>
      </w:r>
      <w:r>
        <w:rPr>
          <w:rFonts w:eastAsia="Times New Roman" w:cs="Times New Roman"/>
        </w:rPr>
        <w:t xml:space="preserve">). </w:t>
      </w:r>
      <w:r w:rsidRPr="00393039">
        <w:t>iSanXoT allows the use of any tag created by search engines or defined by the user, with the sole condition that the tag indicated in the INTEGRATE command must match the tag in the third column of the relation table</w:t>
      </w:r>
      <w:r>
        <w:t xml:space="preserve"> </w:t>
      </w:r>
      <w:r>
        <w:rPr>
          <w:rFonts w:eastAsia="Times New Roman" w:cs="Times New Roman"/>
        </w:rPr>
        <w:t>(</w:t>
      </w:r>
      <w:r>
        <w:rPr>
          <w:rFonts w:eastAsia="Times New Roman" w:cs="Times New Roman"/>
        </w:rPr>
        <w:fldChar w:fldCharType="begin"/>
      </w:r>
      <w:r>
        <w:rPr>
          <w:rFonts w:eastAsia="Times New Roman" w:cs="Times New Roman"/>
        </w:rPr>
        <w:instrText xml:space="preserve"> REF _Ref123772240 \h </w:instrText>
      </w:r>
      <w:r>
        <w:rPr>
          <w:rFonts w:eastAsia="Times New Roman" w:cs="Times New Roman"/>
        </w:rPr>
      </w:r>
      <w:r>
        <w:rPr>
          <w:rFonts w:eastAsia="Times New Roman" w:cs="Times New Roman"/>
        </w:rPr>
        <w:fldChar w:fldCharType="separate"/>
      </w:r>
      <w:r w:rsidR="005D5269">
        <w:rPr>
          <w:rFonts w:eastAsia="Times New Roman" w:cs="Times New Roman"/>
          <w:i/>
          <w:iCs/>
          <w:color w:val="BF8F00" w:themeColor="accent4" w:themeShade="BF"/>
          <w:szCs w:val="18"/>
        </w:rPr>
        <w:t xml:space="preserve">Figure </w:t>
      </w:r>
      <w:r w:rsidR="005D5269">
        <w:rPr>
          <w:rFonts w:eastAsia="Times New Roman" w:cs="Times New Roman"/>
          <w:i/>
          <w:iCs/>
          <w:noProof/>
          <w:color w:val="BF8F00" w:themeColor="accent4" w:themeShade="BF"/>
          <w:szCs w:val="18"/>
        </w:rPr>
        <w:t>60</w:t>
      </w:r>
      <w:r>
        <w:rPr>
          <w:rFonts w:eastAsia="Times New Roman" w:cs="Times New Roman"/>
        </w:rPr>
        <w:fldChar w:fldCharType="end"/>
      </w:r>
      <w:r>
        <w:rPr>
          <w:rFonts w:eastAsia="Times New Roman" w:cs="Times New Roman"/>
        </w:rPr>
        <w:t>, bottom).</w:t>
      </w:r>
    </w:p>
    <w:p w14:paraId="5506DF01" w14:textId="77777777" w:rsidR="009E71B1" w:rsidRDefault="009E71B1" w:rsidP="009E71B1">
      <w:pPr>
        <w:keepNext/>
        <w:jc w:val="center"/>
      </w:pPr>
      <w:r w:rsidRPr="00F948D8">
        <w:rPr>
          <w:rFonts w:eastAsia="Times New Roman" w:cs="Times New Roman"/>
          <w:noProof/>
        </w:rPr>
        <w:drawing>
          <wp:inline distT="0" distB="0" distL="0" distR="0" wp14:anchorId="1B48C67E" wp14:editId="51F395D5">
            <wp:extent cx="5407025" cy="821005"/>
            <wp:effectExtent l="95250" t="38100" r="22225" b="74930"/>
            <wp:docPr id="34"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5"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407025" cy="821005"/>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03A61530" w14:textId="5F5FDED5" w:rsidR="009E71B1" w:rsidRPr="00F948D8" w:rsidRDefault="0026779A" w:rsidP="009E71B1">
      <w:pPr>
        <w:pStyle w:val="Caption"/>
        <w:rPr>
          <w:rFonts w:eastAsia="Times New Roman" w:cs="Times New Roman"/>
        </w:rPr>
      </w:pPr>
      <w:bookmarkStart w:id="141" w:name="_Ref133427111"/>
      <w:r>
        <w:t xml:space="preserve">Figure </w:t>
      </w:r>
      <w:r w:rsidR="009E71B1">
        <w:fldChar w:fldCharType="begin"/>
      </w:r>
      <w:r w:rsidR="009E71B1">
        <w:instrText xml:space="preserve"> SEQ Figure \* ARABIC </w:instrText>
      </w:r>
      <w:r w:rsidR="009E71B1">
        <w:fldChar w:fldCharType="separate"/>
      </w:r>
      <w:r w:rsidR="005D5269">
        <w:rPr>
          <w:noProof/>
        </w:rPr>
        <w:t>62</w:t>
      </w:r>
      <w:r w:rsidR="009E71B1">
        <w:rPr>
          <w:noProof/>
        </w:rPr>
        <w:fldChar w:fldCharType="end"/>
      </w:r>
      <w:bookmarkEnd w:id="141"/>
      <w:r w:rsidR="009E71B1">
        <w:t xml:space="preserve">. </w:t>
      </w:r>
      <w:r w:rsidR="009E71B1" w:rsidRPr="00F948D8">
        <w:rPr>
          <w:rFonts w:eastAsia="Times New Roman" w:cs="Times New Roman"/>
        </w:rPr>
        <w:t>The RELS CREATOR task table for workflow 3</w:t>
      </w:r>
      <w:r w:rsidR="009E71B1">
        <w:rPr>
          <w:rFonts w:eastAsia="Times New Roman" w:cs="Times New Roman"/>
        </w:rPr>
        <w:t>.</w:t>
      </w:r>
    </w:p>
    <w:p w14:paraId="15879487" w14:textId="77777777" w:rsidR="009E71B1" w:rsidRPr="00F948D8" w:rsidRDefault="009E71B1" w:rsidP="009E71B1">
      <w:pPr>
        <w:rPr>
          <w:rFonts w:eastAsia="Times New Roman" w:cs="Times New Roman"/>
        </w:rPr>
      </w:pPr>
    </w:p>
    <w:p w14:paraId="0D59BA77" w14:textId="22AF2917" w:rsidR="009E71B1" w:rsidRPr="00F948D8" w:rsidRDefault="009E71B1" w:rsidP="009E71B1">
      <w:pPr>
        <w:ind w:firstLine="720"/>
        <w:rPr>
          <w:rFonts w:eastAsia="Times New Roman" w:cs="Times New Roman"/>
        </w:rPr>
      </w:pPr>
      <w:r w:rsidRPr="003607E7">
        <w:rPr>
          <w:rFonts w:eastAsia="Times New Roman" w:cs="Times New Roman"/>
        </w:rPr>
        <w:t xml:space="preserve">Finally, the REPORT module compiles the statistical variables generated by the </w:t>
      </w:r>
      <w:r w:rsidRPr="003607E7">
        <w:rPr>
          <w:rFonts w:eastAsia="Times New Roman" w:cs="Times New Roman"/>
          <w:i/>
          <w:iCs/>
        </w:rPr>
        <w:t>peptide-to-protein</w:t>
      </w:r>
      <w:r w:rsidRPr="003607E7">
        <w:rPr>
          <w:rFonts w:eastAsia="Times New Roman" w:cs="Times New Roman"/>
        </w:rPr>
        <w:t xml:space="preserve"> integration for all the samples (</w:t>
      </w:r>
      <w:r w:rsidRPr="00F053BE">
        <w:rPr>
          <w:rFonts w:eastAsia="Times New Roman" w:cs="Times New Roman"/>
          <w:i/>
          <w:iCs/>
        </w:rPr>
        <w:t>c1, c2, c3, c4, t1, t2, t3</w:t>
      </w:r>
      <w:r w:rsidRPr="003607E7">
        <w:rPr>
          <w:rFonts w:eastAsia="Times New Roman" w:cs="Times New Roman"/>
        </w:rPr>
        <w:t xml:space="preserve">, and </w:t>
      </w:r>
      <w:r w:rsidRPr="00F053BE">
        <w:rPr>
          <w:rFonts w:eastAsia="Times New Roman" w:cs="Times New Roman"/>
          <w:i/>
          <w:iCs/>
        </w:rPr>
        <w:t>t4</w:t>
      </w:r>
      <w:r w:rsidRPr="003607E7">
        <w:rPr>
          <w:rFonts w:eastAsia="Times New Roman" w:cs="Times New Roman"/>
        </w:rPr>
        <w:t xml:space="preserve">), as indicated by the asterisk </w:t>
      </w:r>
      <w:r w:rsidRPr="00F948D8">
        <w:rPr>
          <w:rFonts w:eastAsia="Times New Roman" w:cs="Times New Roman"/>
        </w:rPr>
        <w:t>(</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_Ref133484449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sidR="005D5269" w:rsidRPr="005D5269">
        <w:rPr>
          <w:i/>
          <w:iCs/>
          <w:color w:val="BF8F00" w:themeColor="accent4" w:themeShade="BF"/>
        </w:rPr>
        <w:t>Figure 63</w:t>
      </w:r>
      <w:r w:rsidRPr="002C744D">
        <w:rPr>
          <w:rFonts w:eastAsia="Times New Roman" w:cs="Times New Roman"/>
          <w:i/>
          <w:iCs/>
          <w:color w:val="BF8F00" w:themeColor="accent4" w:themeShade="BF"/>
        </w:rPr>
        <w:fldChar w:fldCharType="end"/>
      </w:r>
      <w:r w:rsidRPr="002C744D">
        <w:rPr>
          <w:rFonts w:eastAsia="Times New Roman" w:cs="Times New Roman"/>
          <w:i/>
          <w:iCs/>
          <w:color w:val="BF8F00" w:themeColor="accent4" w:themeShade="BF"/>
        </w:rPr>
        <w:t>A</w:t>
      </w:r>
      <w:r w:rsidRPr="00F948D8">
        <w:rPr>
          <w:rFonts w:eastAsia="Times New Roman" w:cs="Times New Roman"/>
        </w:rPr>
        <w:t>)</w:t>
      </w:r>
      <w:r>
        <w:rPr>
          <w:rFonts w:eastAsia="Times New Roman" w:cs="Times New Roman"/>
        </w:rPr>
        <w:t xml:space="preserve">. </w:t>
      </w:r>
      <w:r w:rsidRPr="003607E7">
        <w:rPr>
          <w:rFonts w:eastAsia="Times New Roman" w:cs="Times New Roman"/>
        </w:rPr>
        <w:t xml:space="preserve">The REPORT commands mirror those employed in generating the protein tables in workflow 1, with the distinction that peptide values are tabulated instead of protein values, along with the inclusion of the number of scans per peptide instead of the number of peptides per protein. The false discovery rate (FDR) at the peptide level enables the detection of statistically significant changes in posttranslational modifications (PTM). This REPORT also generates a second filtered peptide table containing peptides with reduced </w:t>
      </w:r>
      <w:proofErr w:type="spellStart"/>
      <w:r w:rsidRPr="003607E7">
        <w:rPr>
          <w:rFonts w:eastAsia="Times New Roman" w:cs="Times New Roman"/>
        </w:rPr>
        <w:t>Cys</w:t>
      </w:r>
      <w:proofErr w:type="spellEnd"/>
      <w:r w:rsidRPr="003607E7">
        <w:rPr>
          <w:rFonts w:eastAsia="Times New Roman" w:cs="Times New Roman"/>
        </w:rPr>
        <w:t xml:space="preserve"> and the most pronounced abundance changes. This table was utilized to create a heatmap</w:t>
      </w:r>
      <w:r>
        <w:rPr>
          <w:rFonts w:eastAsia="Times New Roman" w:cs="Times New Roman"/>
        </w:rPr>
        <w:t xml:space="preserve">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_Ref133484449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sidR="005D5269" w:rsidRPr="005D5269">
        <w:rPr>
          <w:i/>
          <w:iCs/>
          <w:color w:val="BF8F00" w:themeColor="accent4" w:themeShade="BF"/>
        </w:rPr>
        <w:t>Figure 63</w:t>
      </w:r>
      <w:r w:rsidRPr="002C744D">
        <w:rPr>
          <w:rFonts w:eastAsia="Times New Roman" w:cs="Times New Roman"/>
          <w:i/>
          <w:iCs/>
          <w:color w:val="BF8F00" w:themeColor="accent4" w:themeShade="BF"/>
        </w:rPr>
        <w:fldChar w:fldCharType="end"/>
      </w:r>
      <w:r w:rsidRPr="002C744D">
        <w:rPr>
          <w:rFonts w:eastAsia="Times New Roman" w:cs="Times New Roman"/>
          <w:i/>
          <w:iCs/>
          <w:color w:val="BF8F00" w:themeColor="accent4" w:themeShade="BF"/>
        </w:rPr>
        <w:t>B</w:t>
      </w:r>
      <w:r>
        <w:rPr>
          <w:rFonts w:eastAsia="Times New Roman" w:cs="Times New Roman"/>
        </w:rPr>
        <w:t>).</w:t>
      </w:r>
    </w:p>
    <w:p w14:paraId="46531C48" w14:textId="77777777" w:rsidR="009E71B1" w:rsidRDefault="009E71B1" w:rsidP="009E71B1">
      <w:pPr>
        <w:keepNext/>
        <w:jc w:val="center"/>
      </w:pPr>
      <w:r w:rsidRPr="00F948D8">
        <w:rPr>
          <w:rFonts w:eastAsia="Times New Roman" w:cs="Times New Roman"/>
          <w:noProof/>
        </w:rPr>
        <w:lastRenderedPageBreak/>
        <w:drawing>
          <wp:inline distT="0" distB="0" distL="0" distR="0" wp14:anchorId="08C7DFDA" wp14:editId="76E36F01">
            <wp:extent cx="6200775" cy="6472793"/>
            <wp:effectExtent l="0" t="0" r="0" b="444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6211846" cy="6484349"/>
                    </a:xfrm>
                    <a:prstGeom prst="rect">
                      <a:avLst/>
                    </a:prstGeom>
                    <a:noFill/>
                    <a:ln>
                      <a:noFill/>
                    </a:ln>
                  </pic:spPr>
                </pic:pic>
              </a:graphicData>
            </a:graphic>
          </wp:inline>
        </w:drawing>
      </w:r>
    </w:p>
    <w:p w14:paraId="7D70C0B5" w14:textId="117761AE" w:rsidR="009E71B1" w:rsidRPr="00F948D8" w:rsidRDefault="0026779A" w:rsidP="009E71B1">
      <w:pPr>
        <w:pStyle w:val="Caption"/>
        <w:rPr>
          <w:rFonts w:eastAsia="Times New Roman" w:cs="Times New Roman"/>
          <w:iCs w:val="0"/>
          <w:sz w:val="28"/>
          <w:szCs w:val="28"/>
        </w:rPr>
      </w:pPr>
      <w:bookmarkStart w:id="142" w:name="_Ref133484449"/>
      <w:r>
        <w:t xml:space="preserve">Figure </w:t>
      </w:r>
      <w:r w:rsidR="009E71B1">
        <w:fldChar w:fldCharType="begin"/>
      </w:r>
      <w:r w:rsidR="009E71B1">
        <w:instrText xml:space="preserve"> SEQ Figure \* ARABIC </w:instrText>
      </w:r>
      <w:r w:rsidR="009E71B1">
        <w:fldChar w:fldCharType="separate"/>
      </w:r>
      <w:r w:rsidR="005D5269">
        <w:rPr>
          <w:noProof/>
        </w:rPr>
        <w:t>63</w:t>
      </w:r>
      <w:r w:rsidR="009E71B1">
        <w:rPr>
          <w:noProof/>
        </w:rPr>
        <w:fldChar w:fldCharType="end"/>
      </w:r>
      <w:bookmarkEnd w:id="142"/>
      <w:r w:rsidR="009E71B1">
        <w:t xml:space="preserve">. </w:t>
      </w:r>
      <w:r w:rsidR="009E71B1" w:rsidRPr="00F948D8">
        <w:rPr>
          <w:rFonts w:eastAsia="Times New Roman" w:cs="Times New Roman"/>
        </w:rPr>
        <w:t xml:space="preserve">(A) </w:t>
      </w:r>
      <w:r w:rsidR="009E71B1" w:rsidRPr="00E32BE1">
        <w:rPr>
          <w:rFonts w:eastAsia="Times New Roman" w:cs="Times New Roman"/>
        </w:rPr>
        <w:t>The task table for Workflow 3 is in the REPORT module</w:t>
      </w:r>
      <w:r w:rsidR="009E71B1" w:rsidRPr="00F948D8">
        <w:rPr>
          <w:rFonts w:eastAsia="Times New Roman" w:cs="Times New Roman"/>
        </w:rPr>
        <w:t xml:space="preserve">. (B) Relative </w:t>
      </w:r>
      <w:r w:rsidR="009E71B1">
        <w:t xml:space="preserve">abundance of </w:t>
      </w:r>
      <w:proofErr w:type="spellStart"/>
      <w:r w:rsidR="009E71B1">
        <w:t>Cys</w:t>
      </w:r>
      <w:proofErr w:type="spellEnd"/>
      <w:r w:rsidR="009E71B1">
        <w:t>-containing peptides in MEF samples is represented by peptide log2 ratios expressed in units of standard deviation corrected by the protein mean (</w:t>
      </w:r>
      <w:proofErr w:type="spellStart"/>
      <w:r w:rsidR="009E71B1">
        <w:t>Zpq</w:t>
      </w:r>
      <w:proofErr w:type="spellEnd"/>
      <w:r w:rsidR="009E71B1">
        <w:t>). The data for the heatmap were derived from the “Nscan2pep_Quanpepprot_filtered” report table</w:t>
      </w:r>
      <w:r w:rsidR="009E71B1">
        <w:rPr>
          <w:rFonts w:eastAsia="Times New Roman" w:cs="Times New Roman"/>
        </w:rPr>
        <w:t>.</w:t>
      </w:r>
      <w:r w:rsidR="009E71B1" w:rsidRPr="00E32BE1">
        <w:rPr>
          <w:rFonts w:eastAsia="Times New Roman" w:cs="Times New Roman"/>
        </w:rPr>
        <w:t xml:space="preserve"> </w:t>
      </w:r>
    </w:p>
    <w:p w14:paraId="699DD5B0" w14:textId="77777777" w:rsidR="009E71B1" w:rsidRDefault="009E71B1" w:rsidP="009E71B1">
      <w:pPr>
        <w:ind w:firstLine="720"/>
      </w:pPr>
    </w:p>
    <w:p w14:paraId="671BBD8B" w14:textId="0CB1F7D9" w:rsidR="009E71B1" w:rsidRDefault="009E71B1" w:rsidP="009E71B1">
      <w:pPr>
        <w:ind w:firstLine="720"/>
      </w:pPr>
      <w:r>
        <w:t xml:space="preserve">Of significance, the peptides integrated followed a standard distribution in all eight samples, as depicted in blue in </w:t>
      </w:r>
      <w:r w:rsidRPr="002C744D">
        <w:rPr>
          <w:i/>
          <w:iCs/>
          <w:color w:val="BF8F00" w:themeColor="accent4" w:themeShade="BF"/>
        </w:rPr>
        <w:fldChar w:fldCharType="begin"/>
      </w:r>
      <w:r w:rsidRPr="002C744D">
        <w:rPr>
          <w:i/>
          <w:iCs/>
          <w:color w:val="BF8F00" w:themeColor="accent4" w:themeShade="BF"/>
        </w:rPr>
        <w:instrText xml:space="preserve"> REF _Ref133499855 \h  \* MERGEFORMAT </w:instrText>
      </w:r>
      <w:r w:rsidRPr="002C744D">
        <w:rPr>
          <w:i/>
          <w:iCs/>
          <w:color w:val="BF8F00" w:themeColor="accent4" w:themeShade="BF"/>
        </w:rPr>
      </w:r>
      <w:r w:rsidRPr="002C744D">
        <w:rPr>
          <w:i/>
          <w:iCs/>
          <w:color w:val="BF8F00" w:themeColor="accent4" w:themeShade="BF"/>
        </w:rPr>
        <w:fldChar w:fldCharType="separate"/>
      </w:r>
      <w:r w:rsidR="005D5269" w:rsidRPr="005D5269">
        <w:rPr>
          <w:i/>
          <w:iCs/>
          <w:color w:val="BF8F00" w:themeColor="accent4" w:themeShade="BF"/>
        </w:rPr>
        <w:t>Figure 64</w:t>
      </w:r>
      <w:r w:rsidRPr="002C744D">
        <w:rPr>
          <w:i/>
          <w:iCs/>
          <w:color w:val="BF8F00" w:themeColor="accent4" w:themeShade="BF"/>
        </w:rPr>
        <w:fldChar w:fldCharType="end"/>
      </w:r>
      <w:r>
        <w:t xml:space="preserve"> for </w:t>
      </w:r>
      <w:r>
        <w:rPr>
          <w:i/>
        </w:rPr>
        <w:t>t</w:t>
      </w:r>
      <w:r w:rsidRPr="002011C8">
        <w:rPr>
          <w:i/>
        </w:rPr>
        <w:t>1</w:t>
      </w:r>
      <w:r>
        <w:t xml:space="preserve">, </w:t>
      </w:r>
      <w:r>
        <w:rPr>
          <w:i/>
        </w:rPr>
        <w:t>t</w:t>
      </w:r>
      <w:r w:rsidRPr="002011C8">
        <w:rPr>
          <w:i/>
        </w:rPr>
        <w:t>2</w:t>
      </w:r>
      <w:r>
        <w:t xml:space="preserve">, </w:t>
      </w:r>
      <w:r w:rsidRPr="002011C8">
        <w:rPr>
          <w:i/>
        </w:rPr>
        <w:t>c</w:t>
      </w:r>
      <w:r>
        <w:rPr>
          <w:i/>
        </w:rPr>
        <w:t>1</w:t>
      </w:r>
      <w:r>
        <w:t xml:space="preserve">, and </w:t>
      </w:r>
      <w:r w:rsidRPr="002011C8">
        <w:rPr>
          <w:i/>
        </w:rPr>
        <w:t>c</w:t>
      </w:r>
      <w:r>
        <w:rPr>
          <w:i/>
        </w:rPr>
        <w:t>2</w:t>
      </w:r>
      <w:r>
        <w:t xml:space="preserve"> samples. This evidences that the error distribution at the peptide level could be accurately modeled using the GIA algorithm. In addition, the treatment produced a generalized increase in the abundance of oxidized </w:t>
      </w:r>
      <w:proofErr w:type="spellStart"/>
      <w:r>
        <w:t>Cys</w:t>
      </w:r>
      <w:proofErr w:type="spellEnd"/>
      <w:r>
        <w:t xml:space="preserve">-containing peptides (orange curves), with concomitant decrease in the abundance of reduced </w:t>
      </w:r>
      <w:proofErr w:type="spellStart"/>
      <w:r>
        <w:lastRenderedPageBreak/>
        <w:t>Cys</w:t>
      </w:r>
      <w:proofErr w:type="spellEnd"/>
      <w:r>
        <w:t>-containing peptides (green curves). Consistently, the opposite changes were observed in the controls.</w:t>
      </w:r>
    </w:p>
    <w:p w14:paraId="2E4359F6" w14:textId="77777777" w:rsidR="009E71B1" w:rsidRDefault="009E71B1" w:rsidP="009E71B1">
      <w:pPr>
        <w:keepNext/>
        <w:jc w:val="center"/>
      </w:pPr>
      <w:r>
        <w:rPr>
          <w:noProof/>
        </w:rPr>
        <w:drawing>
          <wp:inline distT="0" distB="0" distL="0" distR="0" wp14:anchorId="0E267E24" wp14:editId="75C1D975">
            <wp:extent cx="4219575" cy="2768289"/>
            <wp:effectExtent l="0" t="0" r="0" b="0"/>
            <wp:docPr id="40" name="Imagen 4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A graph of different colored line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227296" cy="2773355"/>
                    </a:xfrm>
                    <a:prstGeom prst="rect">
                      <a:avLst/>
                    </a:prstGeom>
                    <a:noFill/>
                  </pic:spPr>
                </pic:pic>
              </a:graphicData>
            </a:graphic>
          </wp:inline>
        </w:drawing>
      </w:r>
    </w:p>
    <w:p w14:paraId="68DEEB63" w14:textId="496C9D06" w:rsidR="009E71B1" w:rsidRDefault="0026779A" w:rsidP="009E71B1">
      <w:pPr>
        <w:pStyle w:val="Caption"/>
      </w:pPr>
      <w:bookmarkStart w:id="143" w:name="_Ref133499855"/>
      <w:r>
        <w:t xml:space="preserve">Figure </w:t>
      </w:r>
      <w:r w:rsidR="009E71B1">
        <w:fldChar w:fldCharType="begin"/>
      </w:r>
      <w:r w:rsidR="009E71B1">
        <w:instrText xml:space="preserve"> SEQ Figure \* ARABIC </w:instrText>
      </w:r>
      <w:r w:rsidR="009E71B1">
        <w:fldChar w:fldCharType="separate"/>
      </w:r>
      <w:r w:rsidR="005D5269">
        <w:rPr>
          <w:noProof/>
        </w:rPr>
        <w:t>64</w:t>
      </w:r>
      <w:r w:rsidR="009E71B1">
        <w:rPr>
          <w:noProof/>
        </w:rPr>
        <w:fldChar w:fldCharType="end"/>
      </w:r>
      <w:bookmarkEnd w:id="143"/>
      <w:r w:rsidR="009E71B1">
        <w:t xml:space="preserve">. </w:t>
      </w:r>
      <w:r w:rsidR="009E71B1" w:rsidRPr="002011C8">
        <w:t xml:space="preserve">Distribution of the standardized </w:t>
      </w:r>
      <w:r w:rsidR="009E71B1">
        <w:t xml:space="preserve">variable </w:t>
      </w:r>
      <w:r w:rsidR="009E71B1" w:rsidRPr="002011C8">
        <w:t>at the peptide level (</w:t>
      </w:r>
      <w:proofErr w:type="spellStart"/>
      <w:r w:rsidR="009E71B1" w:rsidRPr="00FB3885">
        <w:t>Z</w:t>
      </w:r>
      <w:r w:rsidR="009E71B1">
        <w:t>pq</w:t>
      </w:r>
      <w:proofErr w:type="spellEnd"/>
      <w:r w:rsidR="009E71B1">
        <w:t>)</w:t>
      </w:r>
      <w:r w:rsidR="009E71B1" w:rsidRPr="002011C8">
        <w:t xml:space="preserve"> </w:t>
      </w:r>
      <w:r w:rsidR="009E71B1">
        <w:t>in control MEF samples (t</w:t>
      </w:r>
      <w:r w:rsidR="009E71B1" w:rsidRPr="003A76E0">
        <w:t xml:space="preserve">1, </w:t>
      </w:r>
      <w:r w:rsidR="009E71B1">
        <w:t>t</w:t>
      </w:r>
      <w:r w:rsidR="009E71B1" w:rsidRPr="003A76E0">
        <w:t>2, c</w:t>
      </w:r>
      <w:r w:rsidR="009E71B1">
        <w:t>1 and</w:t>
      </w:r>
      <w:r w:rsidR="009E71B1" w:rsidRPr="003A76E0">
        <w:t xml:space="preserve"> c</w:t>
      </w:r>
      <w:r w:rsidR="009E71B1">
        <w:t>2) for all the peptides quantitated (blue)</w:t>
      </w:r>
      <w:r w:rsidR="009E71B1" w:rsidRPr="002011C8">
        <w:t xml:space="preserve"> </w:t>
      </w:r>
      <w:r w:rsidR="009E71B1">
        <w:t xml:space="preserve">and </w:t>
      </w:r>
      <w:r w:rsidR="009E71B1" w:rsidRPr="002011C8">
        <w:t xml:space="preserve">the </w:t>
      </w:r>
      <w:r w:rsidR="009E71B1">
        <w:t xml:space="preserve">oxidized (orange) and </w:t>
      </w:r>
      <w:r w:rsidR="009E71B1" w:rsidRPr="002011C8">
        <w:t>reduced</w:t>
      </w:r>
      <w:r w:rsidR="009E71B1">
        <w:t xml:space="preserve"> (green) </w:t>
      </w:r>
      <w:proofErr w:type="spellStart"/>
      <w:r w:rsidR="009E71B1" w:rsidRPr="002011C8">
        <w:t>Cys</w:t>
      </w:r>
      <w:proofErr w:type="spellEnd"/>
      <w:r w:rsidR="009E71B1">
        <w:t>-containing</w:t>
      </w:r>
      <w:r w:rsidR="009E71B1" w:rsidRPr="002011C8">
        <w:t xml:space="preserve"> peptid</w:t>
      </w:r>
      <w:r w:rsidR="009E71B1">
        <w:t>e subpopulations</w:t>
      </w:r>
      <w:r w:rsidR="009E71B1" w:rsidRPr="002011C8">
        <w:t xml:space="preserve">. The theoretical </w:t>
      </w:r>
      <w:r w:rsidR="009E71B1">
        <w:t xml:space="preserve">normal </w:t>
      </w:r>
      <w:r w:rsidR="009E71B1" w:rsidRPr="002011C8">
        <w:t xml:space="preserve">distribution N(0,1) is </w:t>
      </w:r>
      <w:r w:rsidR="009E71B1">
        <w:t xml:space="preserve">shown in </w:t>
      </w:r>
      <w:r w:rsidR="009E71B1" w:rsidRPr="002011C8">
        <w:t xml:space="preserve">red. Positive/negative </w:t>
      </w:r>
      <w:proofErr w:type="spellStart"/>
      <w:r w:rsidR="009E71B1" w:rsidRPr="00FB3885">
        <w:t>Z</w:t>
      </w:r>
      <w:r w:rsidR="009E71B1">
        <w:t>pq</w:t>
      </w:r>
      <w:proofErr w:type="spellEnd"/>
      <w:r w:rsidR="009E71B1">
        <w:t xml:space="preserve"> </w:t>
      </w:r>
      <w:r w:rsidR="009E71B1" w:rsidRPr="002011C8">
        <w:t>values indicate increased/decreased peptide abundance with respect to the average.</w:t>
      </w:r>
      <w:r w:rsidR="009E71B1">
        <w:t xml:space="preserve"> These sigmoidal curves were created from the “</w:t>
      </w:r>
      <w:r w:rsidR="009E71B1" w:rsidRPr="00916ECA">
        <w:t>Nscan2pep_Quanpepprot</w:t>
      </w:r>
      <w:r w:rsidR="009E71B1">
        <w:t>” table generated by REPORT.</w:t>
      </w:r>
    </w:p>
    <w:p w14:paraId="4AF91792" w14:textId="77777777" w:rsidR="009E71B1" w:rsidRPr="002011C8" w:rsidRDefault="009E71B1" w:rsidP="009E71B1"/>
    <w:p w14:paraId="510A1760" w14:textId="77777777" w:rsidR="009E71B1" w:rsidRDefault="009E71B1" w:rsidP="009E71B1"/>
    <w:p w14:paraId="0B2FA7D4" w14:textId="77777777" w:rsidR="009E71B1" w:rsidRPr="007A20E3" w:rsidRDefault="009E71B1" w:rsidP="009E71B1">
      <w:pPr>
        <w:rPr>
          <w:rFonts w:eastAsia="Times New Roman" w:cs="Times New Roman"/>
        </w:rPr>
      </w:pPr>
    </w:p>
    <w:p w14:paraId="3E461D59" w14:textId="77777777" w:rsidR="009E71B1" w:rsidRPr="00F948D8" w:rsidRDefault="009E71B1" w:rsidP="009E71B1">
      <w:pPr>
        <w:rPr>
          <w:rFonts w:eastAsia="Times New Roman" w:cs="Times New Roman"/>
          <w:b/>
          <w:bCs/>
          <w:kern w:val="44"/>
          <w:sz w:val="36"/>
          <w:szCs w:val="44"/>
          <w:lang w:val="en-GB"/>
        </w:rPr>
      </w:pPr>
      <w:r w:rsidRPr="00F948D8">
        <w:rPr>
          <w:rFonts w:eastAsia="Times New Roman" w:cs="Times New Roman"/>
        </w:rPr>
        <w:br w:type="page"/>
      </w:r>
    </w:p>
    <w:p w14:paraId="22E0B50D" w14:textId="77777777" w:rsidR="009E71B1" w:rsidRPr="00F948D8" w:rsidRDefault="009E71B1" w:rsidP="009E71B1">
      <w:pPr>
        <w:keepNext/>
        <w:keepLines/>
        <w:spacing w:before="40" w:after="0"/>
        <w:outlineLvl w:val="1"/>
        <w:rPr>
          <w:rFonts w:asciiTheme="majorHAnsi" w:eastAsiaTheme="majorEastAsia" w:hAnsiTheme="majorHAnsi" w:cs="Times New Roman"/>
          <w:b/>
          <w:color w:val="BF8F00" w:themeColor="accent4" w:themeShade="BF"/>
          <w:sz w:val="40"/>
          <w:szCs w:val="26"/>
        </w:rPr>
      </w:pPr>
      <w:bookmarkStart w:id="144" w:name="_Workflow_4:_Label-free"/>
      <w:bookmarkStart w:id="145" w:name="_Toc152521034"/>
      <w:bookmarkEnd w:id="144"/>
      <w:r w:rsidRPr="00F948D8">
        <w:rPr>
          <w:rFonts w:asciiTheme="majorHAnsi" w:eastAsiaTheme="majorEastAsia" w:hAnsiTheme="majorHAnsi" w:cs="Times New Roman"/>
          <w:b/>
          <w:color w:val="BF8F00" w:themeColor="accent4" w:themeShade="BF"/>
          <w:sz w:val="40"/>
          <w:szCs w:val="26"/>
        </w:rPr>
        <w:lastRenderedPageBreak/>
        <w:t>Workflow 4: Label-free quantification</w:t>
      </w:r>
      <w:bookmarkEnd w:id="145"/>
    </w:p>
    <w:p w14:paraId="218E85C5" w14:textId="77777777" w:rsidR="009E71B1" w:rsidRPr="00F948D8" w:rsidRDefault="009E71B1" w:rsidP="009E71B1">
      <w:pPr>
        <w:rPr>
          <w:rFonts w:eastAsia="Times New Roman" w:cs="Times New Roman"/>
          <w:lang w:val="en-GB"/>
        </w:rPr>
      </w:pPr>
    </w:p>
    <w:p w14:paraId="73AEAC6E" w14:textId="77777777" w:rsidR="009E71B1" w:rsidRPr="00F948D8" w:rsidRDefault="009E71B1" w:rsidP="009E71B1">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46" w:name="_Toc152521035"/>
      <w:r w:rsidRPr="00F948D8">
        <w:rPr>
          <w:rFonts w:asciiTheme="majorHAnsi" w:eastAsiaTheme="majorEastAsia" w:hAnsiTheme="majorHAnsi" w:cs="Times New Roman"/>
          <w:b/>
          <w:color w:val="BF8F00" w:themeColor="accent4" w:themeShade="BF"/>
          <w:sz w:val="32"/>
          <w:szCs w:val="24"/>
        </w:rPr>
        <w:t>Experimental</w:t>
      </w:r>
      <w:bookmarkEnd w:id="146"/>
    </w:p>
    <w:p w14:paraId="0F19FE50" w14:textId="415025E3" w:rsidR="009E71B1" w:rsidRDefault="009E71B1" w:rsidP="009E71B1">
      <w:pPr>
        <w:rPr>
          <w:rFonts w:eastAsia="Times New Roman" w:cs="Times New Roman"/>
        </w:rPr>
      </w:pPr>
      <w:r w:rsidRPr="00A408CA">
        <w:rPr>
          <w:rFonts w:eastAsia="Times New Roman" w:cs="Times New Roman"/>
        </w:rPr>
        <w:t xml:space="preserve">This workflow was employed to analyze quantitative data obtained from a multicenter study conducted in Data-dependent Acquisition (DDA) mode. The study utilized samples prepared exactly as described in the paper by Navarro </w:t>
      </w:r>
      <w:r w:rsidRPr="00A408CA">
        <w:rPr>
          <w:rFonts w:eastAsia="Times New Roman" w:cs="Times New Roman"/>
          <w:i/>
          <w:iCs/>
        </w:rPr>
        <w:t>et al</w:t>
      </w:r>
      <w:r w:rsidRPr="00A408CA">
        <w:rPr>
          <w:rFonts w:eastAsia="Times New Roman" w:cs="Times New Roman"/>
        </w:rPr>
        <w:t>.</w:t>
      </w:r>
      <w:r>
        <w:rPr>
          <w:rFonts w:eastAsia="Times New Roman" w:cs="Times New Roman"/>
        </w:rPr>
        <w:t xml:space="preserve"> </w:t>
      </w:r>
      <w:r w:rsidRPr="00F948D8">
        <w:rPr>
          <w:rFonts w:eastAsia="Times New Roman" w:cs="Times New Roman"/>
        </w:rPr>
        <w:fldChar w:fldCharType="begin">
          <w:fldData xml:space="preserve">PEVuZE5vdGU+PENpdGU+PEF1dGhvcj5OYXZhcnJvPC9BdXRob3I+PFllYXI+MjAxNjwvWWVhcj48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PEVuZE5vdGU+PENpdGU+PEF1dGhvcj5OYXZhcnJvPC9BdXRob3I+PFllYXI+MjAxNjwvWWVhcj48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sidRPr="00F948D8">
        <w:rPr>
          <w:rFonts w:eastAsia="Times New Roman" w:cs="Times New Roman"/>
        </w:rPr>
      </w:r>
      <w:r w:rsidRPr="00F948D8">
        <w:rPr>
          <w:rFonts w:eastAsia="Times New Roman" w:cs="Times New Roman"/>
        </w:rPr>
        <w:fldChar w:fldCharType="separate"/>
      </w:r>
      <w:r>
        <w:rPr>
          <w:rFonts w:eastAsia="Times New Roman" w:cs="Times New Roman"/>
          <w:noProof/>
        </w:rPr>
        <w:t>[6]</w:t>
      </w:r>
      <w:r w:rsidRPr="00F948D8">
        <w:rPr>
          <w:rFonts w:eastAsia="Times New Roman" w:cs="Times New Roman"/>
        </w:rPr>
        <w:fldChar w:fldCharType="end"/>
      </w:r>
      <w:r w:rsidRPr="00F948D8">
        <w:rPr>
          <w:rFonts w:eastAsia="Times New Roman" w:cs="Times New Roman"/>
        </w:rPr>
        <w:t xml:space="preserve">. </w:t>
      </w:r>
      <w:r w:rsidRPr="00A408CA">
        <w:rPr>
          <w:rFonts w:eastAsia="Times New Roman" w:cs="Times New Roman"/>
        </w:rPr>
        <w:t xml:space="preserve">Two hybrid proteome test samples were generated in the study, comprising tryptic digests of human, yeast, and </w:t>
      </w:r>
      <w:r w:rsidRPr="00A408CA">
        <w:rPr>
          <w:rFonts w:eastAsia="Times New Roman" w:cs="Times New Roman"/>
          <w:i/>
          <w:iCs/>
        </w:rPr>
        <w:t>Escherichia coli</w:t>
      </w:r>
      <w:r w:rsidRPr="00A408CA">
        <w:rPr>
          <w:rFonts w:eastAsia="Times New Roman" w:cs="Times New Roman"/>
        </w:rPr>
        <w:t xml:space="preserve"> proteins mixed in two distinct proportions, as detailed in </w:t>
      </w:r>
      <w:r w:rsidRPr="004370E6">
        <w:rPr>
          <w:rStyle w:val="QuoteChar"/>
          <w:i w:val="0"/>
          <w:iCs w:val="0"/>
          <w:color w:val="BF8F00" w:themeColor="accent4" w:themeShade="BF"/>
        </w:rPr>
        <w:fldChar w:fldCharType="begin"/>
      </w:r>
      <w:r w:rsidRPr="004370E6">
        <w:rPr>
          <w:rStyle w:val="QuoteChar"/>
          <w:color w:val="BF8F00" w:themeColor="accent4" w:themeShade="BF"/>
        </w:rPr>
        <w:instrText xml:space="preserve"> REF _Ref153199282 \h  \* MERGEFORMAT </w:instrText>
      </w:r>
      <w:r w:rsidRPr="004370E6">
        <w:rPr>
          <w:rStyle w:val="QuoteChar"/>
          <w:i w:val="0"/>
          <w:iCs w:val="0"/>
          <w:color w:val="BF8F00" w:themeColor="accent4" w:themeShade="BF"/>
        </w:rPr>
      </w:r>
      <w:r w:rsidRPr="004370E6">
        <w:rPr>
          <w:rStyle w:val="QuoteChar"/>
          <w:i w:val="0"/>
          <w:iCs w:val="0"/>
          <w:color w:val="BF8F00" w:themeColor="accent4" w:themeShade="BF"/>
        </w:rPr>
        <w:fldChar w:fldCharType="separate"/>
      </w:r>
      <w:r w:rsidR="005D5269" w:rsidRPr="005D5269">
        <w:rPr>
          <w:rStyle w:val="QuoteChar"/>
          <w:color w:val="BF8F00" w:themeColor="accent4" w:themeShade="BF"/>
        </w:rPr>
        <w:t>Table S1</w:t>
      </w:r>
      <w:r w:rsidRPr="004370E6">
        <w:rPr>
          <w:rStyle w:val="QuoteChar"/>
          <w:i w:val="0"/>
          <w:iCs w:val="0"/>
          <w:color w:val="BF8F00" w:themeColor="accent4" w:themeShade="BF"/>
        </w:rPr>
        <w:fldChar w:fldCharType="end"/>
      </w:r>
      <w:r>
        <w:rPr>
          <w:rFonts w:eastAsia="Times New Roman" w:cs="Times New Roman"/>
        </w:rPr>
        <w:t xml:space="preserve">. </w:t>
      </w:r>
    </w:p>
    <w:p w14:paraId="733DEA66" w14:textId="4A6B57C0" w:rsidR="009E71B1" w:rsidRDefault="009E71B1" w:rsidP="009E71B1">
      <w:pPr>
        <w:ind w:firstLine="720"/>
        <w:rPr>
          <w:rFonts w:eastAsia="Times New Roman" w:cs="Times New Roman"/>
        </w:rPr>
      </w:pPr>
      <w:r w:rsidRPr="00A408CA">
        <w:rPr>
          <w:rFonts w:eastAsia="Times New Roman" w:cs="Times New Roman"/>
        </w:rPr>
        <w:t xml:space="preserve">In this workflow, quadruplicate peptide samples underwent analysis by LC-MS/MS. Following that, the </w:t>
      </w:r>
      <w:proofErr w:type="spellStart"/>
      <w:r w:rsidRPr="00A408CA">
        <w:rPr>
          <w:rFonts w:eastAsia="Times New Roman" w:cs="Times New Roman"/>
        </w:rPr>
        <w:t>MaxQuant</w:t>
      </w:r>
      <w:proofErr w:type="spellEnd"/>
      <w:r w:rsidRPr="00A408CA">
        <w:rPr>
          <w:rFonts w:eastAsia="Times New Roman" w:cs="Times New Roman"/>
        </w:rPr>
        <w:t xml:space="preserve"> </w:t>
      </w:r>
      <w:r w:rsidRPr="00F948D8">
        <w:rPr>
          <w:rFonts w:eastAsia="Times New Roman" w:cs="Times New Roman"/>
        </w:rPr>
        <w:fldChar w:fldCharType="begin"/>
      </w:r>
      <w:r>
        <w:rPr>
          <w:rFonts w:eastAsia="Times New Roman" w:cs="Times New Roman"/>
        </w:rPr>
        <w:instrText xml:space="preserve"> ADDIN EN.CITE &lt;EndNote&gt;&lt;Cite&gt;&lt;Author&gt;Tyanova&lt;/Author&gt;&lt;Year&gt;2016&lt;/Year&gt;&lt;RecNum&gt;1&lt;/RecNum&gt;&lt;DisplayText&gt;[8]&lt;/DisplayText&gt;&lt;record&gt;&lt;rec-number&gt;1&lt;/rec-number&gt;&lt;foreign-keys&gt;&lt;key app="EN" db-id="0dvt0dft1w9s5iepdzavtdvda9s5ewxppd5f" timestamp="1677239486"&gt;1&lt;/key&gt;&lt;/foreign-keys&gt;&lt;ref-type name="Journal Article"&gt;17&lt;/ref-type&gt;&lt;contributors&gt;&lt;authors&gt;&lt;author&gt;Tyanova, S.&lt;/author&gt;&lt;author&gt;Temu, T.&lt;/author&gt;&lt;author&gt;Cox, J.&lt;/author&gt;&lt;/authors&gt;&lt;/contributors&gt;&lt;auth-address&gt;Computational Systems Biochemistry, Max-Planck Institute for Biochemistry, Martinsried, Germany.&lt;/auth-address&gt;&lt;titles&gt;&lt;title&gt;The MaxQuant computational platform for mass spectrometry-based shotgun proteomics&lt;/title&gt;&lt;secondary-title&gt;Nat Protoc&lt;/secondary-title&gt;&lt;/titles&gt;&lt;periodical&gt;&lt;full-title&gt;Nat Protoc&lt;/full-title&gt;&lt;/periodical&gt;&lt;pages&gt;2301-2319&lt;/pages&gt;&lt;volume&gt;11&lt;/volume&gt;&lt;number&gt;12&lt;/number&gt;&lt;keywords&gt;&lt;keyword&gt;Mass Spectrometry/*methods&lt;/keyword&gt;&lt;keyword&gt;Protein Processing, Post-Translational&lt;/keyword&gt;&lt;keyword&gt;Proteomics/*methods&lt;/keyword&gt;&lt;keyword&gt;Software&lt;/keyword&gt;&lt;/keywords&gt;&lt;dates&gt;&lt;year&gt;2016&lt;/year&gt;&lt;pub-dates&gt;&lt;date&gt;Dec&lt;/date&gt;&lt;/pub-dates&gt;&lt;/dates&gt;&lt;isbn&gt;1750-2799 (Electronic)&amp;#xD;1750-2799 (Linking)&lt;/isbn&gt;&lt;accession-num&gt;27809316&lt;/accession-num&gt;&lt;urls&gt;&lt;related-urls&gt;&lt;url&gt;https://www.ncbi.nlm.nih.gov/pubmed/27809316&lt;/url&gt;&lt;/related-urls&gt;&lt;/urls&gt;&lt;electronic-resource-num&gt;10.1038/nprot.2016.136&lt;/electronic-resource-num&gt;&lt;/record&gt;&lt;/Cite&gt;&lt;/EndNote&gt;</w:instrText>
      </w:r>
      <w:r w:rsidRPr="00F948D8">
        <w:rPr>
          <w:rFonts w:eastAsia="Times New Roman" w:cs="Times New Roman"/>
        </w:rPr>
        <w:fldChar w:fldCharType="separate"/>
      </w:r>
      <w:r>
        <w:rPr>
          <w:rFonts w:eastAsia="Times New Roman" w:cs="Times New Roman"/>
          <w:noProof/>
        </w:rPr>
        <w:t>[8]</w:t>
      </w:r>
      <w:r w:rsidRPr="00F948D8">
        <w:rPr>
          <w:rFonts w:eastAsia="Times New Roman" w:cs="Times New Roman"/>
        </w:rPr>
        <w:fldChar w:fldCharType="end"/>
      </w:r>
      <w:r>
        <w:rPr>
          <w:rFonts w:eastAsia="Times New Roman" w:cs="Times New Roman"/>
        </w:rPr>
        <w:t xml:space="preserve"> </w:t>
      </w:r>
      <w:r w:rsidRPr="00A408CA">
        <w:rPr>
          <w:rFonts w:eastAsia="Times New Roman" w:cs="Times New Roman"/>
        </w:rPr>
        <w:t xml:space="preserve">software was employed for peptide identification and quantification. For guidance on pre-processing data from </w:t>
      </w:r>
      <w:proofErr w:type="spellStart"/>
      <w:r w:rsidRPr="00A408CA">
        <w:rPr>
          <w:rFonts w:eastAsia="Times New Roman" w:cs="Times New Roman"/>
        </w:rPr>
        <w:t>MaxQuant</w:t>
      </w:r>
      <w:proofErr w:type="spellEnd"/>
      <w:r w:rsidRPr="00A408CA">
        <w:rPr>
          <w:rFonts w:eastAsia="Times New Roman" w:cs="Times New Roman"/>
        </w:rPr>
        <w:t xml:space="preserve"> and other software to adapt for use with iSanXoT, please consult the section described below.</w:t>
      </w:r>
    </w:p>
    <w:p w14:paraId="295632C2" w14:textId="40680DDE" w:rsidR="009E71B1" w:rsidRDefault="009E71B1" w:rsidP="009E71B1">
      <w:pPr>
        <w:pStyle w:val="Caption"/>
        <w:keepNext/>
      </w:pPr>
      <w:bookmarkStart w:id="147" w:name="_Ref153199282"/>
      <w:r>
        <w:t>Table S</w:t>
      </w:r>
      <w:r>
        <w:fldChar w:fldCharType="begin"/>
      </w:r>
      <w:r>
        <w:instrText xml:space="preserve"> SEQ Table_S \* ARABIC </w:instrText>
      </w:r>
      <w:r>
        <w:fldChar w:fldCharType="separate"/>
      </w:r>
      <w:r w:rsidR="005D5269">
        <w:rPr>
          <w:noProof/>
        </w:rPr>
        <w:t>1</w:t>
      </w:r>
      <w:r>
        <w:rPr>
          <w:noProof/>
        </w:rPr>
        <w:fldChar w:fldCharType="end"/>
      </w:r>
      <w:bookmarkEnd w:id="147"/>
      <w:r>
        <w:t xml:space="preserve">. </w:t>
      </w:r>
      <w:r w:rsidRPr="00AF089C">
        <w:t>Proteome-hybrid samples A and B were prepared, each containing known quantities of peptide digestions of HeLa, Saccharomyces cerevisiae, and Escherichia coli. The samples were then mixed according to the procedure outlined in Navarro et al., Nature Biotech 2016</w:t>
      </w:r>
      <w:r>
        <w:t>.</w:t>
      </w:r>
    </w:p>
    <w:tbl>
      <w:tblPr>
        <w:tblStyle w:val="GridTable5Dark"/>
        <w:tblW w:w="0" w:type="auto"/>
        <w:jc w:val="center"/>
        <w:tblLook w:val="04A0" w:firstRow="1" w:lastRow="0" w:firstColumn="1" w:lastColumn="0" w:noHBand="0" w:noVBand="1"/>
      </w:tblPr>
      <w:tblGrid>
        <w:gridCol w:w="1698"/>
        <w:gridCol w:w="1699"/>
        <w:gridCol w:w="1699"/>
        <w:gridCol w:w="1699"/>
      </w:tblGrid>
      <w:tr w:rsidR="009E71B1" w:rsidRPr="009B1792" w14:paraId="4C4D76A1" w14:textId="77777777" w:rsidTr="00550F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8" w:type="dxa"/>
          </w:tcPr>
          <w:p w14:paraId="6AE5FEF0" w14:textId="77777777" w:rsidR="009E71B1" w:rsidRPr="009B1792" w:rsidRDefault="009E71B1" w:rsidP="00550F84"/>
        </w:tc>
        <w:tc>
          <w:tcPr>
            <w:tcW w:w="1699" w:type="dxa"/>
          </w:tcPr>
          <w:p w14:paraId="14721B73" w14:textId="77777777" w:rsidR="009E71B1" w:rsidRPr="009B1792" w:rsidRDefault="009E71B1" w:rsidP="00550F84">
            <w:pPr>
              <w:jc w:val="center"/>
              <w:cnfStyle w:val="100000000000" w:firstRow="1" w:lastRow="0" w:firstColumn="0" w:lastColumn="0" w:oddVBand="0" w:evenVBand="0" w:oddHBand="0" w:evenHBand="0" w:firstRowFirstColumn="0" w:firstRowLastColumn="0" w:lastRowFirstColumn="0" w:lastRowLastColumn="0"/>
            </w:pPr>
            <w:r w:rsidRPr="009B1792">
              <w:t>A</w:t>
            </w:r>
          </w:p>
        </w:tc>
        <w:tc>
          <w:tcPr>
            <w:tcW w:w="1699" w:type="dxa"/>
          </w:tcPr>
          <w:p w14:paraId="7893D1BB" w14:textId="77777777" w:rsidR="009E71B1" w:rsidRPr="009B1792" w:rsidRDefault="009E71B1" w:rsidP="00550F84">
            <w:pPr>
              <w:jc w:val="center"/>
              <w:cnfStyle w:val="100000000000" w:firstRow="1" w:lastRow="0" w:firstColumn="0" w:lastColumn="0" w:oddVBand="0" w:evenVBand="0" w:oddHBand="0" w:evenHBand="0" w:firstRowFirstColumn="0" w:firstRowLastColumn="0" w:lastRowFirstColumn="0" w:lastRowLastColumn="0"/>
            </w:pPr>
            <w:r w:rsidRPr="009B1792">
              <w:t>B</w:t>
            </w:r>
          </w:p>
        </w:tc>
        <w:tc>
          <w:tcPr>
            <w:tcW w:w="1699" w:type="dxa"/>
          </w:tcPr>
          <w:p w14:paraId="59E1F3A9" w14:textId="77777777" w:rsidR="009E71B1" w:rsidRPr="009B1792" w:rsidRDefault="009E71B1" w:rsidP="00550F84">
            <w:pPr>
              <w:jc w:val="center"/>
              <w:cnfStyle w:val="100000000000" w:firstRow="1" w:lastRow="0" w:firstColumn="0" w:lastColumn="0" w:oddVBand="0" w:evenVBand="0" w:oddHBand="0" w:evenHBand="0" w:firstRowFirstColumn="0" w:firstRowLastColumn="0" w:lastRowFirstColumn="0" w:lastRowLastColumn="0"/>
            </w:pPr>
            <w:r w:rsidRPr="009B1792">
              <w:t>FOLD B/A</w:t>
            </w:r>
          </w:p>
        </w:tc>
      </w:tr>
      <w:tr w:rsidR="009E71B1" w:rsidRPr="009B1792" w14:paraId="2BFCFD8F" w14:textId="77777777" w:rsidTr="00550F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8" w:type="dxa"/>
          </w:tcPr>
          <w:p w14:paraId="52CCEF54" w14:textId="77777777" w:rsidR="009E71B1" w:rsidRPr="009B1792" w:rsidRDefault="009E71B1" w:rsidP="00550F84">
            <w:r w:rsidRPr="009B1792">
              <w:rPr>
                <w:i/>
              </w:rPr>
              <w:t>E. coli</w:t>
            </w:r>
          </w:p>
        </w:tc>
        <w:tc>
          <w:tcPr>
            <w:tcW w:w="1699" w:type="dxa"/>
            <w:shd w:val="clear" w:color="auto" w:fill="D9D9D9" w:themeFill="background1" w:themeFillShade="D9"/>
          </w:tcPr>
          <w:p w14:paraId="1B06587D" w14:textId="77777777" w:rsidR="009E71B1" w:rsidRPr="009B1792" w:rsidRDefault="009E71B1" w:rsidP="00550F84">
            <w:pPr>
              <w:jc w:val="center"/>
              <w:cnfStyle w:val="000000100000" w:firstRow="0" w:lastRow="0" w:firstColumn="0" w:lastColumn="0" w:oddVBand="0" w:evenVBand="0" w:oddHBand="1" w:evenHBand="0" w:firstRowFirstColumn="0" w:firstRowLastColumn="0" w:lastRowFirstColumn="0" w:lastRowLastColumn="0"/>
            </w:pPr>
            <w:r w:rsidRPr="009B1792">
              <w:t>20%</w:t>
            </w:r>
          </w:p>
        </w:tc>
        <w:tc>
          <w:tcPr>
            <w:tcW w:w="1699" w:type="dxa"/>
            <w:shd w:val="clear" w:color="auto" w:fill="D9D9D9" w:themeFill="background1" w:themeFillShade="D9"/>
          </w:tcPr>
          <w:p w14:paraId="5D7D6742" w14:textId="77777777" w:rsidR="009E71B1" w:rsidRPr="009B1792" w:rsidRDefault="009E71B1" w:rsidP="00550F84">
            <w:pPr>
              <w:jc w:val="center"/>
              <w:cnfStyle w:val="000000100000" w:firstRow="0" w:lastRow="0" w:firstColumn="0" w:lastColumn="0" w:oddVBand="0" w:evenVBand="0" w:oddHBand="1" w:evenHBand="0" w:firstRowFirstColumn="0" w:firstRowLastColumn="0" w:lastRowFirstColumn="0" w:lastRowLastColumn="0"/>
            </w:pPr>
            <w:r w:rsidRPr="009B1792">
              <w:t>5%</w:t>
            </w:r>
          </w:p>
        </w:tc>
        <w:tc>
          <w:tcPr>
            <w:tcW w:w="1699" w:type="dxa"/>
            <w:shd w:val="clear" w:color="auto" w:fill="D9D9D9" w:themeFill="background1" w:themeFillShade="D9"/>
          </w:tcPr>
          <w:p w14:paraId="2EEF437E" w14:textId="77777777" w:rsidR="009E71B1" w:rsidRPr="009B1792" w:rsidRDefault="009E71B1" w:rsidP="00550F84">
            <w:pPr>
              <w:jc w:val="center"/>
              <w:cnfStyle w:val="000000100000" w:firstRow="0" w:lastRow="0" w:firstColumn="0" w:lastColumn="0" w:oddVBand="0" w:evenVBand="0" w:oddHBand="1" w:evenHBand="0" w:firstRowFirstColumn="0" w:firstRowLastColumn="0" w:lastRowFirstColumn="0" w:lastRowLastColumn="0"/>
            </w:pPr>
            <w:r w:rsidRPr="009B1792">
              <w:t>0.25</w:t>
            </w:r>
          </w:p>
        </w:tc>
      </w:tr>
      <w:tr w:rsidR="009E71B1" w:rsidRPr="009B1792" w14:paraId="7BC80BCA" w14:textId="77777777" w:rsidTr="00550F84">
        <w:trPr>
          <w:jc w:val="center"/>
        </w:trPr>
        <w:tc>
          <w:tcPr>
            <w:cnfStyle w:val="001000000000" w:firstRow="0" w:lastRow="0" w:firstColumn="1" w:lastColumn="0" w:oddVBand="0" w:evenVBand="0" w:oddHBand="0" w:evenHBand="0" w:firstRowFirstColumn="0" w:firstRowLastColumn="0" w:lastRowFirstColumn="0" w:lastRowLastColumn="0"/>
            <w:tcW w:w="1698" w:type="dxa"/>
          </w:tcPr>
          <w:p w14:paraId="2398270D" w14:textId="77777777" w:rsidR="009E71B1" w:rsidRPr="009B1792" w:rsidRDefault="009E71B1" w:rsidP="00550F84">
            <w:r w:rsidRPr="009B1792">
              <w:rPr>
                <w:i/>
              </w:rPr>
              <w:t>S. Cerevisiae</w:t>
            </w:r>
          </w:p>
        </w:tc>
        <w:tc>
          <w:tcPr>
            <w:tcW w:w="1699" w:type="dxa"/>
            <w:shd w:val="clear" w:color="auto" w:fill="F2F2F2" w:themeFill="background1" w:themeFillShade="F2"/>
          </w:tcPr>
          <w:p w14:paraId="1F1ED7DF" w14:textId="77777777" w:rsidR="009E71B1" w:rsidRPr="009B1792" w:rsidRDefault="009E71B1" w:rsidP="00550F84">
            <w:pPr>
              <w:jc w:val="center"/>
              <w:cnfStyle w:val="000000000000" w:firstRow="0" w:lastRow="0" w:firstColumn="0" w:lastColumn="0" w:oddVBand="0" w:evenVBand="0" w:oddHBand="0" w:evenHBand="0" w:firstRowFirstColumn="0" w:firstRowLastColumn="0" w:lastRowFirstColumn="0" w:lastRowLastColumn="0"/>
            </w:pPr>
            <w:r w:rsidRPr="009B1792">
              <w:t>15%</w:t>
            </w:r>
          </w:p>
        </w:tc>
        <w:tc>
          <w:tcPr>
            <w:tcW w:w="1699" w:type="dxa"/>
            <w:shd w:val="clear" w:color="auto" w:fill="F2F2F2" w:themeFill="background1" w:themeFillShade="F2"/>
          </w:tcPr>
          <w:p w14:paraId="7D4C37B0" w14:textId="77777777" w:rsidR="009E71B1" w:rsidRPr="009B1792" w:rsidRDefault="009E71B1" w:rsidP="00550F84">
            <w:pPr>
              <w:jc w:val="center"/>
              <w:cnfStyle w:val="000000000000" w:firstRow="0" w:lastRow="0" w:firstColumn="0" w:lastColumn="0" w:oddVBand="0" w:evenVBand="0" w:oddHBand="0" w:evenHBand="0" w:firstRowFirstColumn="0" w:firstRowLastColumn="0" w:lastRowFirstColumn="0" w:lastRowLastColumn="0"/>
            </w:pPr>
            <w:r w:rsidRPr="009B1792">
              <w:t>30%</w:t>
            </w:r>
          </w:p>
        </w:tc>
        <w:tc>
          <w:tcPr>
            <w:tcW w:w="1699" w:type="dxa"/>
            <w:shd w:val="clear" w:color="auto" w:fill="F2F2F2" w:themeFill="background1" w:themeFillShade="F2"/>
          </w:tcPr>
          <w:p w14:paraId="7001452F" w14:textId="77777777" w:rsidR="009E71B1" w:rsidRPr="009B1792" w:rsidRDefault="009E71B1" w:rsidP="00550F84">
            <w:pPr>
              <w:jc w:val="center"/>
              <w:cnfStyle w:val="000000000000" w:firstRow="0" w:lastRow="0" w:firstColumn="0" w:lastColumn="0" w:oddVBand="0" w:evenVBand="0" w:oddHBand="0" w:evenHBand="0" w:firstRowFirstColumn="0" w:firstRowLastColumn="0" w:lastRowFirstColumn="0" w:lastRowLastColumn="0"/>
            </w:pPr>
            <w:r w:rsidRPr="009B1792">
              <w:t>2</w:t>
            </w:r>
          </w:p>
        </w:tc>
      </w:tr>
      <w:tr w:rsidR="009E71B1" w:rsidRPr="009B1792" w14:paraId="7BB5AEA1" w14:textId="77777777" w:rsidTr="00550F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8" w:type="dxa"/>
          </w:tcPr>
          <w:p w14:paraId="44793DFE" w14:textId="77777777" w:rsidR="009E71B1" w:rsidRPr="009B1792" w:rsidRDefault="009E71B1" w:rsidP="00550F84">
            <w:pPr>
              <w:rPr>
                <w:i/>
              </w:rPr>
            </w:pPr>
            <w:r w:rsidRPr="009B1792">
              <w:rPr>
                <w:i/>
              </w:rPr>
              <w:t>HeLa</w:t>
            </w:r>
          </w:p>
        </w:tc>
        <w:tc>
          <w:tcPr>
            <w:tcW w:w="1699" w:type="dxa"/>
            <w:shd w:val="clear" w:color="auto" w:fill="D9D9D9" w:themeFill="background1" w:themeFillShade="D9"/>
          </w:tcPr>
          <w:p w14:paraId="7A4C0B9E" w14:textId="77777777" w:rsidR="009E71B1" w:rsidRPr="009B1792" w:rsidRDefault="009E71B1" w:rsidP="00550F84">
            <w:pPr>
              <w:jc w:val="center"/>
              <w:cnfStyle w:val="000000100000" w:firstRow="0" w:lastRow="0" w:firstColumn="0" w:lastColumn="0" w:oddVBand="0" w:evenVBand="0" w:oddHBand="1" w:evenHBand="0" w:firstRowFirstColumn="0" w:firstRowLastColumn="0" w:lastRowFirstColumn="0" w:lastRowLastColumn="0"/>
            </w:pPr>
            <w:r w:rsidRPr="009B1792">
              <w:t>65%</w:t>
            </w:r>
          </w:p>
        </w:tc>
        <w:tc>
          <w:tcPr>
            <w:tcW w:w="1699" w:type="dxa"/>
            <w:shd w:val="clear" w:color="auto" w:fill="D9D9D9" w:themeFill="background1" w:themeFillShade="D9"/>
          </w:tcPr>
          <w:p w14:paraId="52669E24" w14:textId="77777777" w:rsidR="009E71B1" w:rsidRPr="009B1792" w:rsidRDefault="009E71B1" w:rsidP="00550F84">
            <w:pPr>
              <w:jc w:val="center"/>
              <w:cnfStyle w:val="000000100000" w:firstRow="0" w:lastRow="0" w:firstColumn="0" w:lastColumn="0" w:oddVBand="0" w:evenVBand="0" w:oddHBand="1" w:evenHBand="0" w:firstRowFirstColumn="0" w:firstRowLastColumn="0" w:lastRowFirstColumn="0" w:lastRowLastColumn="0"/>
            </w:pPr>
            <w:r w:rsidRPr="009B1792">
              <w:t>65%</w:t>
            </w:r>
          </w:p>
        </w:tc>
        <w:tc>
          <w:tcPr>
            <w:tcW w:w="1699" w:type="dxa"/>
            <w:shd w:val="clear" w:color="auto" w:fill="D9D9D9" w:themeFill="background1" w:themeFillShade="D9"/>
          </w:tcPr>
          <w:p w14:paraId="45CD9ABA" w14:textId="77777777" w:rsidR="009E71B1" w:rsidRPr="009B1792" w:rsidRDefault="009E71B1" w:rsidP="00550F84">
            <w:pPr>
              <w:keepNext/>
              <w:jc w:val="center"/>
              <w:cnfStyle w:val="000000100000" w:firstRow="0" w:lastRow="0" w:firstColumn="0" w:lastColumn="0" w:oddVBand="0" w:evenVBand="0" w:oddHBand="1" w:evenHBand="0" w:firstRowFirstColumn="0" w:firstRowLastColumn="0" w:lastRowFirstColumn="0" w:lastRowLastColumn="0"/>
            </w:pPr>
            <w:r w:rsidRPr="009B1792">
              <w:t>1</w:t>
            </w:r>
          </w:p>
        </w:tc>
      </w:tr>
    </w:tbl>
    <w:p w14:paraId="03F94742" w14:textId="77777777" w:rsidR="009E71B1" w:rsidRDefault="009E71B1" w:rsidP="009E71B1">
      <w:pPr>
        <w:keepNext/>
        <w:jc w:val="center"/>
        <w:rPr>
          <w:rFonts w:eastAsia="Times New Roman" w:cs="Times New Roman"/>
          <w:noProof/>
        </w:rPr>
      </w:pPr>
    </w:p>
    <w:p w14:paraId="0D2F70B1" w14:textId="77777777" w:rsidR="009E71B1" w:rsidRDefault="009E71B1" w:rsidP="009E71B1">
      <w:pPr>
        <w:keepNext/>
        <w:jc w:val="center"/>
        <w:rPr>
          <w:rFonts w:eastAsia="Times New Roman" w:cs="Times New Roman"/>
          <w:noProof/>
        </w:rPr>
      </w:pPr>
    </w:p>
    <w:p w14:paraId="7002F53D" w14:textId="77777777" w:rsidR="009E71B1" w:rsidRDefault="009E71B1" w:rsidP="009E71B1">
      <w:pPr>
        <w:keepNext/>
        <w:jc w:val="center"/>
        <w:rPr>
          <w:rFonts w:eastAsia="Times New Roman" w:cs="Times New Roman"/>
          <w:noProof/>
        </w:rPr>
      </w:pPr>
    </w:p>
    <w:p w14:paraId="3C87152E" w14:textId="77777777" w:rsidR="009E71B1" w:rsidRDefault="009E71B1" w:rsidP="009E71B1">
      <w:pPr>
        <w:keepNext/>
        <w:jc w:val="center"/>
      </w:pPr>
      <w:r w:rsidRPr="00F948D8">
        <w:rPr>
          <w:rFonts w:eastAsia="Times New Roman" w:cs="Times New Roman"/>
          <w:noProof/>
        </w:rPr>
        <w:drawing>
          <wp:inline distT="0" distB="0" distL="0" distR="0" wp14:anchorId="28C0480E" wp14:editId="7398FFF3">
            <wp:extent cx="4390761" cy="3671064"/>
            <wp:effectExtent l="0" t="0" r="0" b="0"/>
            <wp:docPr id="1209551989" name="Picture 1209551989" descr="A diagram of a protein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51989" name="Picture 1209551989" descr="A diagram of a protein sourc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394282" cy="3674008"/>
                    </a:xfrm>
                    <a:prstGeom prst="rect">
                      <a:avLst/>
                    </a:prstGeom>
                    <a:noFill/>
                    <a:ln>
                      <a:noFill/>
                    </a:ln>
                  </pic:spPr>
                </pic:pic>
              </a:graphicData>
            </a:graphic>
          </wp:inline>
        </w:drawing>
      </w:r>
    </w:p>
    <w:p w14:paraId="25444E78" w14:textId="19B09364" w:rsidR="009E71B1" w:rsidRPr="00F948D8" w:rsidRDefault="0026779A" w:rsidP="009E71B1">
      <w:pPr>
        <w:pStyle w:val="Caption"/>
        <w:rPr>
          <w:rFonts w:eastAsia="Times New Roman" w:cs="Times New Roman"/>
          <w:iCs w:val="0"/>
          <w:sz w:val="28"/>
          <w:szCs w:val="28"/>
        </w:rPr>
      </w:pPr>
      <w:bookmarkStart w:id="148" w:name="_Ref133509694"/>
      <w:r>
        <w:t xml:space="preserve">Figure </w:t>
      </w:r>
      <w:r w:rsidR="009E71B1">
        <w:fldChar w:fldCharType="begin"/>
      </w:r>
      <w:r w:rsidR="009E71B1">
        <w:instrText xml:space="preserve"> SEQ Figure \* ARABIC </w:instrText>
      </w:r>
      <w:r w:rsidR="009E71B1">
        <w:fldChar w:fldCharType="separate"/>
      </w:r>
      <w:r w:rsidR="005D5269">
        <w:rPr>
          <w:noProof/>
        </w:rPr>
        <w:t>65</w:t>
      </w:r>
      <w:r w:rsidR="009E71B1">
        <w:rPr>
          <w:noProof/>
        </w:rPr>
        <w:fldChar w:fldCharType="end"/>
      </w:r>
      <w:bookmarkEnd w:id="148"/>
      <w:r w:rsidR="009E71B1">
        <w:t>.</w:t>
      </w:r>
      <w:r w:rsidR="009E71B1" w:rsidRPr="00362EB8">
        <w:rPr>
          <w:rFonts w:eastAsia="Times New Roman" w:cs="Times New Roman"/>
        </w:rPr>
        <w:t xml:space="preserve"> </w:t>
      </w:r>
      <w:r w:rsidR="009E71B1" w:rsidRPr="00F948D8">
        <w:rPr>
          <w:rFonts w:eastAsia="Times New Roman" w:cs="Times New Roman"/>
        </w:rPr>
        <w:t xml:space="preserve">Scheme of workflow 4 (label-free quantification) showing module components: RELS CREATOR </w:t>
      </w:r>
      <w:r w:rsidR="009E71B1">
        <w:rPr>
          <w:rFonts w:eastAsia="Times New Roman" w:cs="Times New Roman"/>
        </w:rPr>
        <w:t xml:space="preserve">(A) and </w:t>
      </w:r>
      <w:r w:rsidR="009E71B1" w:rsidRPr="00F948D8">
        <w:rPr>
          <w:rFonts w:eastAsia="Times New Roman" w:cs="Times New Roman"/>
        </w:rPr>
        <w:t>LEVEL CREATOR, LEVEL CALIBRATOR, INTEGRATE, NORCOMBINE, and REPORT (B)</w:t>
      </w:r>
      <w:r w:rsidR="009E71B1">
        <w:rPr>
          <w:rFonts w:eastAsia="Times New Roman" w:cs="Times New Roman"/>
        </w:rPr>
        <w:t>.</w:t>
      </w:r>
    </w:p>
    <w:p w14:paraId="48831361" w14:textId="77777777" w:rsidR="009E71B1" w:rsidRDefault="009E71B1" w:rsidP="009E71B1">
      <w:pPr>
        <w:rPr>
          <w:rFonts w:eastAsia="Times New Roman" w:cs="Times New Roman"/>
        </w:rPr>
      </w:pPr>
    </w:p>
    <w:p w14:paraId="678B5C82" w14:textId="77777777" w:rsidR="009E71B1" w:rsidRPr="00F948D8" w:rsidRDefault="009E71B1" w:rsidP="009E71B1">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49" w:name="_Toc152521036"/>
      <w:r w:rsidRPr="00F948D8">
        <w:rPr>
          <w:rFonts w:asciiTheme="majorHAnsi" w:eastAsiaTheme="majorEastAsia" w:hAnsiTheme="majorHAnsi" w:cs="Times New Roman"/>
          <w:b/>
          <w:color w:val="BF8F00" w:themeColor="accent4" w:themeShade="BF"/>
          <w:sz w:val="32"/>
          <w:szCs w:val="24"/>
        </w:rPr>
        <w:t>Workflow execution</w:t>
      </w:r>
      <w:bookmarkEnd w:id="149"/>
    </w:p>
    <w:p w14:paraId="6868D31F" w14:textId="77777777" w:rsidR="009E71B1" w:rsidRDefault="009E71B1" w:rsidP="009E71B1">
      <w:pPr>
        <w:rPr>
          <w:rFonts w:eastAsia="Times New Roman" w:cs="Times New Roman"/>
        </w:rPr>
      </w:pPr>
      <w:r w:rsidRPr="00526C75">
        <w:rPr>
          <w:rFonts w:eastAsia="Times New Roman" w:cs="Times New Roman"/>
        </w:rPr>
        <w:t>The workflow template and necessary input files for executing this workflow can be downloaded from</w:t>
      </w:r>
    </w:p>
    <w:p w14:paraId="18783BAF" w14:textId="47C01317" w:rsidR="009E71B1" w:rsidRPr="00F948D8" w:rsidRDefault="008206FD" w:rsidP="009E71B1">
      <w:pPr>
        <w:rPr>
          <w:rFonts w:eastAsia="Times New Roman" w:cs="Times New Roman"/>
        </w:rPr>
      </w:pPr>
      <w:hyperlink r:id="rId110" w:history="1">
        <w:r w:rsidR="009E71B1">
          <w:rPr>
            <w:rFonts w:eastAsia="Times New Roman" w:cs="Times New Roman"/>
            <w:u w:val="single"/>
          </w:rPr>
          <w:t>https://github.com/CNIC-Proteomics/iSanXoT/wiki/studies/cases/templates/WPP_LabelFree.zip</w:t>
        </w:r>
      </w:hyperlink>
    </w:p>
    <w:p w14:paraId="57965FDF" w14:textId="77777777" w:rsidR="009E71B1" w:rsidRPr="00F948D8" w:rsidRDefault="009E71B1" w:rsidP="009E71B1">
      <w:pPr>
        <w:rPr>
          <w:rFonts w:eastAsia="Times New Roman" w:cs="Times New Roman"/>
        </w:rPr>
      </w:pPr>
      <w:r w:rsidRPr="00526C75">
        <w:rPr>
          <w:rFonts w:eastAsia="Times New Roman" w:cs="Times New Roman"/>
        </w:rPr>
        <w:t xml:space="preserve">Detailed instructions can be found in the </w:t>
      </w:r>
      <w:r w:rsidRPr="00526C75">
        <w:rPr>
          <w:rFonts w:eastAsia="Times New Roman" w:cs="Times New Roman"/>
          <w:i/>
          <w:iCs/>
        </w:rPr>
        <w:t>Importing a Workflow Template</w:t>
      </w:r>
      <w:r w:rsidRPr="00526C75">
        <w:rPr>
          <w:rFonts w:eastAsia="Times New Roman" w:cs="Times New Roman"/>
        </w:rPr>
        <w:t xml:space="preserve"> section below.</w:t>
      </w:r>
    </w:p>
    <w:p w14:paraId="3EE8C9CD" w14:textId="77777777" w:rsidR="009E71B1" w:rsidRPr="00F948D8" w:rsidRDefault="009E71B1" w:rsidP="009E71B1">
      <w:pPr>
        <w:rPr>
          <w:rFonts w:eastAsia="Times New Roman" w:cs="Times New Roman"/>
        </w:rPr>
      </w:pPr>
    </w:p>
    <w:p w14:paraId="03928482" w14:textId="77777777" w:rsidR="009E71B1" w:rsidRPr="00F948D8" w:rsidRDefault="009E71B1" w:rsidP="009E71B1">
      <w:pPr>
        <w:keepNext/>
        <w:keepLines/>
        <w:spacing w:before="40" w:after="0"/>
        <w:outlineLvl w:val="2"/>
        <w:rPr>
          <w:rFonts w:asciiTheme="majorHAnsi" w:eastAsiaTheme="majorEastAsia" w:hAnsiTheme="majorHAnsi" w:cs="Times New Roman"/>
          <w:b/>
          <w:color w:val="BF8F00" w:themeColor="accent4" w:themeShade="BF"/>
          <w:sz w:val="32"/>
          <w:szCs w:val="24"/>
        </w:rPr>
      </w:pPr>
      <w:bookmarkStart w:id="150" w:name="_Toc152521037"/>
      <w:r w:rsidRPr="00F948D8">
        <w:rPr>
          <w:rFonts w:asciiTheme="majorHAnsi" w:eastAsiaTheme="majorEastAsia" w:hAnsiTheme="majorHAnsi" w:cs="Times New Roman"/>
          <w:b/>
          <w:color w:val="BF8F00" w:themeColor="accent4" w:themeShade="BF"/>
          <w:sz w:val="32"/>
          <w:szCs w:val="24"/>
        </w:rPr>
        <w:t>Workflow operation</w:t>
      </w:r>
      <w:bookmarkEnd w:id="150"/>
    </w:p>
    <w:p w14:paraId="26F22A32" w14:textId="1AF7801B" w:rsidR="009E71B1" w:rsidRDefault="009E71B1" w:rsidP="009E71B1">
      <w:pPr>
        <w:rPr>
          <w:rFonts w:eastAsia="Times New Roman" w:cs="Times New Roman"/>
        </w:rPr>
      </w:pPr>
      <w:r w:rsidRPr="00A32FDD">
        <w:rPr>
          <w:rFonts w:eastAsia="Times New Roman" w:cs="Times New Roman"/>
        </w:rPr>
        <w:t>Workflow 4 includes the basic iSanXoT modules: LEVEL CREATOR, LEVEL CALIBRATOR, INTEGRATE, NORCOMBINE, and RATIOS, along with the REPORT and RELS CREATOR modules</w:t>
      </w:r>
      <w:r w:rsidRPr="00F948D8">
        <w:rPr>
          <w:rFonts w:eastAsia="Times New Roman" w:cs="Times New Roman"/>
        </w:rPr>
        <w:t xml:space="preserve">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_Ref133509694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sidR="005D5269" w:rsidRPr="005D5269">
        <w:rPr>
          <w:i/>
          <w:iCs/>
          <w:color w:val="BF8F00" w:themeColor="accent4" w:themeShade="BF"/>
        </w:rPr>
        <w:t>Figure 65</w:t>
      </w:r>
      <w:r w:rsidRPr="002C744D">
        <w:rPr>
          <w:rFonts w:eastAsia="Times New Roman" w:cs="Times New Roman"/>
          <w:i/>
          <w:iCs/>
          <w:color w:val="BF8F00" w:themeColor="accent4" w:themeShade="BF"/>
        </w:rPr>
        <w:fldChar w:fldCharType="end"/>
      </w:r>
      <w:r w:rsidRPr="002C744D">
        <w:rPr>
          <w:rFonts w:eastAsia="Times New Roman" w:cs="Times New Roman"/>
          <w:i/>
          <w:iCs/>
        </w:rPr>
        <w:t>)</w:t>
      </w:r>
      <w:r w:rsidRPr="00F948D8">
        <w:rPr>
          <w:rFonts w:eastAsia="Times New Roman" w:cs="Times New Roman"/>
        </w:rPr>
        <w:t>. The starting module, LEVEL CREATOR, generates the level files, sample folders and log2 ratios indicated in the corresponding task</w:t>
      </w:r>
      <w:r>
        <w:rPr>
          <w:rFonts w:eastAsia="Times New Roman" w:cs="Times New Roman"/>
        </w:rPr>
        <w:t xml:space="preserve"> </w:t>
      </w:r>
      <w:r w:rsidRPr="00F948D8">
        <w:rPr>
          <w:rFonts w:eastAsia="Times New Roman" w:cs="Times New Roman"/>
        </w:rPr>
        <w:t>(</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_Ref133509816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sidR="005D5269" w:rsidRPr="005D5269">
        <w:rPr>
          <w:i/>
          <w:iCs/>
          <w:color w:val="BF8F00" w:themeColor="accent4" w:themeShade="BF"/>
        </w:rPr>
        <w:t>Figure 66</w:t>
      </w:r>
      <w:r w:rsidRPr="002C744D">
        <w:rPr>
          <w:rFonts w:eastAsia="Times New Roman" w:cs="Times New Roman"/>
          <w:i/>
          <w:iCs/>
          <w:color w:val="BF8F00" w:themeColor="accent4" w:themeShade="BF"/>
        </w:rPr>
        <w:fldChar w:fldCharType="end"/>
      </w:r>
      <w:r w:rsidRPr="00F948D8">
        <w:rPr>
          <w:rFonts w:eastAsia="Times New Roman" w:cs="Times New Roman"/>
        </w:rPr>
        <w:t xml:space="preserve">) </w:t>
      </w:r>
      <w:r w:rsidRPr="00A32FDD">
        <w:rPr>
          <w:rFonts w:eastAsia="Times New Roman" w:cs="Times New Roman"/>
        </w:rPr>
        <w:t xml:space="preserve">based on the quantitative data at the peptide level obtained with </w:t>
      </w:r>
      <w:proofErr w:type="spellStart"/>
      <w:r w:rsidRPr="00A32FDD">
        <w:rPr>
          <w:rFonts w:eastAsia="Times New Roman" w:cs="Times New Roman"/>
        </w:rPr>
        <w:t>MaxQuant</w:t>
      </w:r>
      <w:proofErr w:type="spellEnd"/>
      <w:r w:rsidRPr="00A32FDD">
        <w:rPr>
          <w:rFonts w:eastAsia="Times New Roman" w:cs="Times New Roman"/>
        </w:rPr>
        <w:t xml:space="preserve"> for replicate A- and B-type samples. In this example, we used the average of peptide intensities across all samples as the denominator of the log2 ratio. However, in this case, the averages of the four A-type</w:t>
      </w:r>
      <w:r>
        <w:rPr>
          <w:rFonts w:eastAsia="Times New Roman" w:cs="Times New Roman"/>
        </w:rPr>
        <w:t xml:space="preserve"> </w:t>
      </w:r>
      <w:r w:rsidRPr="00A32FDD">
        <w:rPr>
          <w:rFonts w:eastAsia="Times New Roman" w:cs="Times New Roman"/>
        </w:rPr>
        <w:t xml:space="preserve">and the four B-type samples are first </w:t>
      </w:r>
      <w:r w:rsidRPr="00A32FDD">
        <w:rPr>
          <w:rFonts w:eastAsia="Times New Roman" w:cs="Times New Roman"/>
        </w:rPr>
        <w:lastRenderedPageBreak/>
        <w:t>calculated separately (as indicated by the square brackets), and then the average of the two averaged values is calculated (as indicated by the comma). This ensures that no log2 ratio is calculated when the four values are missing in either the A or the B sample group. This module generates uncalibrated files at the peptide level (</w:t>
      </w:r>
      <w:proofErr w:type="spellStart"/>
      <w:r w:rsidRPr="00A32FDD">
        <w:rPr>
          <w:rFonts w:eastAsia="Times New Roman" w:cs="Times New Roman"/>
          <w:i/>
          <w:iCs/>
        </w:rPr>
        <w:t>u_peptide</w:t>
      </w:r>
      <w:proofErr w:type="spellEnd"/>
      <w:r w:rsidRPr="00A32FDD">
        <w:rPr>
          <w:rFonts w:eastAsia="Times New Roman" w:cs="Times New Roman"/>
        </w:rPr>
        <w:t>)</w:t>
      </w:r>
      <w:r>
        <w:rPr>
          <w:rFonts w:eastAsia="Times New Roman" w:cs="Times New Roman"/>
        </w:rPr>
        <w:t xml:space="preserve"> (</w:t>
      </w:r>
      <w:r w:rsidRPr="002C744D">
        <w:rPr>
          <w:rStyle w:val="IntenseEmphasis"/>
        </w:rPr>
        <w:fldChar w:fldCharType="begin"/>
      </w:r>
      <w:r w:rsidRPr="002C744D">
        <w:rPr>
          <w:rStyle w:val="IntenseEmphasis"/>
        </w:rPr>
        <w:instrText xml:space="preserve"> REF _Ref133510232 \h </w:instrText>
      </w:r>
      <w:r>
        <w:rPr>
          <w:rStyle w:val="IntenseEmphasis"/>
        </w:rPr>
        <w:instrText xml:space="preserve"> \* MERGEFORMAT </w:instrText>
      </w:r>
      <w:r w:rsidRPr="002C744D">
        <w:rPr>
          <w:rStyle w:val="IntenseEmphasis"/>
        </w:rPr>
      </w:r>
      <w:r w:rsidRPr="002C744D">
        <w:rPr>
          <w:rStyle w:val="IntenseEmphasis"/>
        </w:rPr>
        <w:fldChar w:fldCharType="separate"/>
      </w:r>
      <w:r w:rsidR="005D5269" w:rsidRPr="005D5269">
        <w:rPr>
          <w:rStyle w:val="IntenseEmphasis"/>
        </w:rPr>
        <w:t>Figure 67</w:t>
      </w:r>
      <w:r w:rsidRPr="002C744D">
        <w:rPr>
          <w:rStyle w:val="IntenseEmphasis"/>
        </w:rPr>
        <w:fldChar w:fldCharType="end"/>
      </w:r>
      <w:r>
        <w:rPr>
          <w:rFonts w:eastAsia="Times New Roman" w:cs="Times New Roman"/>
        </w:rPr>
        <w:t>).</w:t>
      </w:r>
    </w:p>
    <w:p w14:paraId="33499822" w14:textId="77777777" w:rsidR="009E71B1" w:rsidRDefault="009E71B1" w:rsidP="009E71B1">
      <w:pPr>
        <w:keepNext/>
        <w:jc w:val="center"/>
      </w:pPr>
      <w:r w:rsidRPr="00F948D8">
        <w:rPr>
          <w:rFonts w:eastAsia="Times New Roman" w:cs="Times New Roman"/>
          <w:noProof/>
        </w:rPr>
        <w:drawing>
          <wp:inline distT="0" distB="0" distL="0" distR="0" wp14:anchorId="4F9FF654" wp14:editId="46B9C178">
            <wp:extent cx="5557746" cy="2141098"/>
            <wp:effectExtent l="95250" t="38100" r="43180" b="8826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557746" cy="2141098"/>
                    </a:xfrm>
                    <a:prstGeom prst="rect">
                      <a:avLst/>
                    </a:prstGeom>
                    <a:ln>
                      <a:noFill/>
                    </a:ln>
                    <a:effectLst>
                      <a:outerShdw blurRad="50800" dist="38100" dir="8100000" algn="tr" rotWithShape="0">
                        <a:prstClr val="black">
                          <a:alpha val="40000"/>
                        </a:prstClr>
                      </a:outerShdw>
                    </a:effectLst>
                  </pic:spPr>
                </pic:pic>
              </a:graphicData>
            </a:graphic>
          </wp:inline>
        </w:drawing>
      </w:r>
    </w:p>
    <w:p w14:paraId="295E0D45" w14:textId="0F4CD018" w:rsidR="009E71B1" w:rsidRPr="00F948D8" w:rsidRDefault="0026779A" w:rsidP="009E71B1">
      <w:pPr>
        <w:pStyle w:val="Caption"/>
        <w:rPr>
          <w:rFonts w:eastAsia="Times New Roman" w:cs="Times New Roman"/>
          <w:iCs w:val="0"/>
        </w:rPr>
      </w:pPr>
      <w:bookmarkStart w:id="151" w:name="_Ref133509816"/>
      <w:r>
        <w:t xml:space="preserve">Figure </w:t>
      </w:r>
      <w:r w:rsidR="009E71B1">
        <w:fldChar w:fldCharType="begin"/>
      </w:r>
      <w:r w:rsidR="009E71B1">
        <w:instrText xml:space="preserve"> SEQ Figure \* ARABIC </w:instrText>
      </w:r>
      <w:r w:rsidR="009E71B1">
        <w:fldChar w:fldCharType="separate"/>
      </w:r>
      <w:r w:rsidR="005D5269">
        <w:rPr>
          <w:noProof/>
        </w:rPr>
        <w:t>66</w:t>
      </w:r>
      <w:r w:rsidR="009E71B1">
        <w:rPr>
          <w:noProof/>
        </w:rPr>
        <w:fldChar w:fldCharType="end"/>
      </w:r>
      <w:bookmarkEnd w:id="151"/>
      <w:r w:rsidR="009E71B1">
        <w:t xml:space="preserve">. </w:t>
      </w:r>
      <w:r w:rsidR="009E71B1" w:rsidRPr="00F948D8">
        <w:rPr>
          <w:rFonts w:eastAsia="Times New Roman" w:cs="Times New Roman"/>
        </w:rPr>
        <w:t>The LEVEL CREATOR task table for workflow 4</w:t>
      </w:r>
      <w:r w:rsidR="009E71B1">
        <w:rPr>
          <w:rFonts w:eastAsia="Times New Roman" w:cs="Times New Roman"/>
        </w:rPr>
        <w:t>.</w:t>
      </w:r>
    </w:p>
    <w:p w14:paraId="182FDD65" w14:textId="77777777" w:rsidR="009E71B1" w:rsidRPr="00F948D8" w:rsidRDefault="009E71B1" w:rsidP="009E71B1">
      <w:pPr>
        <w:rPr>
          <w:rFonts w:eastAsia="Times New Roman" w:cs="Times New Roman"/>
        </w:rPr>
      </w:pPr>
    </w:p>
    <w:p w14:paraId="7F4D308C" w14:textId="77777777" w:rsidR="009E71B1" w:rsidRDefault="009E71B1" w:rsidP="009E71B1">
      <w:pPr>
        <w:keepNext/>
        <w:jc w:val="center"/>
      </w:pPr>
      <w:r w:rsidRPr="00F948D8">
        <w:rPr>
          <w:rFonts w:eastAsia="Times New Roman" w:cs="Times New Roman"/>
          <w:noProof/>
        </w:rPr>
        <w:drawing>
          <wp:inline distT="0" distB="0" distL="0" distR="0" wp14:anchorId="5F3FE0F9" wp14:editId="30A69C21">
            <wp:extent cx="5656666" cy="1141983"/>
            <wp:effectExtent l="95250" t="38100" r="39370" b="96520"/>
            <wp:docPr id="72" name="Picture 7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graph&#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656580" cy="1141730"/>
                    </a:xfrm>
                    <a:prstGeom prst="rect">
                      <a:avLst/>
                    </a:prstGeom>
                    <a:ln>
                      <a:noFill/>
                    </a:ln>
                    <a:effectLst>
                      <a:outerShdw blurRad="50800" dist="38100" dir="8100000" algn="tr" rotWithShape="0">
                        <a:prstClr val="black">
                          <a:alpha val="40000"/>
                        </a:prstClr>
                      </a:outerShdw>
                    </a:effectLst>
                  </pic:spPr>
                </pic:pic>
              </a:graphicData>
            </a:graphic>
          </wp:inline>
        </w:drawing>
      </w:r>
    </w:p>
    <w:p w14:paraId="4F4C684A" w14:textId="31103B7C" w:rsidR="009E71B1" w:rsidRPr="00F948D8" w:rsidRDefault="0026779A" w:rsidP="009E71B1">
      <w:pPr>
        <w:pStyle w:val="Caption"/>
        <w:rPr>
          <w:rFonts w:eastAsia="Times New Roman" w:cs="Times New Roman"/>
          <w:iCs w:val="0"/>
        </w:rPr>
      </w:pPr>
      <w:bookmarkStart w:id="152" w:name="_Ref133510232"/>
      <w:r>
        <w:t xml:space="preserve">Figure </w:t>
      </w:r>
      <w:r w:rsidR="009E71B1">
        <w:fldChar w:fldCharType="begin"/>
      </w:r>
      <w:r w:rsidR="009E71B1">
        <w:instrText xml:space="preserve"> SEQ Figure \* ARABIC </w:instrText>
      </w:r>
      <w:r w:rsidR="009E71B1">
        <w:fldChar w:fldCharType="separate"/>
      </w:r>
      <w:r w:rsidR="005D5269">
        <w:rPr>
          <w:noProof/>
        </w:rPr>
        <w:t>67</w:t>
      </w:r>
      <w:r w:rsidR="009E71B1">
        <w:rPr>
          <w:noProof/>
        </w:rPr>
        <w:fldChar w:fldCharType="end"/>
      </w:r>
      <w:bookmarkEnd w:id="152"/>
      <w:r w:rsidR="009E71B1">
        <w:t xml:space="preserve">. </w:t>
      </w:r>
      <w:r w:rsidR="009E71B1" w:rsidRPr="00F948D8">
        <w:rPr>
          <w:rFonts w:eastAsia="Times New Roman" w:cs="Times New Roman"/>
        </w:rPr>
        <w:t xml:space="preserve">Excerpt from one of the </w:t>
      </w:r>
      <w:proofErr w:type="spellStart"/>
      <w:r w:rsidR="009E71B1" w:rsidRPr="002011C8">
        <w:rPr>
          <w:rFonts w:eastAsia="Times New Roman" w:cs="Times New Roman"/>
        </w:rPr>
        <w:t>u_peptide</w:t>
      </w:r>
      <w:proofErr w:type="spellEnd"/>
      <w:r w:rsidR="009E71B1" w:rsidRPr="00F948D8">
        <w:rPr>
          <w:rFonts w:eastAsia="Times New Roman" w:cs="Times New Roman"/>
        </w:rPr>
        <w:t xml:space="preserve"> files generated by workflow 4 LEVEL CREATOR module showing element identifiers (left column), log2 ratios (center column) and </w:t>
      </w:r>
      <w:r w:rsidR="009E71B1">
        <w:rPr>
          <w:rFonts w:eastAsia="Times New Roman" w:cs="Times New Roman"/>
        </w:rPr>
        <w:t xml:space="preserve">uncalibrated </w:t>
      </w:r>
      <w:r w:rsidR="009E71B1" w:rsidRPr="00F948D8">
        <w:rPr>
          <w:rFonts w:eastAsia="Times New Roman" w:cs="Times New Roman"/>
        </w:rPr>
        <w:t>statistical weights (right column)</w:t>
      </w:r>
      <w:r w:rsidR="009E71B1">
        <w:rPr>
          <w:rFonts w:eastAsia="Times New Roman" w:cs="Times New Roman"/>
        </w:rPr>
        <w:t>.</w:t>
      </w:r>
    </w:p>
    <w:p w14:paraId="4149BB6B" w14:textId="77777777" w:rsidR="009E71B1" w:rsidRPr="00F948D8" w:rsidRDefault="009E71B1" w:rsidP="009E71B1">
      <w:pPr>
        <w:rPr>
          <w:rFonts w:eastAsia="Times New Roman" w:cs="Times New Roman"/>
        </w:rPr>
      </w:pPr>
    </w:p>
    <w:p w14:paraId="44A7DE39" w14:textId="217355CC" w:rsidR="009E71B1" w:rsidRDefault="009E71B1" w:rsidP="009E71B1">
      <w:pPr>
        <w:ind w:firstLine="720"/>
        <w:rPr>
          <w:rFonts w:eastAsia="Times New Roman" w:cs="Times New Roman"/>
        </w:rPr>
      </w:pPr>
      <w:r w:rsidRPr="00883E10">
        <w:rPr>
          <w:rFonts w:eastAsia="Times New Roman" w:cs="Times New Roman"/>
        </w:rPr>
        <w:t xml:space="preserve">The </w:t>
      </w:r>
      <w:proofErr w:type="spellStart"/>
      <w:r w:rsidRPr="00474BA8">
        <w:rPr>
          <w:rFonts w:eastAsia="Times New Roman" w:cs="Times New Roman"/>
          <w:i/>
          <w:iCs/>
        </w:rPr>
        <w:t>u_peptide</w:t>
      </w:r>
      <w:proofErr w:type="spellEnd"/>
      <w:r w:rsidRPr="00883E10">
        <w:rPr>
          <w:rFonts w:eastAsia="Times New Roman" w:cs="Times New Roman"/>
        </w:rPr>
        <w:t xml:space="preserve"> level files are subsequently calibrated using the LEVEL CALIBRATOR module through integration to the protein level</w:t>
      </w:r>
      <w:r>
        <w:rPr>
          <w:rFonts w:eastAsia="Times New Roman" w:cs="Times New Roman"/>
        </w:rPr>
        <w:t xml:space="preserve"> (</w:t>
      </w:r>
      <w:r w:rsidRPr="002C744D">
        <w:rPr>
          <w:rStyle w:val="IntenseEmphasis"/>
        </w:rPr>
        <w:fldChar w:fldCharType="begin"/>
      </w:r>
      <w:r w:rsidRPr="002C744D">
        <w:rPr>
          <w:rStyle w:val="IntenseEmphasis"/>
        </w:rPr>
        <w:instrText xml:space="preserve"> REF _Ref133510477 \h  \* MERGEFORMAT </w:instrText>
      </w:r>
      <w:r w:rsidRPr="002C744D">
        <w:rPr>
          <w:rStyle w:val="IntenseEmphasis"/>
        </w:rPr>
      </w:r>
      <w:r w:rsidRPr="002C744D">
        <w:rPr>
          <w:rStyle w:val="IntenseEmphasis"/>
        </w:rPr>
        <w:fldChar w:fldCharType="separate"/>
      </w:r>
      <w:r w:rsidR="005D5269" w:rsidRPr="005D5269">
        <w:rPr>
          <w:rStyle w:val="IntenseEmphasis"/>
        </w:rPr>
        <w:t>Figure 68</w:t>
      </w:r>
      <w:r w:rsidRPr="002C744D">
        <w:rPr>
          <w:rStyle w:val="IntenseEmphasis"/>
        </w:rPr>
        <w:fldChar w:fldCharType="end"/>
      </w:r>
      <w:r w:rsidRPr="002C744D">
        <w:rPr>
          <w:rFonts w:eastAsia="Times New Roman" w:cs="Times New Roman"/>
          <w:i/>
        </w:rPr>
        <w:t>, Top</w:t>
      </w:r>
      <w:r>
        <w:rPr>
          <w:rFonts w:eastAsia="Times New Roman" w:cs="Times New Roman"/>
        </w:rPr>
        <w:t xml:space="preserve">), </w:t>
      </w:r>
      <w:r w:rsidRPr="00883E10">
        <w:rPr>
          <w:rFonts w:eastAsia="Times New Roman" w:cs="Times New Roman"/>
        </w:rPr>
        <w:t xml:space="preserve">resulting in calibrated </w:t>
      </w:r>
      <w:r w:rsidRPr="00474BA8">
        <w:rPr>
          <w:rFonts w:eastAsia="Times New Roman" w:cs="Times New Roman"/>
          <w:i/>
          <w:iCs/>
        </w:rPr>
        <w:t>peptide</w:t>
      </w:r>
      <w:r w:rsidRPr="00883E10">
        <w:rPr>
          <w:rFonts w:eastAsia="Times New Roman" w:cs="Times New Roman"/>
        </w:rPr>
        <w:t xml:space="preserve"> level files. The INTEGRATE module then executes </w:t>
      </w:r>
      <w:r w:rsidRPr="00883E10">
        <w:rPr>
          <w:rFonts w:eastAsia="Times New Roman" w:cs="Times New Roman"/>
          <w:i/>
          <w:iCs/>
        </w:rPr>
        <w:t>peptide-to-protein</w:t>
      </w:r>
      <w:r w:rsidRPr="00883E10">
        <w:rPr>
          <w:rFonts w:eastAsia="Times New Roman" w:cs="Times New Roman"/>
        </w:rPr>
        <w:t xml:space="preserve"> and </w:t>
      </w:r>
      <w:r w:rsidRPr="00883E10">
        <w:rPr>
          <w:rFonts w:eastAsia="Times New Roman" w:cs="Times New Roman"/>
          <w:i/>
          <w:iCs/>
        </w:rPr>
        <w:t>protein-to-</w:t>
      </w:r>
      <w:proofErr w:type="spellStart"/>
      <w:r w:rsidRPr="00883E10">
        <w:rPr>
          <w:rFonts w:eastAsia="Times New Roman" w:cs="Times New Roman"/>
          <w:i/>
          <w:iCs/>
        </w:rPr>
        <w:t>proteinall</w:t>
      </w:r>
      <w:proofErr w:type="spellEnd"/>
      <w:r w:rsidRPr="00883E10">
        <w:rPr>
          <w:rFonts w:eastAsia="Times New Roman" w:cs="Times New Roman"/>
        </w:rPr>
        <w:t xml:space="preserve"> integrations as specified in the module task table</w:t>
      </w:r>
      <w:r w:rsidRPr="00F948D8">
        <w:rPr>
          <w:rFonts w:eastAsia="Times New Roman" w:cs="Times New Roman"/>
        </w:rPr>
        <w:t xml:space="preserve"> (</w:t>
      </w:r>
      <w:r w:rsidRPr="002C744D">
        <w:rPr>
          <w:rStyle w:val="IntenseEmphasis"/>
        </w:rPr>
        <w:fldChar w:fldCharType="begin"/>
      </w:r>
      <w:r w:rsidRPr="002C744D">
        <w:rPr>
          <w:rStyle w:val="IntenseEmphasis"/>
        </w:rPr>
        <w:instrText xml:space="preserve"> REF _Ref133510477 \h </w:instrText>
      </w:r>
      <w:r>
        <w:rPr>
          <w:rStyle w:val="IntenseEmphasis"/>
        </w:rPr>
        <w:instrText xml:space="preserve"> \* MERGEFORMAT </w:instrText>
      </w:r>
      <w:r w:rsidRPr="002C744D">
        <w:rPr>
          <w:rStyle w:val="IntenseEmphasis"/>
        </w:rPr>
      </w:r>
      <w:r w:rsidRPr="002C744D">
        <w:rPr>
          <w:rStyle w:val="IntenseEmphasis"/>
        </w:rPr>
        <w:fldChar w:fldCharType="separate"/>
      </w:r>
      <w:r w:rsidR="005D5269" w:rsidRPr="005D5269">
        <w:rPr>
          <w:rStyle w:val="IntenseEmphasis"/>
        </w:rPr>
        <w:t>Figure 68</w:t>
      </w:r>
      <w:r w:rsidRPr="002C744D">
        <w:rPr>
          <w:rStyle w:val="IntenseEmphasis"/>
        </w:rPr>
        <w:fldChar w:fldCharType="end"/>
      </w:r>
      <w:r w:rsidRPr="00F948D8">
        <w:rPr>
          <w:rFonts w:eastAsia="Times New Roman" w:cs="Times New Roman"/>
        </w:rPr>
        <w:t>, Bottom).</w:t>
      </w:r>
    </w:p>
    <w:p w14:paraId="77050F30" w14:textId="6D355AD3" w:rsidR="009E71B1" w:rsidRPr="00F948D8" w:rsidRDefault="009E71B1" w:rsidP="009E71B1">
      <w:pPr>
        <w:ind w:firstLine="720"/>
        <w:rPr>
          <w:rFonts w:eastAsia="Times New Roman" w:cs="Times New Roman"/>
        </w:rPr>
      </w:pPr>
      <w:r w:rsidRPr="00F667B1">
        <w:rPr>
          <w:rFonts w:eastAsia="Times New Roman" w:cs="Times New Roman"/>
        </w:rPr>
        <w:t xml:space="preserve">In this example, it is important to note that the advanced option of INTEGRATE was activated to utilize the Tag column. Consequently, only proteins containing the </w:t>
      </w:r>
      <w:r w:rsidRPr="00F667B1">
        <w:rPr>
          <w:rFonts w:eastAsia="Times New Roman" w:cs="Times New Roman"/>
          <w:i/>
          <w:iCs/>
        </w:rPr>
        <w:t>Homo sapiens</w:t>
      </w:r>
      <w:r w:rsidRPr="00F667B1">
        <w:rPr>
          <w:rFonts w:eastAsia="Times New Roman" w:cs="Times New Roman"/>
        </w:rPr>
        <w:t xml:space="preserve"> tag are employed in the </w:t>
      </w:r>
      <w:r w:rsidRPr="0094444D">
        <w:rPr>
          <w:rFonts w:eastAsia="Times New Roman" w:cs="Times New Roman"/>
          <w:i/>
          <w:iCs/>
        </w:rPr>
        <w:t>protein-to-</w:t>
      </w:r>
      <w:proofErr w:type="spellStart"/>
      <w:r w:rsidRPr="0094444D">
        <w:rPr>
          <w:rFonts w:eastAsia="Times New Roman" w:cs="Times New Roman"/>
          <w:i/>
          <w:iCs/>
        </w:rPr>
        <w:t>proteinall</w:t>
      </w:r>
      <w:proofErr w:type="spellEnd"/>
      <w:r w:rsidRPr="00F667B1">
        <w:rPr>
          <w:rFonts w:eastAsia="Times New Roman" w:cs="Times New Roman"/>
        </w:rPr>
        <w:t xml:space="preserve"> integrations</w:t>
      </w:r>
      <w:r>
        <w:rPr>
          <w:rFonts w:eastAsia="Times New Roman" w:cs="Times New Roman"/>
        </w:rPr>
        <w:t xml:space="preserve"> (</w:t>
      </w:r>
      <w:r w:rsidRPr="002C744D">
        <w:rPr>
          <w:rStyle w:val="IntenseEmphasis"/>
        </w:rPr>
        <w:fldChar w:fldCharType="begin"/>
      </w:r>
      <w:r w:rsidRPr="002C744D">
        <w:rPr>
          <w:rStyle w:val="IntenseEmphasis"/>
        </w:rPr>
        <w:instrText xml:space="preserve"> REF _Ref133510477 \h </w:instrText>
      </w:r>
      <w:r>
        <w:rPr>
          <w:rStyle w:val="IntenseEmphasis"/>
        </w:rPr>
        <w:instrText xml:space="preserve"> \* MERGEFORMAT </w:instrText>
      </w:r>
      <w:r w:rsidRPr="002C744D">
        <w:rPr>
          <w:rStyle w:val="IntenseEmphasis"/>
        </w:rPr>
      </w:r>
      <w:r w:rsidRPr="002C744D">
        <w:rPr>
          <w:rStyle w:val="IntenseEmphasis"/>
        </w:rPr>
        <w:fldChar w:fldCharType="separate"/>
      </w:r>
      <w:r w:rsidR="005D5269" w:rsidRPr="005D5269">
        <w:rPr>
          <w:rStyle w:val="IntenseEmphasis"/>
        </w:rPr>
        <w:t>Figure 68</w:t>
      </w:r>
      <w:r w:rsidRPr="002C744D">
        <w:rPr>
          <w:rStyle w:val="IntenseEmphasis"/>
        </w:rPr>
        <w:fldChar w:fldCharType="end"/>
      </w:r>
      <w:r w:rsidRPr="002C744D">
        <w:rPr>
          <w:rFonts w:eastAsia="Times New Roman" w:cs="Times New Roman"/>
          <w:i/>
        </w:rPr>
        <w:t>, Bottom</w:t>
      </w:r>
      <w:r>
        <w:rPr>
          <w:rFonts w:eastAsia="Times New Roman" w:cs="Times New Roman"/>
        </w:rPr>
        <w:t xml:space="preserve">). </w:t>
      </w:r>
      <w:r w:rsidRPr="00F667B1">
        <w:rPr>
          <w:rFonts w:eastAsia="Times New Roman" w:cs="Times New Roman"/>
        </w:rPr>
        <w:t xml:space="preserve">The decision to restrict integration to human proteins serves two purposes: a) normalization is performed using the grand mean of human proteins, unaffected by the presence of yeast or </w:t>
      </w:r>
      <w:r w:rsidRPr="0094444D">
        <w:rPr>
          <w:rFonts w:eastAsia="Times New Roman" w:cs="Times New Roman"/>
        </w:rPr>
        <w:t>E. coli</w:t>
      </w:r>
      <w:r w:rsidRPr="00F667B1">
        <w:rPr>
          <w:rFonts w:eastAsia="Times New Roman" w:cs="Times New Roman"/>
        </w:rPr>
        <w:t xml:space="preserve"> proteins; b) estimation of the variance in the </w:t>
      </w:r>
      <w:r w:rsidRPr="0094444D">
        <w:rPr>
          <w:rFonts w:eastAsia="Times New Roman" w:cs="Times New Roman"/>
          <w:i/>
          <w:iCs/>
        </w:rPr>
        <w:t>protein-to-</w:t>
      </w:r>
      <w:proofErr w:type="spellStart"/>
      <w:r w:rsidRPr="0094444D">
        <w:rPr>
          <w:rFonts w:eastAsia="Times New Roman" w:cs="Times New Roman"/>
          <w:i/>
          <w:iCs/>
        </w:rPr>
        <w:t>proteinall</w:t>
      </w:r>
      <w:proofErr w:type="spellEnd"/>
      <w:r w:rsidRPr="00F667B1">
        <w:rPr>
          <w:rFonts w:eastAsia="Times New Roman" w:cs="Times New Roman"/>
        </w:rPr>
        <w:t xml:space="preserve"> integration relies solely on human proteins, mitigating the impact of yeast and E. coli proteins, which exhibit significant deviations from the mean. It is essential to recognize that this procedure does not remove yeast or E. coli proteins from the normalized files subsequently utilized by the NORCOMBINE module (as explained below)</w:t>
      </w:r>
      <w:r>
        <w:rPr>
          <w:rFonts w:eastAsia="Times New Roman" w:cs="Times New Roman"/>
        </w:rPr>
        <w:t xml:space="preserve">. </w:t>
      </w:r>
    </w:p>
    <w:p w14:paraId="1824A684" w14:textId="77777777" w:rsidR="009E71B1" w:rsidRDefault="009E71B1" w:rsidP="009E71B1">
      <w:pPr>
        <w:keepNext/>
        <w:jc w:val="center"/>
      </w:pPr>
      <w:r w:rsidRPr="00F948D8">
        <w:rPr>
          <w:rFonts w:eastAsia="Times New Roman" w:cs="Times New Roman"/>
          <w:noProof/>
        </w:rPr>
        <w:lastRenderedPageBreak/>
        <w:drawing>
          <wp:inline distT="0" distB="0" distL="0" distR="0" wp14:anchorId="02C07881" wp14:editId="2CDBB086">
            <wp:extent cx="5105767" cy="1466849"/>
            <wp:effectExtent l="0" t="0" r="0" b="0"/>
            <wp:docPr id="719671031" name="Picture 7196710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71031" name="Picture 719671031" descr="A screenshot of a computer&#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105767" cy="1466849"/>
                    </a:xfrm>
                    <a:prstGeom prst="rect">
                      <a:avLst/>
                    </a:prstGeom>
                    <a:noFill/>
                    <a:ln>
                      <a:noFill/>
                    </a:ln>
                  </pic:spPr>
                </pic:pic>
              </a:graphicData>
            </a:graphic>
          </wp:inline>
        </w:drawing>
      </w:r>
    </w:p>
    <w:p w14:paraId="5114D604" w14:textId="3B8400E5" w:rsidR="009E71B1" w:rsidRPr="00F948D8" w:rsidRDefault="0026779A" w:rsidP="009E71B1">
      <w:pPr>
        <w:pStyle w:val="Caption"/>
        <w:rPr>
          <w:rFonts w:eastAsia="Times New Roman" w:cs="Times New Roman"/>
          <w:iCs w:val="0"/>
        </w:rPr>
      </w:pPr>
      <w:bookmarkStart w:id="153" w:name="_Ref133510477"/>
      <w:r>
        <w:t xml:space="preserve">Figure </w:t>
      </w:r>
      <w:r w:rsidR="009E71B1">
        <w:fldChar w:fldCharType="begin"/>
      </w:r>
      <w:r w:rsidR="009E71B1">
        <w:instrText xml:space="preserve"> SEQ Figure \* ARABIC </w:instrText>
      </w:r>
      <w:r w:rsidR="009E71B1">
        <w:fldChar w:fldCharType="separate"/>
      </w:r>
      <w:r w:rsidR="005D5269">
        <w:rPr>
          <w:noProof/>
        </w:rPr>
        <w:t>68</w:t>
      </w:r>
      <w:r w:rsidR="009E71B1">
        <w:rPr>
          <w:noProof/>
        </w:rPr>
        <w:fldChar w:fldCharType="end"/>
      </w:r>
      <w:bookmarkEnd w:id="153"/>
      <w:r w:rsidR="009E71B1">
        <w:t xml:space="preserve">. </w:t>
      </w:r>
      <w:r w:rsidR="009E71B1" w:rsidRPr="00F948D8">
        <w:rPr>
          <w:rFonts w:eastAsia="Times New Roman" w:cs="Times New Roman"/>
        </w:rPr>
        <w:t>The LEVEL CALIBRATOR (Top) and INTEGRATE (Bottom) task tables for workflow 4</w:t>
      </w:r>
      <w:r w:rsidR="009E71B1">
        <w:rPr>
          <w:rFonts w:eastAsia="Times New Roman" w:cs="Times New Roman"/>
        </w:rPr>
        <w:t>.</w:t>
      </w:r>
    </w:p>
    <w:p w14:paraId="27633CE8" w14:textId="77777777" w:rsidR="009E71B1" w:rsidRPr="00F948D8" w:rsidRDefault="009E71B1" w:rsidP="009E71B1">
      <w:pPr>
        <w:spacing w:after="200" w:line="240" w:lineRule="auto"/>
        <w:jc w:val="center"/>
        <w:rPr>
          <w:rFonts w:eastAsia="Times New Roman" w:cs="Times New Roman"/>
        </w:rPr>
      </w:pPr>
    </w:p>
    <w:p w14:paraId="252467E0" w14:textId="4AF89095" w:rsidR="009E71B1" w:rsidRPr="00F948D8" w:rsidRDefault="009E71B1" w:rsidP="009E71B1">
      <w:pPr>
        <w:ind w:firstLine="720"/>
        <w:rPr>
          <w:rFonts w:eastAsia="Times New Roman" w:cs="Times New Roman"/>
        </w:rPr>
      </w:pPr>
      <w:r w:rsidRPr="005312FD">
        <w:rPr>
          <w:rFonts w:eastAsia="Times New Roman" w:cs="Times New Roman"/>
        </w:rPr>
        <w:t xml:space="preserve">In this workflow, the protein level comprises numeric values derived from the </w:t>
      </w:r>
      <w:r>
        <w:rPr>
          <w:rFonts w:eastAsia="Times New Roman" w:cs="Times New Roman"/>
        </w:rPr>
        <w:t>“</w:t>
      </w:r>
      <w:r w:rsidRPr="005312FD">
        <w:rPr>
          <w:rFonts w:eastAsia="Times New Roman" w:cs="Times New Roman"/>
        </w:rPr>
        <w:t xml:space="preserve">Protein </w:t>
      </w:r>
      <w:r>
        <w:rPr>
          <w:rFonts w:eastAsia="Times New Roman" w:cs="Times New Roman"/>
        </w:rPr>
        <w:t>g</w:t>
      </w:r>
      <w:r w:rsidRPr="005312FD">
        <w:rPr>
          <w:rFonts w:eastAsia="Times New Roman" w:cs="Times New Roman"/>
        </w:rPr>
        <w:t>roup IDs</w:t>
      </w:r>
      <w:r>
        <w:rPr>
          <w:rFonts w:eastAsia="Times New Roman" w:cs="Times New Roman"/>
        </w:rPr>
        <w:t>”</w:t>
      </w:r>
      <w:r w:rsidRPr="005312FD">
        <w:rPr>
          <w:rFonts w:eastAsia="Times New Roman" w:cs="Times New Roman"/>
        </w:rPr>
        <w:t xml:space="preserve"> provided by </w:t>
      </w:r>
      <w:r w:rsidRPr="005312FD">
        <w:rPr>
          <w:rFonts w:eastAsia="Times New Roman" w:cs="Times New Roman"/>
          <w:i/>
          <w:iCs/>
        </w:rPr>
        <w:t>ID-q</w:t>
      </w:r>
      <w:r w:rsidRPr="005312FD">
        <w:rPr>
          <w:rFonts w:eastAsia="Times New Roman" w:cs="Times New Roman"/>
        </w:rPr>
        <w:t xml:space="preserve">, generated through the </w:t>
      </w:r>
      <w:r w:rsidRPr="005312FD">
        <w:rPr>
          <w:rFonts w:eastAsia="Times New Roman" w:cs="Times New Roman"/>
          <w:i/>
          <w:iCs/>
        </w:rPr>
        <w:t>modificationSpecificPeptides.txt</w:t>
      </w:r>
      <w:r w:rsidRPr="005312FD">
        <w:rPr>
          <w:rFonts w:eastAsia="Times New Roman" w:cs="Times New Roman"/>
        </w:rPr>
        <w:t xml:space="preserve"> file from </w:t>
      </w:r>
      <w:proofErr w:type="spellStart"/>
      <w:r w:rsidRPr="005312FD">
        <w:rPr>
          <w:rFonts w:eastAsia="Times New Roman" w:cs="Times New Roman"/>
        </w:rPr>
        <w:t>MaxQuant</w:t>
      </w:r>
      <w:proofErr w:type="spellEnd"/>
      <w:r w:rsidRPr="005312FD">
        <w:rPr>
          <w:rFonts w:eastAsia="Times New Roman" w:cs="Times New Roman"/>
        </w:rPr>
        <w:t xml:space="preserve"> (refer to the </w:t>
      </w:r>
      <w:r w:rsidRPr="005312FD">
        <w:rPr>
          <w:rFonts w:eastAsia="Times New Roman" w:cs="Times New Roman"/>
          <w:i/>
          <w:iCs/>
        </w:rPr>
        <w:fldChar w:fldCharType="begin"/>
      </w:r>
      <w:r w:rsidRPr="005312FD">
        <w:rPr>
          <w:rFonts w:eastAsia="Times New Roman" w:cs="Times New Roman"/>
          <w:i/>
          <w:iCs/>
        </w:rPr>
        <w:instrText xml:space="preserve"> REF _Ref153276996 \h </w:instrText>
      </w:r>
      <w:r>
        <w:rPr>
          <w:rFonts w:eastAsia="Times New Roman" w:cs="Times New Roman"/>
          <w:i/>
          <w:iCs/>
        </w:rPr>
        <w:instrText xml:space="preserve"> \* MERGEFORMAT </w:instrText>
      </w:r>
      <w:r w:rsidRPr="005312FD">
        <w:rPr>
          <w:rFonts w:eastAsia="Times New Roman" w:cs="Times New Roman"/>
          <w:i/>
          <w:iCs/>
        </w:rPr>
      </w:r>
      <w:r w:rsidRPr="005312FD">
        <w:rPr>
          <w:rFonts w:eastAsia="Times New Roman" w:cs="Times New Roman"/>
          <w:i/>
          <w:iCs/>
        </w:rPr>
        <w:fldChar w:fldCharType="separate"/>
      </w:r>
      <w:r w:rsidR="005D5269" w:rsidRPr="005D5269">
        <w:rPr>
          <w:i/>
          <w:iCs/>
        </w:rPr>
        <w:t xml:space="preserve">Preparing the ID-q file from </w:t>
      </w:r>
      <w:proofErr w:type="spellStart"/>
      <w:r w:rsidR="005D5269" w:rsidRPr="005D5269">
        <w:rPr>
          <w:i/>
          <w:iCs/>
        </w:rPr>
        <w:t>MaxQuant</w:t>
      </w:r>
      <w:proofErr w:type="spellEnd"/>
      <w:r w:rsidR="005D5269" w:rsidRPr="005D5269">
        <w:rPr>
          <w:i/>
          <w:iCs/>
        </w:rPr>
        <w:t xml:space="preserve"> output</w:t>
      </w:r>
      <w:r w:rsidRPr="005312FD">
        <w:rPr>
          <w:rFonts w:eastAsia="Times New Roman" w:cs="Times New Roman"/>
          <w:i/>
          <w:iCs/>
        </w:rPr>
        <w:fldChar w:fldCharType="end"/>
      </w:r>
      <w:r w:rsidRPr="005312FD">
        <w:rPr>
          <w:rFonts w:eastAsia="Times New Roman" w:cs="Times New Roman"/>
        </w:rPr>
        <w:t xml:space="preserve"> section). Similar to workflow 3, the </w:t>
      </w:r>
      <w:r w:rsidRPr="005312FD">
        <w:rPr>
          <w:rFonts w:eastAsia="Times New Roman" w:cs="Times New Roman"/>
          <w:i/>
          <w:iCs/>
        </w:rPr>
        <w:t>protein-to-</w:t>
      </w:r>
      <w:proofErr w:type="spellStart"/>
      <w:r w:rsidRPr="005312FD">
        <w:rPr>
          <w:rFonts w:eastAsia="Times New Roman" w:cs="Times New Roman"/>
          <w:i/>
          <w:iCs/>
        </w:rPr>
        <w:t>proteinall</w:t>
      </w:r>
      <w:proofErr w:type="spellEnd"/>
      <w:r w:rsidRPr="005312FD">
        <w:rPr>
          <w:rFonts w:eastAsia="Times New Roman" w:cs="Times New Roman"/>
        </w:rPr>
        <w:t xml:space="preserve"> relation table must include a third column that tags the species from which each protein originates (see </w:t>
      </w:r>
      <w:r w:rsidRPr="002C744D">
        <w:rPr>
          <w:rStyle w:val="IntenseEmphasis"/>
        </w:rPr>
        <w:fldChar w:fldCharType="begin"/>
      </w:r>
      <w:r w:rsidRPr="002C744D">
        <w:rPr>
          <w:rStyle w:val="IntenseEmphasis"/>
        </w:rPr>
        <w:instrText xml:space="preserve"> REF _Ref133510667 \h </w:instrText>
      </w:r>
      <w:r>
        <w:rPr>
          <w:rStyle w:val="IntenseEmphasis"/>
        </w:rPr>
        <w:instrText xml:space="preserve"> \* MERGEFORMAT </w:instrText>
      </w:r>
      <w:r w:rsidRPr="002C744D">
        <w:rPr>
          <w:rStyle w:val="IntenseEmphasis"/>
        </w:rPr>
      </w:r>
      <w:r w:rsidRPr="002C744D">
        <w:rPr>
          <w:rStyle w:val="IntenseEmphasis"/>
        </w:rPr>
        <w:fldChar w:fldCharType="separate"/>
      </w:r>
      <w:r w:rsidR="005D5269" w:rsidRPr="005D5269">
        <w:rPr>
          <w:rStyle w:val="IntenseEmphasis"/>
        </w:rPr>
        <w:t>Figure 69</w:t>
      </w:r>
      <w:r w:rsidRPr="002C744D">
        <w:rPr>
          <w:rStyle w:val="IntenseEmphasis"/>
        </w:rPr>
        <w:fldChar w:fldCharType="end"/>
      </w:r>
      <w:r>
        <w:rPr>
          <w:rFonts w:eastAsia="Times New Roman" w:cs="Times New Roman"/>
        </w:rPr>
        <w:t xml:space="preserve">). </w:t>
      </w:r>
      <w:r w:rsidRPr="005312FD">
        <w:rPr>
          <w:rFonts w:eastAsia="Times New Roman" w:cs="Times New Roman"/>
        </w:rPr>
        <w:t xml:space="preserve">The species names have been extracted from the </w:t>
      </w:r>
      <w:r w:rsidRPr="00D2290D">
        <w:rPr>
          <w:rFonts w:eastAsia="Times New Roman" w:cs="Times New Roman"/>
          <w:i/>
          <w:iCs/>
        </w:rPr>
        <w:t>ID-q</w:t>
      </w:r>
      <w:r w:rsidRPr="005312FD">
        <w:rPr>
          <w:rFonts w:eastAsia="Times New Roman" w:cs="Times New Roman"/>
        </w:rPr>
        <w:t xml:space="preserve"> file. It is important to note that the tag indicating human proteins aligns with the tag indicated in INTEGRATE</w:t>
      </w:r>
      <w:r>
        <w:rPr>
          <w:rFonts w:eastAsia="Times New Roman" w:cs="Times New Roman"/>
        </w:rPr>
        <w:t xml:space="preserve"> (see </w:t>
      </w:r>
      <w:r w:rsidRPr="002C744D">
        <w:rPr>
          <w:rStyle w:val="IntenseEmphasis"/>
        </w:rPr>
        <w:fldChar w:fldCharType="begin"/>
      </w:r>
      <w:r w:rsidRPr="002C744D">
        <w:rPr>
          <w:rStyle w:val="IntenseEmphasis"/>
        </w:rPr>
        <w:instrText xml:space="preserve"> REF _Ref133510477 \h </w:instrText>
      </w:r>
      <w:r>
        <w:rPr>
          <w:rStyle w:val="IntenseEmphasis"/>
        </w:rPr>
        <w:instrText xml:space="preserve"> \* MERGEFORMAT </w:instrText>
      </w:r>
      <w:r w:rsidRPr="002C744D">
        <w:rPr>
          <w:rStyle w:val="IntenseEmphasis"/>
        </w:rPr>
      </w:r>
      <w:r w:rsidRPr="002C744D">
        <w:rPr>
          <w:rStyle w:val="IntenseEmphasis"/>
        </w:rPr>
        <w:fldChar w:fldCharType="separate"/>
      </w:r>
      <w:r w:rsidR="005D5269" w:rsidRPr="005D5269">
        <w:rPr>
          <w:rStyle w:val="IntenseEmphasis"/>
        </w:rPr>
        <w:t>Figure 68</w:t>
      </w:r>
      <w:r w:rsidRPr="002C744D">
        <w:rPr>
          <w:rStyle w:val="IntenseEmphasis"/>
        </w:rPr>
        <w:fldChar w:fldCharType="end"/>
      </w:r>
      <w:r w:rsidRPr="002C744D">
        <w:rPr>
          <w:rFonts w:eastAsia="Times New Roman" w:cs="Times New Roman"/>
          <w:i/>
        </w:rPr>
        <w:t>, Bottom</w:t>
      </w:r>
      <w:r>
        <w:rPr>
          <w:rFonts w:eastAsia="Times New Roman" w:cs="Times New Roman"/>
        </w:rPr>
        <w:t>).</w:t>
      </w:r>
    </w:p>
    <w:p w14:paraId="00B1BCD1" w14:textId="77777777" w:rsidR="009E71B1" w:rsidRDefault="009E71B1" w:rsidP="009E71B1">
      <w:pPr>
        <w:keepNext/>
        <w:jc w:val="center"/>
      </w:pPr>
      <w:r w:rsidRPr="00F948D8">
        <w:rPr>
          <w:rFonts w:eastAsia="Times New Roman" w:cs="Times New Roman"/>
          <w:noProof/>
        </w:rPr>
        <w:drawing>
          <wp:inline distT="0" distB="0" distL="0" distR="0" wp14:anchorId="030FDF59" wp14:editId="12F81B92">
            <wp:extent cx="2714625" cy="1802335"/>
            <wp:effectExtent l="95250" t="57150" r="47625" b="102870"/>
            <wp:docPr id="39" name="Picture 7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3" descr="A table with numbers and tex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720685" cy="1806358"/>
                    </a:xfrm>
                    <a:prstGeom prst="rect">
                      <a:avLst/>
                    </a:prstGeom>
                    <a:noFill/>
                    <a:ln>
                      <a:solidFill>
                        <a:sysClr val="windowText" lastClr="000000"/>
                      </a:solidFill>
                    </a:ln>
                    <a:effectLst>
                      <a:outerShdw blurRad="50800" dist="38100" dir="8100000" algn="tr" rotWithShape="0">
                        <a:prstClr val="black">
                          <a:alpha val="40000"/>
                        </a:prstClr>
                      </a:outerShdw>
                    </a:effectLst>
                  </pic:spPr>
                </pic:pic>
              </a:graphicData>
            </a:graphic>
          </wp:inline>
        </w:drawing>
      </w:r>
    </w:p>
    <w:p w14:paraId="3DA5597F" w14:textId="5AA67B22" w:rsidR="009E71B1" w:rsidRPr="00F948D8" w:rsidRDefault="0026779A" w:rsidP="009E71B1">
      <w:pPr>
        <w:pStyle w:val="Caption"/>
        <w:rPr>
          <w:rFonts w:eastAsia="Times New Roman" w:cs="Times New Roman"/>
          <w:iCs w:val="0"/>
        </w:rPr>
      </w:pPr>
      <w:bookmarkStart w:id="154" w:name="_Ref133510667"/>
      <w:r>
        <w:t xml:space="preserve">Figure </w:t>
      </w:r>
      <w:r w:rsidR="009E71B1">
        <w:fldChar w:fldCharType="begin"/>
      </w:r>
      <w:r w:rsidR="009E71B1">
        <w:instrText xml:space="preserve"> SEQ Figure \* ARABIC </w:instrText>
      </w:r>
      <w:r w:rsidR="009E71B1">
        <w:fldChar w:fldCharType="separate"/>
      </w:r>
      <w:r w:rsidR="005D5269">
        <w:rPr>
          <w:noProof/>
        </w:rPr>
        <w:t>69</w:t>
      </w:r>
      <w:r w:rsidR="009E71B1">
        <w:rPr>
          <w:noProof/>
        </w:rPr>
        <w:fldChar w:fldCharType="end"/>
      </w:r>
      <w:bookmarkEnd w:id="154"/>
      <w:r w:rsidR="009E71B1">
        <w:t xml:space="preserve">. </w:t>
      </w:r>
      <w:r w:rsidR="009E71B1" w:rsidRPr="00F948D8">
        <w:rPr>
          <w:rFonts w:eastAsia="Times New Roman" w:cs="Times New Roman"/>
        </w:rPr>
        <w:t xml:space="preserve">Excerpt from the </w:t>
      </w:r>
      <w:r w:rsidR="009E71B1" w:rsidRPr="002011C8">
        <w:rPr>
          <w:rFonts w:eastAsia="Times New Roman" w:cs="Times New Roman"/>
        </w:rPr>
        <w:t>protein2proteinall</w:t>
      </w:r>
      <w:r w:rsidR="009E71B1" w:rsidRPr="00F948D8">
        <w:rPr>
          <w:rFonts w:eastAsia="Times New Roman" w:cs="Times New Roman"/>
        </w:rPr>
        <w:t xml:space="preserve"> workflow 4 relation table that</w:t>
      </w:r>
      <w:r w:rsidR="009E71B1">
        <w:rPr>
          <w:rFonts w:eastAsia="Times New Roman" w:cs="Times New Roman"/>
        </w:rPr>
        <w:t xml:space="preserve"> </w:t>
      </w:r>
      <w:r w:rsidR="009E71B1" w:rsidRPr="00FD3C89">
        <w:rPr>
          <w:rFonts w:eastAsia="Times New Roman" w:cs="Times New Roman"/>
        </w:rPr>
        <w:t>illustrat</w:t>
      </w:r>
      <w:r w:rsidR="009E71B1">
        <w:rPr>
          <w:rFonts w:eastAsia="Times New Roman" w:cs="Times New Roman"/>
        </w:rPr>
        <w:t xml:space="preserve">e </w:t>
      </w:r>
      <w:r w:rsidR="009E71B1" w:rsidRPr="00FD3C89">
        <w:rPr>
          <w:rFonts w:eastAsia="Times New Roman" w:cs="Times New Roman"/>
        </w:rPr>
        <w:t xml:space="preserve">the linkage between proteins and a constant value representing the protein grand mean. The protein level </w:t>
      </w:r>
      <w:r w:rsidR="009E71B1">
        <w:rPr>
          <w:rFonts w:eastAsia="Times New Roman" w:cs="Times New Roman"/>
        </w:rPr>
        <w:t xml:space="preserve">is </w:t>
      </w:r>
      <w:r w:rsidR="009E71B1" w:rsidRPr="00FD3C89">
        <w:rPr>
          <w:rFonts w:eastAsia="Times New Roman" w:cs="Times New Roman"/>
        </w:rPr>
        <w:t xml:space="preserve">the "Protein </w:t>
      </w:r>
      <w:r w:rsidR="009E71B1">
        <w:rPr>
          <w:rFonts w:eastAsia="Times New Roman" w:cs="Times New Roman"/>
        </w:rPr>
        <w:t>g</w:t>
      </w:r>
      <w:r w:rsidR="009E71B1" w:rsidRPr="00FD3C89">
        <w:rPr>
          <w:rFonts w:eastAsia="Times New Roman" w:cs="Times New Roman"/>
        </w:rPr>
        <w:t xml:space="preserve">roup IDs" obtained from ID-q, generated by </w:t>
      </w:r>
      <w:proofErr w:type="spellStart"/>
      <w:r w:rsidR="009E71B1" w:rsidRPr="00FD3C89">
        <w:rPr>
          <w:rFonts w:eastAsia="Times New Roman" w:cs="Times New Roman"/>
        </w:rPr>
        <w:t>MaxQuant</w:t>
      </w:r>
      <w:proofErr w:type="spellEnd"/>
      <w:r w:rsidR="009E71B1" w:rsidRPr="00FD3C89">
        <w:rPr>
          <w:rFonts w:eastAsia="Times New Roman" w:cs="Times New Roman"/>
        </w:rPr>
        <w:t>. It is noteworthy that a third column is employed to tag proteins with their respective species, facilitating later species-specific integration in the protein-to-</w:t>
      </w:r>
      <w:proofErr w:type="spellStart"/>
      <w:r w:rsidR="009E71B1" w:rsidRPr="00FD3C89">
        <w:rPr>
          <w:rFonts w:eastAsia="Times New Roman" w:cs="Times New Roman"/>
        </w:rPr>
        <w:t>proteinall</w:t>
      </w:r>
      <w:proofErr w:type="spellEnd"/>
      <w:r w:rsidR="009E71B1" w:rsidRPr="00FD3C89">
        <w:rPr>
          <w:rFonts w:eastAsia="Times New Roman" w:cs="Times New Roman"/>
        </w:rPr>
        <w:t xml:space="preserve"> context.</w:t>
      </w:r>
    </w:p>
    <w:p w14:paraId="0B672021" w14:textId="77777777" w:rsidR="009E71B1" w:rsidRDefault="009E71B1" w:rsidP="009E71B1">
      <w:pPr>
        <w:ind w:firstLine="720"/>
        <w:rPr>
          <w:rFonts w:eastAsia="Times New Roman" w:cs="Times New Roman"/>
        </w:rPr>
      </w:pPr>
    </w:p>
    <w:p w14:paraId="0E483967" w14:textId="77777777" w:rsidR="009E71B1" w:rsidRDefault="009E71B1" w:rsidP="009E71B1">
      <w:pPr>
        <w:ind w:firstLine="720"/>
        <w:rPr>
          <w:rFonts w:eastAsia="Times New Roman" w:cs="Times New Roman"/>
        </w:rPr>
      </w:pPr>
      <w:r w:rsidRPr="008A716F">
        <w:rPr>
          <w:rFonts w:eastAsia="Times New Roman" w:cs="Times New Roman"/>
        </w:rPr>
        <w:t xml:space="preserve">The </w:t>
      </w:r>
      <w:r w:rsidRPr="008A716F">
        <w:rPr>
          <w:rFonts w:eastAsia="Times New Roman" w:cs="Times New Roman"/>
          <w:i/>
          <w:iCs/>
        </w:rPr>
        <w:t>protein-to-</w:t>
      </w:r>
      <w:proofErr w:type="spellStart"/>
      <w:r w:rsidRPr="008A716F">
        <w:rPr>
          <w:rFonts w:eastAsia="Times New Roman" w:cs="Times New Roman"/>
          <w:i/>
          <w:iCs/>
        </w:rPr>
        <w:t>proteinall</w:t>
      </w:r>
      <w:proofErr w:type="spellEnd"/>
      <w:r w:rsidRPr="008A716F">
        <w:rPr>
          <w:rFonts w:eastAsia="Times New Roman" w:cs="Times New Roman"/>
        </w:rPr>
        <w:t xml:space="preserve"> relation table is automatically generated by the RELS CREATOR module, which extracts information from the </w:t>
      </w:r>
      <w:r w:rsidRPr="008A716F">
        <w:rPr>
          <w:rFonts w:eastAsia="Times New Roman" w:cs="Times New Roman"/>
          <w:i/>
          <w:iCs/>
        </w:rPr>
        <w:t>ID-q</w:t>
      </w:r>
      <w:r w:rsidRPr="008A716F">
        <w:rPr>
          <w:rFonts w:eastAsia="Times New Roman" w:cs="Times New Roman"/>
        </w:rPr>
        <w:t xml:space="preserve"> file created by the user. This file includes the relationship between protein group identifiers (under the </w:t>
      </w:r>
      <w:r w:rsidRPr="008A716F">
        <w:rPr>
          <w:rFonts w:eastAsia="Times New Roman" w:cs="Times New Roman"/>
          <w:i/>
          <w:iCs/>
        </w:rPr>
        <w:t xml:space="preserve">Protein </w:t>
      </w:r>
      <w:r>
        <w:rPr>
          <w:rFonts w:eastAsia="Times New Roman" w:cs="Times New Roman"/>
          <w:i/>
          <w:iCs/>
        </w:rPr>
        <w:t>g</w:t>
      </w:r>
      <w:r w:rsidRPr="008A716F">
        <w:rPr>
          <w:rFonts w:eastAsia="Times New Roman" w:cs="Times New Roman"/>
          <w:i/>
          <w:iCs/>
        </w:rPr>
        <w:t>roup IDs</w:t>
      </w:r>
      <w:r w:rsidRPr="008A716F">
        <w:rPr>
          <w:rFonts w:eastAsia="Times New Roman" w:cs="Times New Roman"/>
        </w:rPr>
        <w:t xml:space="preserve"> column header) and the corresponding species (under the </w:t>
      </w:r>
      <w:r w:rsidRPr="008A716F">
        <w:rPr>
          <w:rFonts w:eastAsia="Times New Roman" w:cs="Times New Roman"/>
          <w:i/>
          <w:iCs/>
        </w:rPr>
        <w:t>Specie</w:t>
      </w:r>
      <w:r>
        <w:rPr>
          <w:rFonts w:eastAsia="Times New Roman" w:cs="Times New Roman"/>
          <w:i/>
          <w:iCs/>
        </w:rPr>
        <w:t>s</w:t>
      </w:r>
      <w:r w:rsidRPr="008A716F">
        <w:rPr>
          <w:rFonts w:eastAsia="Times New Roman" w:cs="Times New Roman"/>
        </w:rPr>
        <w:t xml:space="preserve"> column header).</w:t>
      </w:r>
    </w:p>
    <w:p w14:paraId="03CEECBA" w14:textId="77777777" w:rsidR="009E71B1" w:rsidRDefault="009E71B1" w:rsidP="009E71B1">
      <w:pPr>
        <w:keepNext/>
        <w:jc w:val="center"/>
      </w:pPr>
      <w:r w:rsidRPr="00F948D8">
        <w:rPr>
          <w:rFonts w:eastAsia="Times New Roman" w:cs="Times New Roman"/>
          <w:noProof/>
        </w:rPr>
        <w:drawing>
          <wp:inline distT="0" distB="0" distL="0" distR="0" wp14:anchorId="53467965" wp14:editId="51AC01DD">
            <wp:extent cx="5335961" cy="619125"/>
            <wp:effectExtent l="95250" t="57150" r="55245" b="857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15">
                      <a:extLst>
                        <a:ext uri="{28A0092B-C50C-407E-A947-70E740481C1C}">
                          <a14:useLocalDpi xmlns:a14="http://schemas.microsoft.com/office/drawing/2010/main" val="0"/>
                        </a:ext>
                      </a:extLst>
                    </a:blip>
                    <a:stretch>
                      <a:fillRect/>
                    </a:stretch>
                  </pic:blipFill>
                  <pic:spPr>
                    <a:xfrm>
                      <a:off x="0" y="0"/>
                      <a:ext cx="5340023" cy="619596"/>
                    </a:xfrm>
                    <a:prstGeom prst="rect">
                      <a:avLst/>
                    </a:prstGeom>
                    <a:ln>
                      <a:solidFill>
                        <a:srgbClr val="FFC000">
                          <a:lumMod val="75000"/>
                        </a:srgbClr>
                      </a:solidFill>
                    </a:ln>
                    <a:effectLst>
                      <a:outerShdw blurRad="50800" dist="38100" dir="8100000" algn="tr" rotWithShape="0">
                        <a:prstClr val="black">
                          <a:alpha val="40000"/>
                        </a:prstClr>
                      </a:outerShdw>
                    </a:effectLst>
                  </pic:spPr>
                </pic:pic>
              </a:graphicData>
            </a:graphic>
          </wp:inline>
        </w:drawing>
      </w:r>
    </w:p>
    <w:p w14:paraId="345C59E9" w14:textId="73864EA9" w:rsidR="009E71B1" w:rsidRPr="00F948D8" w:rsidRDefault="0026779A" w:rsidP="009E71B1">
      <w:pPr>
        <w:pStyle w:val="Caption"/>
        <w:rPr>
          <w:rFonts w:eastAsia="Times New Roman" w:cs="Times New Roman"/>
          <w:iCs w:val="0"/>
        </w:rPr>
      </w:pPr>
      <w:r>
        <w:t xml:space="preserve">Figure </w:t>
      </w:r>
      <w:r w:rsidR="009E71B1">
        <w:fldChar w:fldCharType="begin"/>
      </w:r>
      <w:r w:rsidR="009E71B1">
        <w:instrText xml:space="preserve"> SEQ Figure \* ARABIC </w:instrText>
      </w:r>
      <w:r w:rsidR="009E71B1">
        <w:fldChar w:fldCharType="separate"/>
      </w:r>
      <w:r w:rsidR="005D5269">
        <w:rPr>
          <w:noProof/>
        </w:rPr>
        <w:t>70</w:t>
      </w:r>
      <w:r w:rsidR="009E71B1">
        <w:rPr>
          <w:noProof/>
        </w:rPr>
        <w:fldChar w:fldCharType="end"/>
      </w:r>
      <w:r w:rsidR="009E71B1">
        <w:t xml:space="preserve">. </w:t>
      </w:r>
      <w:r w:rsidR="009E71B1" w:rsidRPr="00F948D8">
        <w:rPr>
          <w:rFonts w:eastAsia="Times New Roman" w:cs="Times New Roman"/>
        </w:rPr>
        <w:t>The RELS CREATOR task table for workflow 4</w:t>
      </w:r>
      <w:r w:rsidR="009E71B1">
        <w:rPr>
          <w:rFonts w:eastAsia="Times New Roman" w:cs="Times New Roman"/>
        </w:rPr>
        <w:t>.</w:t>
      </w:r>
    </w:p>
    <w:p w14:paraId="55F21E47" w14:textId="77777777" w:rsidR="009E71B1" w:rsidRPr="00F948D8" w:rsidRDefault="009E71B1" w:rsidP="009E71B1">
      <w:pPr>
        <w:rPr>
          <w:rFonts w:eastAsia="Times New Roman" w:cs="Times New Roman"/>
        </w:rPr>
      </w:pPr>
    </w:p>
    <w:p w14:paraId="44807371" w14:textId="53D59F83" w:rsidR="009E71B1" w:rsidRPr="00F948D8" w:rsidRDefault="009E71B1" w:rsidP="009E71B1">
      <w:pPr>
        <w:ind w:firstLine="720"/>
        <w:rPr>
          <w:rFonts w:eastAsia="Times New Roman" w:cs="Times New Roman"/>
        </w:rPr>
      </w:pPr>
      <w:r w:rsidRPr="00F948D8">
        <w:rPr>
          <w:rFonts w:eastAsia="Times New Roman" w:cs="Times New Roman"/>
        </w:rPr>
        <w:t xml:space="preserve">Next, the </w:t>
      </w:r>
      <w:r>
        <w:rPr>
          <w:rFonts w:eastAsia="Times New Roman" w:cs="Times New Roman"/>
        </w:rPr>
        <w:t xml:space="preserve">normalized data at the </w:t>
      </w:r>
      <w:r w:rsidRPr="002C744D">
        <w:rPr>
          <w:rFonts w:eastAsia="Times New Roman" w:cs="Times New Roman"/>
          <w:i/>
        </w:rPr>
        <w:t>protein</w:t>
      </w:r>
      <w:r>
        <w:rPr>
          <w:rFonts w:eastAsia="Times New Roman" w:cs="Times New Roman"/>
        </w:rPr>
        <w:t xml:space="preserve"> level from the </w:t>
      </w:r>
      <w:r w:rsidRPr="00F948D8">
        <w:rPr>
          <w:rFonts w:eastAsia="Times New Roman" w:cs="Times New Roman"/>
        </w:rPr>
        <w:t xml:space="preserve">four </w:t>
      </w:r>
      <w:r>
        <w:rPr>
          <w:rFonts w:eastAsia="Times New Roman" w:cs="Times New Roman"/>
        </w:rPr>
        <w:t xml:space="preserve">replicates from each sample </w:t>
      </w:r>
      <w:r w:rsidRPr="00F948D8">
        <w:rPr>
          <w:rFonts w:eastAsia="Times New Roman" w:cs="Times New Roman"/>
        </w:rPr>
        <w:t xml:space="preserve">are combined into samples </w:t>
      </w:r>
      <w:r w:rsidRPr="00F948D8">
        <w:rPr>
          <w:rFonts w:eastAsia="Times New Roman" w:cs="Times New Roman"/>
          <w:i/>
        </w:rPr>
        <w:t>A</w:t>
      </w:r>
      <w:r w:rsidRPr="00F948D8">
        <w:rPr>
          <w:rFonts w:eastAsia="Times New Roman" w:cs="Times New Roman"/>
        </w:rPr>
        <w:t xml:space="preserve"> and </w:t>
      </w:r>
      <w:r w:rsidRPr="00F948D8">
        <w:rPr>
          <w:rFonts w:eastAsia="Times New Roman" w:cs="Times New Roman"/>
          <w:i/>
        </w:rPr>
        <w:t>B</w:t>
      </w:r>
      <w:r w:rsidRPr="00F948D8">
        <w:rPr>
          <w:rFonts w:eastAsia="Times New Roman" w:cs="Times New Roman"/>
        </w:rPr>
        <w:t>, respectively, using the NORCOMBINE basic module (</w:t>
      </w:r>
      <w:r w:rsidRPr="002C744D">
        <w:rPr>
          <w:rStyle w:val="IntenseEmphasis"/>
        </w:rPr>
        <w:fldChar w:fldCharType="begin"/>
      </w:r>
      <w:r w:rsidRPr="002C744D">
        <w:rPr>
          <w:rStyle w:val="IntenseEmphasis"/>
        </w:rPr>
        <w:instrText xml:space="preserve"> REF _Ref133512128 \h </w:instrText>
      </w:r>
      <w:r>
        <w:rPr>
          <w:rStyle w:val="IntenseEmphasis"/>
        </w:rPr>
        <w:instrText xml:space="preserve"> \* MERGEFORMAT </w:instrText>
      </w:r>
      <w:r w:rsidRPr="002C744D">
        <w:rPr>
          <w:rStyle w:val="IntenseEmphasis"/>
        </w:rPr>
      </w:r>
      <w:r w:rsidRPr="002C744D">
        <w:rPr>
          <w:rStyle w:val="IntenseEmphasis"/>
        </w:rPr>
        <w:fldChar w:fldCharType="separate"/>
      </w:r>
      <w:r w:rsidR="005D5269" w:rsidRPr="005D5269">
        <w:rPr>
          <w:rStyle w:val="IntenseEmphasis"/>
        </w:rPr>
        <w:t>Figure 71</w:t>
      </w:r>
      <w:r w:rsidRPr="002C744D">
        <w:rPr>
          <w:rStyle w:val="IntenseEmphasis"/>
        </w:rPr>
        <w:fldChar w:fldCharType="end"/>
      </w:r>
      <w:r w:rsidRPr="00F948D8">
        <w:rPr>
          <w:rFonts w:eastAsia="Times New Roman" w:cs="Times New Roman"/>
        </w:rPr>
        <w:t>, Top). To compare these two samples, new log2 ratios and statistical weights are calculated using the RATIOS basic module (</w:t>
      </w:r>
      <w:r w:rsidRPr="002C744D">
        <w:rPr>
          <w:rStyle w:val="IntenseEmphasis"/>
        </w:rPr>
        <w:fldChar w:fldCharType="begin"/>
      </w:r>
      <w:r w:rsidRPr="002C744D">
        <w:rPr>
          <w:rStyle w:val="IntenseEmphasis"/>
        </w:rPr>
        <w:instrText xml:space="preserve"> REF _Ref133512128 \h </w:instrText>
      </w:r>
      <w:r>
        <w:rPr>
          <w:rStyle w:val="IntenseEmphasis"/>
        </w:rPr>
        <w:instrText xml:space="preserve"> \* MERGEFORMAT </w:instrText>
      </w:r>
      <w:r w:rsidRPr="002C744D">
        <w:rPr>
          <w:rStyle w:val="IntenseEmphasis"/>
        </w:rPr>
      </w:r>
      <w:r w:rsidRPr="002C744D">
        <w:rPr>
          <w:rStyle w:val="IntenseEmphasis"/>
        </w:rPr>
        <w:fldChar w:fldCharType="separate"/>
      </w:r>
      <w:r w:rsidR="005D5269" w:rsidRPr="005D5269">
        <w:rPr>
          <w:rStyle w:val="IntenseEmphasis"/>
        </w:rPr>
        <w:t>Figure 71</w:t>
      </w:r>
      <w:r w:rsidRPr="002C744D">
        <w:rPr>
          <w:rStyle w:val="IntenseEmphasis"/>
        </w:rPr>
        <w:fldChar w:fldCharType="end"/>
      </w:r>
      <w:r w:rsidRPr="00F948D8">
        <w:rPr>
          <w:rFonts w:eastAsia="Times New Roman" w:cs="Times New Roman"/>
        </w:rPr>
        <w:t>, Bottom)</w:t>
      </w:r>
      <w:r>
        <w:rPr>
          <w:rFonts w:eastAsia="Times New Roman" w:cs="Times New Roman"/>
        </w:rPr>
        <w:t xml:space="preserve">. Finally, </w:t>
      </w:r>
      <w:r w:rsidRPr="00F948D8">
        <w:rPr>
          <w:rFonts w:eastAsia="Times New Roman" w:cs="Times New Roman"/>
        </w:rPr>
        <w:t xml:space="preserve">a </w:t>
      </w:r>
      <w:r w:rsidRPr="00F948D8">
        <w:rPr>
          <w:rFonts w:eastAsia="Times New Roman" w:cs="Times New Roman"/>
          <w:i/>
        </w:rPr>
        <w:t>protein-to-</w:t>
      </w:r>
      <w:proofErr w:type="spellStart"/>
      <w:r w:rsidRPr="00F948D8">
        <w:rPr>
          <w:rFonts w:eastAsia="Times New Roman" w:cs="Times New Roman"/>
          <w:i/>
        </w:rPr>
        <w:t>proteinall</w:t>
      </w:r>
      <w:proofErr w:type="spellEnd"/>
      <w:r w:rsidRPr="00F948D8">
        <w:rPr>
          <w:rFonts w:eastAsia="Times New Roman" w:cs="Times New Roman"/>
        </w:rPr>
        <w:t xml:space="preserve"> integration is carried out for the newly generated </w:t>
      </w:r>
      <w:proofErr w:type="spellStart"/>
      <w:r w:rsidRPr="00F948D8">
        <w:rPr>
          <w:rFonts w:eastAsia="Times New Roman" w:cs="Times New Roman"/>
          <w:i/>
        </w:rPr>
        <w:t>B_vs_A</w:t>
      </w:r>
      <w:proofErr w:type="spellEnd"/>
      <w:r w:rsidRPr="00F948D8">
        <w:rPr>
          <w:rFonts w:eastAsia="Times New Roman" w:cs="Times New Roman"/>
        </w:rPr>
        <w:t xml:space="preserve"> sample</w:t>
      </w:r>
      <w:r>
        <w:rPr>
          <w:rFonts w:eastAsia="Times New Roman" w:cs="Times New Roman"/>
        </w:rPr>
        <w:t xml:space="preserve"> by the module INTEGRATE</w:t>
      </w:r>
      <w:r w:rsidRPr="00F948D8">
        <w:rPr>
          <w:rFonts w:eastAsia="Times New Roman" w:cs="Times New Roman"/>
        </w:rPr>
        <w:t xml:space="preserve"> (</w:t>
      </w:r>
      <w:r w:rsidRPr="002C744D">
        <w:rPr>
          <w:rStyle w:val="IntenseEmphasis"/>
        </w:rPr>
        <w:fldChar w:fldCharType="begin"/>
      </w:r>
      <w:r w:rsidRPr="002C744D">
        <w:rPr>
          <w:rStyle w:val="IntenseEmphasis"/>
        </w:rPr>
        <w:instrText xml:space="preserve"> REF _Ref133510477 \h </w:instrText>
      </w:r>
      <w:r>
        <w:rPr>
          <w:rStyle w:val="IntenseEmphasis"/>
        </w:rPr>
        <w:instrText xml:space="preserve"> \* MERGEFORMAT </w:instrText>
      </w:r>
      <w:r w:rsidRPr="002C744D">
        <w:rPr>
          <w:rStyle w:val="IntenseEmphasis"/>
        </w:rPr>
      </w:r>
      <w:r w:rsidRPr="002C744D">
        <w:rPr>
          <w:rStyle w:val="IntenseEmphasis"/>
        </w:rPr>
        <w:fldChar w:fldCharType="separate"/>
      </w:r>
      <w:r w:rsidR="005D5269" w:rsidRPr="005D5269">
        <w:rPr>
          <w:rStyle w:val="IntenseEmphasis"/>
        </w:rPr>
        <w:t>Figure 68</w:t>
      </w:r>
      <w:r w:rsidRPr="002C744D">
        <w:rPr>
          <w:rStyle w:val="IntenseEmphasis"/>
        </w:rPr>
        <w:fldChar w:fldCharType="end"/>
      </w:r>
      <w:r w:rsidRPr="00F948D8">
        <w:rPr>
          <w:rFonts w:eastAsia="Times New Roman" w:cs="Times New Roman"/>
        </w:rPr>
        <w:t>, Bottom)</w:t>
      </w:r>
      <w:r>
        <w:rPr>
          <w:rFonts w:eastAsia="Times New Roman" w:cs="Times New Roman"/>
        </w:rPr>
        <w:t xml:space="preserve">, using again the </w:t>
      </w:r>
      <w:r w:rsidRPr="002C744D">
        <w:rPr>
          <w:rFonts w:eastAsia="Times New Roman" w:cs="Times New Roman"/>
          <w:i/>
        </w:rPr>
        <w:t>Homo sapiens</w:t>
      </w:r>
      <w:r>
        <w:rPr>
          <w:rFonts w:eastAsia="Times New Roman" w:cs="Times New Roman"/>
        </w:rPr>
        <w:t xml:space="preserve"> tag.</w:t>
      </w:r>
    </w:p>
    <w:p w14:paraId="0ED9943D" w14:textId="77777777" w:rsidR="009E71B1" w:rsidRDefault="009E71B1" w:rsidP="009E71B1">
      <w:pPr>
        <w:keepNext/>
        <w:ind w:firstLine="720"/>
        <w:jc w:val="center"/>
      </w:pPr>
      <w:r w:rsidRPr="00F948D8">
        <w:rPr>
          <w:rFonts w:eastAsia="Times New Roman" w:cs="Times New Roman"/>
          <w:noProof/>
        </w:rPr>
        <w:drawing>
          <wp:inline distT="0" distB="0" distL="0" distR="0" wp14:anchorId="4ED063E2" wp14:editId="2B94C4D2">
            <wp:extent cx="5333997" cy="1293937"/>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333997" cy="1293937"/>
                    </a:xfrm>
                    <a:prstGeom prst="rect">
                      <a:avLst/>
                    </a:prstGeom>
                    <a:noFill/>
                    <a:ln>
                      <a:noFill/>
                    </a:ln>
                  </pic:spPr>
                </pic:pic>
              </a:graphicData>
            </a:graphic>
          </wp:inline>
        </w:drawing>
      </w:r>
    </w:p>
    <w:p w14:paraId="4C18A800" w14:textId="66E20FAC" w:rsidR="009E71B1" w:rsidRPr="00F948D8" w:rsidRDefault="0026779A" w:rsidP="009E71B1">
      <w:pPr>
        <w:pStyle w:val="Caption"/>
        <w:rPr>
          <w:rFonts w:eastAsia="Times New Roman" w:cs="Times New Roman"/>
          <w:iCs w:val="0"/>
        </w:rPr>
      </w:pPr>
      <w:bookmarkStart w:id="155" w:name="_Ref133512128"/>
      <w:r>
        <w:t xml:space="preserve">Figure </w:t>
      </w:r>
      <w:r w:rsidR="009E71B1">
        <w:fldChar w:fldCharType="begin"/>
      </w:r>
      <w:r w:rsidR="009E71B1">
        <w:instrText xml:space="preserve"> SEQ Figure \* ARABIC </w:instrText>
      </w:r>
      <w:r w:rsidR="009E71B1">
        <w:fldChar w:fldCharType="separate"/>
      </w:r>
      <w:r w:rsidR="005D5269">
        <w:rPr>
          <w:noProof/>
        </w:rPr>
        <w:t>71</w:t>
      </w:r>
      <w:r w:rsidR="009E71B1">
        <w:rPr>
          <w:noProof/>
        </w:rPr>
        <w:fldChar w:fldCharType="end"/>
      </w:r>
      <w:bookmarkEnd w:id="155"/>
      <w:r w:rsidR="009E71B1">
        <w:t xml:space="preserve">. </w:t>
      </w:r>
      <w:r w:rsidR="009E71B1" w:rsidRPr="00F948D8">
        <w:rPr>
          <w:rFonts w:eastAsia="Times New Roman" w:cs="Times New Roman"/>
        </w:rPr>
        <w:t>The NORCOMBINE (Top) and RATIOS (Bottom) task tables for workflow 4</w:t>
      </w:r>
      <w:r w:rsidR="009E71B1">
        <w:rPr>
          <w:rFonts w:eastAsia="Times New Roman" w:cs="Times New Roman"/>
        </w:rPr>
        <w:t>.</w:t>
      </w:r>
    </w:p>
    <w:p w14:paraId="68F1D88C" w14:textId="77777777" w:rsidR="009E71B1" w:rsidRPr="00F948D8" w:rsidRDefault="009E71B1" w:rsidP="009E71B1">
      <w:pPr>
        <w:ind w:firstLine="720"/>
        <w:rPr>
          <w:rFonts w:eastAsia="Times New Roman" w:cs="Times New Roman"/>
        </w:rPr>
      </w:pPr>
    </w:p>
    <w:p w14:paraId="210D56D1" w14:textId="510A801E" w:rsidR="009E71B1" w:rsidRDefault="009E71B1" w:rsidP="009E71B1">
      <w:pPr>
        <w:ind w:firstLine="720"/>
        <w:rPr>
          <w:rFonts w:eastAsia="Times New Roman" w:cs="Times New Roman"/>
        </w:rPr>
      </w:pPr>
      <w:r w:rsidRPr="001C18E7">
        <w:rPr>
          <w:rFonts w:eastAsia="Times New Roman" w:cs="Times New Roman"/>
        </w:rPr>
        <w:t>The REPORT module, employed in this workflow, compiles data at the protein level alongside the number of peptides per protein, like previous workflows</w:t>
      </w:r>
      <w:r>
        <w:rPr>
          <w:rFonts w:eastAsia="Times New Roman" w:cs="Times New Roman"/>
        </w:rPr>
        <w:t xml:space="preserve"> (</w:t>
      </w:r>
      <w:r w:rsidRPr="002C744D">
        <w:rPr>
          <w:rStyle w:val="IntenseEmphasis"/>
        </w:rPr>
        <w:fldChar w:fldCharType="begin"/>
      </w:r>
      <w:r w:rsidRPr="002C744D">
        <w:rPr>
          <w:rStyle w:val="IntenseEmphasis"/>
        </w:rPr>
        <w:instrText xml:space="preserve"> REF _Ref133518992 \h </w:instrText>
      </w:r>
      <w:r>
        <w:rPr>
          <w:rStyle w:val="IntenseEmphasis"/>
        </w:rPr>
        <w:instrText xml:space="preserve"> \* MERGEFORMAT </w:instrText>
      </w:r>
      <w:r w:rsidRPr="002C744D">
        <w:rPr>
          <w:rStyle w:val="IntenseEmphasis"/>
        </w:rPr>
      </w:r>
      <w:r w:rsidRPr="002C744D">
        <w:rPr>
          <w:rStyle w:val="IntenseEmphasis"/>
        </w:rPr>
        <w:fldChar w:fldCharType="separate"/>
      </w:r>
      <w:r w:rsidR="005D5269" w:rsidRPr="005D5269">
        <w:rPr>
          <w:rStyle w:val="IntenseEmphasis"/>
        </w:rPr>
        <w:t>Figure 72</w:t>
      </w:r>
      <w:r w:rsidRPr="002C744D">
        <w:rPr>
          <w:rStyle w:val="IntenseEmphasis"/>
        </w:rPr>
        <w:fldChar w:fldCharType="end"/>
      </w:r>
      <w:r>
        <w:rPr>
          <w:rFonts w:eastAsia="Times New Roman" w:cs="Times New Roman"/>
        </w:rPr>
        <w:t xml:space="preserve">). </w:t>
      </w:r>
      <w:r w:rsidRPr="001C18E7">
        <w:rPr>
          <w:rFonts w:eastAsia="Times New Roman" w:cs="Times New Roman"/>
        </w:rPr>
        <w:t>In this specific instance, the table encompasses Z and FDR, as well as the log2ratios of proteins from all samples (</w:t>
      </w:r>
      <w:proofErr w:type="spellStart"/>
      <w:r w:rsidRPr="001C18E7">
        <w:rPr>
          <w:rFonts w:eastAsia="Times New Roman" w:cs="Times New Roman"/>
          <w:i/>
          <w:iCs/>
        </w:rPr>
        <w:t>Xinf</w:t>
      </w:r>
      <w:proofErr w:type="spellEnd"/>
      <w:r w:rsidRPr="001C18E7">
        <w:rPr>
          <w:rFonts w:eastAsia="Times New Roman" w:cs="Times New Roman"/>
        </w:rPr>
        <w:t xml:space="preserve"> from the </w:t>
      </w:r>
      <w:r w:rsidRPr="001C18E7">
        <w:rPr>
          <w:rFonts w:eastAsia="Times New Roman" w:cs="Times New Roman"/>
          <w:i/>
          <w:iCs/>
        </w:rPr>
        <w:t>protein-to-</w:t>
      </w:r>
      <w:proofErr w:type="spellStart"/>
      <w:r w:rsidRPr="001C18E7">
        <w:rPr>
          <w:rFonts w:eastAsia="Times New Roman" w:cs="Times New Roman"/>
          <w:i/>
          <w:iCs/>
        </w:rPr>
        <w:t>proteinall</w:t>
      </w:r>
      <w:proofErr w:type="spellEnd"/>
      <w:r w:rsidRPr="001C18E7">
        <w:rPr>
          <w:rFonts w:eastAsia="Times New Roman" w:cs="Times New Roman"/>
        </w:rPr>
        <w:t xml:space="preserve"> integration, also denoted as </w:t>
      </w:r>
      <w:proofErr w:type="spellStart"/>
      <w:r w:rsidRPr="001C18E7">
        <w:rPr>
          <w:rFonts w:eastAsia="Times New Roman" w:cs="Times New Roman"/>
          <w:i/>
          <w:iCs/>
        </w:rPr>
        <w:t>Xq</w:t>
      </w:r>
      <w:proofErr w:type="spellEnd"/>
      <w:r w:rsidRPr="001C18E7">
        <w:rPr>
          <w:rFonts w:eastAsia="Times New Roman" w:cs="Times New Roman"/>
        </w:rPr>
        <w:t>), the grand mean (</w:t>
      </w:r>
      <w:proofErr w:type="spellStart"/>
      <w:r w:rsidRPr="001C18E7">
        <w:rPr>
          <w:rFonts w:eastAsia="Times New Roman" w:cs="Times New Roman"/>
          <w:i/>
          <w:iCs/>
        </w:rPr>
        <w:t>Xsup</w:t>
      </w:r>
      <w:proofErr w:type="spellEnd"/>
      <w:r w:rsidRPr="001C18E7">
        <w:rPr>
          <w:rFonts w:eastAsia="Times New Roman" w:cs="Times New Roman"/>
        </w:rPr>
        <w:t xml:space="preserve"> from the </w:t>
      </w:r>
      <w:r w:rsidRPr="001C18E7">
        <w:rPr>
          <w:rFonts w:eastAsia="Times New Roman" w:cs="Times New Roman"/>
          <w:i/>
          <w:iCs/>
        </w:rPr>
        <w:t>protein-to-</w:t>
      </w:r>
      <w:proofErr w:type="spellStart"/>
      <w:r w:rsidRPr="001C18E7">
        <w:rPr>
          <w:rFonts w:eastAsia="Times New Roman" w:cs="Times New Roman"/>
          <w:i/>
          <w:iCs/>
        </w:rPr>
        <w:t>proteinall</w:t>
      </w:r>
      <w:proofErr w:type="spellEnd"/>
      <w:r w:rsidRPr="001C18E7">
        <w:rPr>
          <w:rFonts w:eastAsia="Times New Roman" w:cs="Times New Roman"/>
        </w:rPr>
        <w:t xml:space="preserve"> integration, or </w:t>
      </w:r>
      <w:r w:rsidRPr="001C18E7">
        <w:rPr>
          <w:rFonts w:eastAsia="Times New Roman" w:cs="Times New Roman"/>
          <w:i/>
          <w:iCs/>
        </w:rPr>
        <w:t>Xa</w:t>
      </w:r>
      <w:r w:rsidRPr="001C18E7">
        <w:rPr>
          <w:rFonts w:eastAsia="Times New Roman" w:cs="Times New Roman"/>
        </w:rPr>
        <w:t>), the statistical weights (</w:t>
      </w:r>
      <w:proofErr w:type="spellStart"/>
      <w:r w:rsidRPr="001C18E7">
        <w:rPr>
          <w:rFonts w:eastAsia="Times New Roman" w:cs="Times New Roman"/>
          <w:i/>
          <w:iCs/>
        </w:rPr>
        <w:t>Vinf</w:t>
      </w:r>
      <w:proofErr w:type="spellEnd"/>
      <w:r w:rsidRPr="001C18E7">
        <w:rPr>
          <w:rFonts w:eastAsia="Times New Roman" w:cs="Times New Roman"/>
        </w:rPr>
        <w:t xml:space="preserve"> or </w:t>
      </w:r>
      <w:proofErr w:type="spellStart"/>
      <w:r w:rsidRPr="001C18E7">
        <w:rPr>
          <w:rFonts w:eastAsia="Times New Roman" w:cs="Times New Roman"/>
          <w:i/>
          <w:iCs/>
        </w:rPr>
        <w:t>Vq</w:t>
      </w:r>
      <w:proofErr w:type="spellEnd"/>
      <w:r w:rsidRPr="001C18E7">
        <w:rPr>
          <w:rFonts w:eastAsia="Times New Roman" w:cs="Times New Roman"/>
        </w:rPr>
        <w:t xml:space="preserve">), and the respective species </w:t>
      </w:r>
      <w:r>
        <w:rPr>
          <w:rFonts w:eastAsia="Times New Roman" w:cs="Times New Roman"/>
        </w:rPr>
        <w:t>(</w:t>
      </w:r>
      <w:r w:rsidRPr="001C18E7">
        <w:rPr>
          <w:rFonts w:eastAsia="Times New Roman" w:cs="Times New Roman"/>
          <w:i/>
          <w:iCs/>
        </w:rPr>
        <w:t>tags</w:t>
      </w:r>
      <w:r>
        <w:rPr>
          <w:rFonts w:eastAsia="Times New Roman" w:cs="Times New Roman"/>
        </w:rPr>
        <w:t>)</w:t>
      </w:r>
      <w:r w:rsidRPr="001C18E7">
        <w:rPr>
          <w:rFonts w:eastAsia="Times New Roman" w:cs="Times New Roman"/>
        </w:rPr>
        <w:t xml:space="preserve"> for each protein. The grand mean, utilized for log2-ratio normalization, along with the statistical weights, can be employed in constructing plots, as illustrated </w:t>
      </w:r>
      <w:r>
        <w:rPr>
          <w:rFonts w:eastAsia="Times New Roman" w:cs="Times New Roman"/>
        </w:rPr>
        <w:t xml:space="preserve">in </w:t>
      </w:r>
      <w:r w:rsidRPr="002C744D">
        <w:rPr>
          <w:rStyle w:val="IntenseEmphasis"/>
        </w:rPr>
        <w:fldChar w:fldCharType="begin"/>
      </w:r>
      <w:r w:rsidRPr="002C744D">
        <w:rPr>
          <w:rStyle w:val="IntenseEmphasis"/>
        </w:rPr>
        <w:instrText xml:space="preserve"> REF _Ref133519177 \h  \* MERGEFORMAT </w:instrText>
      </w:r>
      <w:r w:rsidRPr="002C744D">
        <w:rPr>
          <w:rStyle w:val="IntenseEmphasis"/>
        </w:rPr>
      </w:r>
      <w:r w:rsidRPr="002C744D">
        <w:rPr>
          <w:rStyle w:val="IntenseEmphasis"/>
        </w:rPr>
        <w:fldChar w:fldCharType="separate"/>
      </w:r>
      <w:r w:rsidR="005D5269" w:rsidRPr="005D5269">
        <w:rPr>
          <w:rStyle w:val="IntenseEmphasis"/>
        </w:rPr>
        <w:t>Figure 73</w:t>
      </w:r>
      <w:r w:rsidRPr="002C744D">
        <w:rPr>
          <w:rStyle w:val="IntenseEmphasis"/>
        </w:rPr>
        <w:fldChar w:fldCharType="end"/>
      </w:r>
      <w:r>
        <w:rPr>
          <w:rFonts w:eastAsia="Times New Roman" w:cs="Times New Roman"/>
        </w:rPr>
        <w:t xml:space="preserve"> (see below).</w:t>
      </w:r>
    </w:p>
    <w:p w14:paraId="17C84F3E" w14:textId="77777777" w:rsidR="009E71B1" w:rsidRDefault="009E71B1" w:rsidP="009E71B1">
      <w:pPr>
        <w:keepNext/>
        <w:jc w:val="center"/>
      </w:pPr>
      <w:r w:rsidRPr="00F948D8">
        <w:rPr>
          <w:rFonts w:eastAsia="Times New Roman" w:cs="Times New Roman"/>
          <w:noProof/>
          <w:sz w:val="28"/>
          <w:szCs w:val="28"/>
        </w:rPr>
        <w:drawing>
          <wp:inline distT="0" distB="0" distL="0" distR="0" wp14:anchorId="054F7F77" wp14:editId="55D99D2B">
            <wp:extent cx="5675856" cy="512159"/>
            <wp:effectExtent l="95250" t="57150" r="39370" b="78740"/>
            <wp:docPr id="299098593" name="Picture 29909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675856" cy="512159"/>
                    </a:xfrm>
                    <a:prstGeom prst="rect">
                      <a:avLst/>
                    </a:prstGeom>
                    <a:noFill/>
                    <a:ln w="9525" cmpd="sng">
                      <a:solidFill>
                        <a:srgbClr val="FFC000">
                          <a:lumMod val="75000"/>
                        </a:srgbClr>
                      </a:solidFill>
                      <a:miter lim="800000"/>
                      <a:headEnd/>
                      <a:tailEnd/>
                    </a:ln>
                    <a:effectLst>
                      <a:outerShdw blurRad="50800" dist="38100" dir="8100000" algn="tr" rotWithShape="0">
                        <a:prstClr val="black">
                          <a:alpha val="40000"/>
                        </a:prstClr>
                      </a:outerShdw>
                    </a:effectLst>
                  </pic:spPr>
                </pic:pic>
              </a:graphicData>
            </a:graphic>
          </wp:inline>
        </w:drawing>
      </w:r>
    </w:p>
    <w:p w14:paraId="7A94C3A7" w14:textId="5186D94C" w:rsidR="009E71B1" w:rsidRPr="00F948D8" w:rsidRDefault="0026779A" w:rsidP="009E71B1">
      <w:pPr>
        <w:pStyle w:val="Caption"/>
        <w:rPr>
          <w:rFonts w:eastAsia="Times New Roman" w:cs="Times New Roman"/>
          <w:iCs w:val="0"/>
          <w:sz w:val="28"/>
          <w:szCs w:val="28"/>
        </w:rPr>
      </w:pPr>
      <w:bookmarkStart w:id="156" w:name="_Ref133518992"/>
      <w:r>
        <w:t xml:space="preserve">Figure </w:t>
      </w:r>
      <w:r w:rsidR="009E71B1">
        <w:fldChar w:fldCharType="begin"/>
      </w:r>
      <w:r w:rsidR="009E71B1">
        <w:instrText xml:space="preserve"> SEQ Figure \* ARABIC </w:instrText>
      </w:r>
      <w:r w:rsidR="009E71B1">
        <w:fldChar w:fldCharType="separate"/>
      </w:r>
      <w:r w:rsidR="005D5269">
        <w:rPr>
          <w:noProof/>
        </w:rPr>
        <w:t>72</w:t>
      </w:r>
      <w:r w:rsidR="009E71B1">
        <w:rPr>
          <w:noProof/>
        </w:rPr>
        <w:fldChar w:fldCharType="end"/>
      </w:r>
      <w:bookmarkEnd w:id="156"/>
      <w:r w:rsidR="009E71B1">
        <w:t xml:space="preserve">. </w:t>
      </w:r>
      <w:r w:rsidR="009E71B1" w:rsidRPr="00F948D8">
        <w:rPr>
          <w:rFonts w:eastAsia="Times New Roman" w:cs="Times New Roman"/>
        </w:rPr>
        <w:t>The REPORT module task table for workflow 4</w:t>
      </w:r>
      <w:r w:rsidR="009E71B1">
        <w:rPr>
          <w:rFonts w:eastAsia="Times New Roman" w:cs="Times New Roman"/>
        </w:rPr>
        <w:t>.</w:t>
      </w:r>
    </w:p>
    <w:p w14:paraId="3822DE78" w14:textId="77777777" w:rsidR="009E71B1" w:rsidRDefault="009E71B1" w:rsidP="009E71B1">
      <w:pPr>
        <w:rPr>
          <w:rFonts w:eastAsia="Times New Roman" w:cs="Times New Roman"/>
        </w:rPr>
      </w:pPr>
    </w:p>
    <w:p w14:paraId="2CBD84BA" w14:textId="3E68CA01" w:rsidR="009E71B1" w:rsidRDefault="009E71B1" w:rsidP="009E71B1">
      <w:pPr>
        <w:ind w:firstLine="720"/>
        <w:rPr>
          <w:rFonts w:eastAsia="Times New Roman" w:cs="Times New Roman"/>
        </w:rPr>
      </w:pPr>
      <w:r>
        <w:rPr>
          <w:rFonts w:eastAsia="Times New Roman" w:cs="Times New Roman"/>
        </w:rPr>
        <w:t xml:space="preserve">It is noteworthy that </w:t>
      </w:r>
      <w:r w:rsidRPr="00DA70B5">
        <w:rPr>
          <w:rFonts w:eastAsia="Times New Roman" w:cs="Times New Roman"/>
        </w:rPr>
        <w:t>variance</w:t>
      </w:r>
      <w:r>
        <w:rPr>
          <w:rFonts w:eastAsia="Times New Roman" w:cs="Times New Roman"/>
        </w:rPr>
        <w:t xml:space="preserve"> modelling</w:t>
      </w:r>
      <w:r w:rsidRPr="00DA70B5">
        <w:rPr>
          <w:rFonts w:eastAsia="Times New Roman" w:cs="Times New Roman"/>
        </w:rPr>
        <w:t>, normalization, standardization and statistical weighting</w:t>
      </w:r>
      <w:r>
        <w:rPr>
          <w:rFonts w:eastAsia="Times New Roman" w:cs="Times New Roman"/>
        </w:rPr>
        <w:t>, according to the GIA algorithm,</w:t>
      </w:r>
      <w:r w:rsidRPr="00DA70B5">
        <w:rPr>
          <w:rFonts w:eastAsia="Times New Roman" w:cs="Times New Roman"/>
        </w:rPr>
        <w:t xml:space="preserve"> </w:t>
      </w:r>
      <w:r>
        <w:rPr>
          <w:rFonts w:eastAsia="Times New Roman" w:cs="Times New Roman"/>
        </w:rPr>
        <w:t>are</w:t>
      </w:r>
      <w:r w:rsidRPr="00DA70B5">
        <w:rPr>
          <w:rFonts w:eastAsia="Times New Roman" w:cs="Times New Roman"/>
        </w:rPr>
        <w:t xml:space="preserve"> performed</w:t>
      </w:r>
      <w:r>
        <w:rPr>
          <w:rFonts w:eastAsia="Times New Roman" w:cs="Times New Roman"/>
        </w:rPr>
        <w:t xml:space="preserve"> </w:t>
      </w:r>
      <w:r w:rsidRPr="00DA70B5">
        <w:rPr>
          <w:rFonts w:eastAsia="Times New Roman" w:cs="Times New Roman"/>
        </w:rPr>
        <w:t>automatically</w:t>
      </w:r>
      <w:r>
        <w:rPr>
          <w:rFonts w:eastAsia="Times New Roman" w:cs="Times New Roman"/>
        </w:rPr>
        <w:t>,</w:t>
      </w:r>
      <w:r w:rsidRPr="00DA70B5">
        <w:rPr>
          <w:rFonts w:eastAsia="Times New Roman" w:cs="Times New Roman"/>
        </w:rPr>
        <w:t xml:space="preserve"> without data filtering, pre-processing or </w:t>
      </w:r>
      <w:r>
        <w:rPr>
          <w:rFonts w:eastAsia="Times New Roman" w:cs="Times New Roman"/>
        </w:rPr>
        <w:t xml:space="preserve">missing </w:t>
      </w:r>
      <w:r w:rsidRPr="00DA70B5">
        <w:rPr>
          <w:rFonts w:eastAsia="Times New Roman" w:cs="Times New Roman"/>
        </w:rPr>
        <w:t>value imputation</w:t>
      </w:r>
      <w:r>
        <w:rPr>
          <w:rFonts w:eastAsia="Times New Roman" w:cs="Times New Roman"/>
        </w:rPr>
        <w:t xml:space="preserve"> </w:t>
      </w:r>
      <w:r>
        <w:rPr>
          <w:rFonts w:eastAsia="Times New Roman" w:cs="Times New Roman"/>
        </w:rPr>
        <w:fldChar w:fldCharType="begin">
          <w:fldData xml:space="preserve">PEVuZE5vdGU+PENpdGU+PEF1dGhvcj5OYXZhcnJvPC9BdXRob3I+PFllYXI+MjAxNjwvWWVhcj48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PEVuZE5vdGU+PENpdGU+PEF1dGhvcj5OYXZhcnJvPC9BdXRob3I+PFllYXI+MjAxNjwvWWVhcj48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Pr>
          <w:rFonts w:eastAsia="Times New Roman" w:cs="Times New Roman"/>
        </w:rPr>
      </w:r>
      <w:r>
        <w:rPr>
          <w:rFonts w:eastAsia="Times New Roman" w:cs="Times New Roman"/>
        </w:rPr>
        <w:fldChar w:fldCharType="separate"/>
      </w:r>
      <w:r>
        <w:rPr>
          <w:rFonts w:eastAsia="Times New Roman" w:cs="Times New Roman"/>
          <w:noProof/>
        </w:rPr>
        <w:t>[6]</w:t>
      </w:r>
      <w:r>
        <w:rPr>
          <w:rFonts w:eastAsia="Times New Roman" w:cs="Times New Roman"/>
        </w:rPr>
        <w:fldChar w:fldCharType="end"/>
      </w:r>
      <w:r w:rsidRPr="0049068F">
        <w:rPr>
          <w:rFonts w:eastAsia="Times New Roman" w:cs="Times New Roman"/>
        </w:rPr>
        <w:t xml:space="preserve">, </w:t>
      </w:r>
      <w:r w:rsidRPr="00DA70B5">
        <w:rPr>
          <w:rFonts w:eastAsia="Times New Roman" w:cs="Times New Roman"/>
        </w:rPr>
        <w:t xml:space="preserve">even in </w:t>
      </w:r>
      <w:r>
        <w:rPr>
          <w:rFonts w:eastAsia="Times New Roman" w:cs="Times New Roman"/>
        </w:rPr>
        <w:t xml:space="preserve">a </w:t>
      </w:r>
      <w:r w:rsidRPr="00DA70B5">
        <w:rPr>
          <w:rFonts w:eastAsia="Times New Roman" w:cs="Times New Roman"/>
        </w:rPr>
        <w:t>situation</w:t>
      </w:r>
      <w:r>
        <w:rPr>
          <w:rFonts w:eastAsia="Times New Roman" w:cs="Times New Roman"/>
        </w:rPr>
        <w:t xml:space="preserve"> where numerous proteins have</w:t>
      </w:r>
      <w:r w:rsidRPr="00DA70B5">
        <w:rPr>
          <w:rFonts w:eastAsia="Times New Roman" w:cs="Times New Roman"/>
        </w:rPr>
        <w:t xml:space="preserve"> highly imbalanced data. </w:t>
      </w:r>
      <w:r>
        <w:rPr>
          <w:rFonts w:eastAsia="Times New Roman" w:cs="Times New Roman"/>
        </w:rPr>
        <w:t>Moreover, the sigmoid plots automatically generated in each one of the integrations performed by INTEGRATE clearly demonstrate that the GIA algorithm accurately predicts the distribution of peptide quantifications around their proteins (</w:t>
      </w:r>
      <w:r w:rsidRPr="002C744D">
        <w:rPr>
          <w:rStyle w:val="IntenseEmphasis"/>
        </w:rPr>
        <w:fldChar w:fldCharType="begin"/>
      </w:r>
      <w:r w:rsidRPr="002C744D">
        <w:rPr>
          <w:rStyle w:val="IntenseEmphasis"/>
        </w:rPr>
        <w:instrText xml:space="preserve"> REF _Ref133519177 \h </w:instrText>
      </w:r>
      <w:r>
        <w:rPr>
          <w:rStyle w:val="IntenseEmphasis"/>
        </w:rPr>
        <w:instrText xml:space="preserve"> \* MERGEFORMAT </w:instrText>
      </w:r>
      <w:r w:rsidRPr="002C744D">
        <w:rPr>
          <w:rStyle w:val="IntenseEmphasis"/>
        </w:rPr>
      </w:r>
      <w:r w:rsidRPr="002C744D">
        <w:rPr>
          <w:rStyle w:val="IntenseEmphasis"/>
        </w:rPr>
        <w:fldChar w:fldCharType="separate"/>
      </w:r>
      <w:r w:rsidR="005D5269" w:rsidRPr="005D5269">
        <w:rPr>
          <w:rStyle w:val="IntenseEmphasis"/>
        </w:rPr>
        <w:t>Figure 73</w:t>
      </w:r>
      <w:r w:rsidRPr="002C744D">
        <w:rPr>
          <w:rStyle w:val="IntenseEmphasis"/>
        </w:rPr>
        <w:fldChar w:fldCharType="end"/>
      </w:r>
      <w:r w:rsidRPr="002C744D">
        <w:rPr>
          <w:rStyle w:val="IntenseEmphasis"/>
        </w:rPr>
        <w:t>A</w:t>
      </w:r>
      <w:r>
        <w:rPr>
          <w:rFonts w:eastAsia="Times New Roman" w:cs="Times New Roman"/>
        </w:rPr>
        <w:t>) and of protein quantifications around the grand mean (</w:t>
      </w:r>
      <w:r w:rsidRPr="002C744D">
        <w:rPr>
          <w:rStyle w:val="IntenseEmphasis"/>
        </w:rPr>
        <w:fldChar w:fldCharType="begin"/>
      </w:r>
      <w:r w:rsidRPr="002C744D">
        <w:rPr>
          <w:rStyle w:val="IntenseEmphasis"/>
        </w:rPr>
        <w:instrText xml:space="preserve"> REF _Ref133519177 \h </w:instrText>
      </w:r>
      <w:r>
        <w:rPr>
          <w:rStyle w:val="IntenseEmphasis"/>
        </w:rPr>
        <w:instrText xml:space="preserve"> \* MERGEFORMAT </w:instrText>
      </w:r>
      <w:r w:rsidRPr="002C744D">
        <w:rPr>
          <w:rStyle w:val="IntenseEmphasis"/>
        </w:rPr>
      </w:r>
      <w:r w:rsidRPr="002C744D">
        <w:rPr>
          <w:rStyle w:val="IntenseEmphasis"/>
        </w:rPr>
        <w:fldChar w:fldCharType="separate"/>
      </w:r>
      <w:r w:rsidR="005D5269" w:rsidRPr="005D5269">
        <w:rPr>
          <w:rStyle w:val="IntenseEmphasis"/>
        </w:rPr>
        <w:t>Figure 73</w:t>
      </w:r>
      <w:r w:rsidRPr="002C744D">
        <w:rPr>
          <w:rStyle w:val="IntenseEmphasis"/>
        </w:rPr>
        <w:fldChar w:fldCharType="end"/>
      </w:r>
      <w:r w:rsidRPr="002C744D">
        <w:rPr>
          <w:rStyle w:val="IntenseEmphasis"/>
        </w:rPr>
        <w:t>B</w:t>
      </w:r>
      <w:r>
        <w:rPr>
          <w:rFonts w:eastAsia="Times New Roman" w:cs="Times New Roman"/>
        </w:rPr>
        <w:t>). These results demonstrate that this statistical model is very suitable for the analysis of label-free data.</w:t>
      </w:r>
    </w:p>
    <w:p w14:paraId="7D9992F5" w14:textId="77777777" w:rsidR="009E71B1" w:rsidRDefault="009E71B1" w:rsidP="009E71B1">
      <w:pPr>
        <w:keepNext/>
        <w:jc w:val="center"/>
      </w:pPr>
      <w:r>
        <w:rPr>
          <w:rFonts w:eastAsia="Times New Roman" w:cs="Times New Roman"/>
          <w:noProof/>
        </w:rPr>
        <w:lastRenderedPageBreak/>
        <w:drawing>
          <wp:inline distT="0" distB="0" distL="0" distR="0" wp14:anchorId="186F6985" wp14:editId="146D4EB2">
            <wp:extent cx="4794909" cy="3601291"/>
            <wp:effectExtent l="0" t="0" r="5715" b="0"/>
            <wp:docPr id="1532124420" name="Picture 1532124420"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24420" name="Picture 1532124420" descr="A graph of a functio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794909" cy="3601291"/>
                    </a:xfrm>
                    <a:prstGeom prst="rect">
                      <a:avLst/>
                    </a:prstGeom>
                  </pic:spPr>
                </pic:pic>
              </a:graphicData>
            </a:graphic>
          </wp:inline>
        </w:drawing>
      </w:r>
    </w:p>
    <w:p w14:paraId="07A7B479" w14:textId="6C53665A" w:rsidR="009E71B1" w:rsidRPr="002011C8" w:rsidRDefault="0026779A" w:rsidP="009E71B1">
      <w:pPr>
        <w:pStyle w:val="Caption"/>
        <w:rPr>
          <w:rFonts w:eastAsia="Times New Roman" w:cs="Times New Roman"/>
        </w:rPr>
      </w:pPr>
      <w:bookmarkStart w:id="157" w:name="_Ref133519177"/>
      <w:r>
        <w:t xml:space="preserve">Figure </w:t>
      </w:r>
      <w:r w:rsidR="009E71B1">
        <w:fldChar w:fldCharType="begin"/>
      </w:r>
      <w:r w:rsidR="009E71B1">
        <w:instrText xml:space="preserve"> SEQ Figure \* ARABIC </w:instrText>
      </w:r>
      <w:r w:rsidR="009E71B1">
        <w:fldChar w:fldCharType="separate"/>
      </w:r>
      <w:r w:rsidR="005D5269">
        <w:rPr>
          <w:noProof/>
        </w:rPr>
        <w:t>73</w:t>
      </w:r>
      <w:r w:rsidR="009E71B1">
        <w:rPr>
          <w:noProof/>
        </w:rPr>
        <w:fldChar w:fldCharType="end"/>
      </w:r>
      <w:bookmarkEnd w:id="157"/>
      <w:r w:rsidR="009E71B1">
        <w:rPr>
          <w:noProof/>
        </w:rPr>
        <w:t xml:space="preserve">. </w:t>
      </w:r>
      <w:r w:rsidR="009E71B1" w:rsidRPr="002011C8">
        <w:t xml:space="preserve">Distribution of the standardized </w:t>
      </w:r>
      <w:r w:rsidR="009E71B1">
        <w:t>variable</w:t>
      </w:r>
      <w:r w:rsidR="009E71B1" w:rsidRPr="002011C8">
        <w:t xml:space="preserve"> at the peptide (</w:t>
      </w:r>
      <w:proofErr w:type="spellStart"/>
      <w:r w:rsidR="009E71B1" w:rsidRPr="00756ADF">
        <w:t>Zpq</w:t>
      </w:r>
      <w:proofErr w:type="spellEnd"/>
      <w:r w:rsidR="009E71B1" w:rsidRPr="002011C8">
        <w:t>)</w:t>
      </w:r>
      <w:r w:rsidR="009E71B1">
        <w:t xml:space="preserve"> and protein </w:t>
      </w:r>
      <w:r w:rsidR="009E71B1" w:rsidRPr="003A76E0">
        <w:t>(</w:t>
      </w:r>
      <w:proofErr w:type="spellStart"/>
      <w:r w:rsidR="009E71B1" w:rsidRPr="00AE7550">
        <w:t>Z</w:t>
      </w:r>
      <w:r w:rsidR="009E71B1" w:rsidRPr="000F3F5C">
        <w:t>qa</w:t>
      </w:r>
      <w:proofErr w:type="spellEnd"/>
      <w:r w:rsidR="009E71B1" w:rsidRPr="003A76E0">
        <w:t>)</w:t>
      </w:r>
      <w:r w:rsidR="009E71B1">
        <w:t xml:space="preserve"> </w:t>
      </w:r>
      <w:r w:rsidR="009E71B1" w:rsidRPr="002011C8">
        <w:t>level</w:t>
      </w:r>
      <w:r w:rsidR="009E71B1">
        <w:t>s for label-free data analyzed with iSanXoT</w:t>
      </w:r>
      <w:r w:rsidR="009E71B1" w:rsidRPr="002011C8">
        <w:t xml:space="preserve">. A) </w:t>
      </w:r>
      <w:proofErr w:type="spellStart"/>
      <w:r w:rsidR="009E71B1" w:rsidRPr="002011C8">
        <w:t>Z</w:t>
      </w:r>
      <w:r w:rsidR="009E71B1" w:rsidRPr="002C744D">
        <w:t>pq</w:t>
      </w:r>
      <w:proofErr w:type="spellEnd"/>
      <w:r w:rsidR="009E71B1">
        <w:t xml:space="preserve"> </w:t>
      </w:r>
      <w:r w:rsidR="009E71B1" w:rsidRPr="002011C8">
        <w:t xml:space="preserve">distribution </w:t>
      </w:r>
      <w:r w:rsidR="009E71B1">
        <w:t>for the eight individual A-type and B-type samples</w:t>
      </w:r>
      <w:r w:rsidR="009E71B1" w:rsidRPr="002011C8">
        <w:t xml:space="preserve">. B) </w:t>
      </w:r>
      <w:proofErr w:type="spellStart"/>
      <w:r w:rsidR="009E71B1" w:rsidRPr="003A76E0">
        <w:t>Z</w:t>
      </w:r>
      <w:r w:rsidR="009E71B1" w:rsidRPr="000F3F5C">
        <w:t>qa</w:t>
      </w:r>
      <w:proofErr w:type="spellEnd"/>
      <w:r w:rsidR="009E71B1" w:rsidRPr="00AE7550">
        <w:t xml:space="preserve"> </w:t>
      </w:r>
      <w:r w:rsidR="009E71B1" w:rsidRPr="002011C8">
        <w:t xml:space="preserve">distribution </w:t>
      </w:r>
      <w:r w:rsidR="009E71B1">
        <w:t>for the B-type vs A-type comparison</w:t>
      </w:r>
      <w:r w:rsidR="009E71B1" w:rsidRPr="002011C8">
        <w:t>.</w:t>
      </w:r>
      <w:r w:rsidR="009E71B1">
        <w:t xml:space="preserve"> Red: null hypothesis (standard distribution); blue: experimental data.</w:t>
      </w:r>
    </w:p>
    <w:p w14:paraId="47C335FC" w14:textId="77777777" w:rsidR="009E71B1" w:rsidRPr="00F948D8" w:rsidRDefault="009E71B1" w:rsidP="009E71B1">
      <w:pPr>
        <w:contextualSpacing/>
        <w:rPr>
          <w:rFonts w:eastAsia="Times New Roman" w:cs="Times New Roman"/>
        </w:rPr>
      </w:pPr>
    </w:p>
    <w:p w14:paraId="26FAEEF2" w14:textId="6A65F2B1" w:rsidR="009E71B1" w:rsidRPr="00F948D8" w:rsidRDefault="009E71B1" w:rsidP="009E71B1">
      <w:pPr>
        <w:ind w:firstLine="720"/>
        <w:rPr>
          <w:rFonts w:eastAsia="Times New Roman" w:cs="Times New Roman"/>
        </w:rPr>
      </w:pPr>
      <w:bookmarkStart w:id="158" w:name="_Hlk121489265"/>
      <w:r>
        <w:rPr>
          <w:rFonts w:eastAsia="Times New Roman" w:cs="Times New Roman"/>
        </w:rPr>
        <w:t>T</w:t>
      </w:r>
      <w:r w:rsidRPr="00F948D8">
        <w:rPr>
          <w:rFonts w:eastAsia="Times New Roman" w:cs="Times New Roman"/>
        </w:rPr>
        <w:t xml:space="preserve">he combined statistics </w:t>
      </w:r>
      <w:proofErr w:type="spellStart"/>
      <w:r w:rsidRPr="00F948D8">
        <w:rPr>
          <w:rFonts w:eastAsia="Times New Roman" w:cs="Times New Roman"/>
          <w:i/>
        </w:rPr>
        <w:t>B_vs_A</w:t>
      </w:r>
      <w:proofErr w:type="spellEnd"/>
      <w:r w:rsidRPr="00F948D8">
        <w:rPr>
          <w:rFonts w:eastAsia="Times New Roman" w:cs="Times New Roman"/>
        </w:rPr>
        <w:t xml:space="preserve"> </w:t>
      </w:r>
      <w:r>
        <w:rPr>
          <w:rFonts w:eastAsia="Times New Roman" w:cs="Times New Roman"/>
        </w:rPr>
        <w:t xml:space="preserve">also </w:t>
      </w:r>
      <w:r w:rsidRPr="00F948D8">
        <w:rPr>
          <w:rFonts w:eastAsia="Times New Roman" w:cs="Times New Roman"/>
        </w:rPr>
        <w:t xml:space="preserve">shows </w:t>
      </w:r>
      <w:r>
        <w:rPr>
          <w:rFonts w:eastAsia="Times New Roman" w:cs="Times New Roman"/>
        </w:rPr>
        <w:t xml:space="preserve">how </w:t>
      </w:r>
      <w:r w:rsidRPr="00F948D8">
        <w:rPr>
          <w:rFonts w:eastAsia="Times New Roman" w:cs="Times New Roman"/>
        </w:rPr>
        <w:t>human, yeast and bacterial proteins distribute around the expected 0, 1, and -2 log2-</w:t>
      </w:r>
      <w:r w:rsidRPr="001211C2">
        <w:rPr>
          <w:rFonts w:eastAsia="Times New Roman" w:cs="Times New Roman"/>
        </w:rPr>
        <w:t xml:space="preserve"> </w:t>
      </w:r>
      <w:r w:rsidRPr="00F948D8">
        <w:rPr>
          <w:rFonts w:eastAsia="Times New Roman" w:cs="Times New Roman"/>
        </w:rPr>
        <w:t>values (corresponding to 1</w:t>
      </w:r>
      <w:r>
        <w:rPr>
          <w:rFonts w:eastAsia="Times New Roman" w:cs="Times New Roman"/>
        </w:rPr>
        <w:t>-</w:t>
      </w:r>
      <w:r w:rsidRPr="00F948D8">
        <w:rPr>
          <w:rFonts w:eastAsia="Times New Roman" w:cs="Times New Roman"/>
        </w:rPr>
        <w:t>, 2</w:t>
      </w:r>
      <w:r>
        <w:rPr>
          <w:rFonts w:eastAsia="Times New Roman" w:cs="Times New Roman"/>
        </w:rPr>
        <w:t>-</w:t>
      </w:r>
      <w:r w:rsidRPr="00F948D8">
        <w:rPr>
          <w:rFonts w:eastAsia="Times New Roman" w:cs="Times New Roman"/>
        </w:rPr>
        <w:t xml:space="preserve"> and 0.25</w:t>
      </w:r>
      <w:r>
        <w:rPr>
          <w:rFonts w:eastAsia="Times New Roman" w:cs="Times New Roman"/>
        </w:rPr>
        <w:t>-</w:t>
      </w:r>
      <w:r w:rsidRPr="00F948D8">
        <w:rPr>
          <w:rFonts w:eastAsia="Times New Roman" w:cs="Times New Roman"/>
        </w:rPr>
        <w:t>fold change</w:t>
      </w:r>
      <w:r>
        <w:rPr>
          <w:rFonts w:eastAsia="Times New Roman" w:cs="Times New Roman"/>
        </w:rPr>
        <w:t>s</w:t>
      </w:r>
      <w:r w:rsidRPr="00F948D8">
        <w:rPr>
          <w:rFonts w:eastAsia="Times New Roman" w:cs="Times New Roman"/>
        </w:rPr>
        <w:t>) (</w:t>
      </w:r>
      <w:r w:rsidRPr="002C744D">
        <w:rPr>
          <w:rStyle w:val="IntenseEmphasis"/>
        </w:rPr>
        <w:fldChar w:fldCharType="begin"/>
      </w:r>
      <w:r w:rsidRPr="002C744D">
        <w:rPr>
          <w:rStyle w:val="IntenseEmphasis"/>
        </w:rPr>
        <w:instrText xml:space="preserve"> REF _Ref133523519 \h </w:instrText>
      </w:r>
      <w:r>
        <w:rPr>
          <w:rStyle w:val="IntenseEmphasis"/>
        </w:rPr>
        <w:instrText xml:space="preserve"> \* MERGEFORMAT </w:instrText>
      </w:r>
      <w:r w:rsidRPr="002C744D">
        <w:rPr>
          <w:rStyle w:val="IntenseEmphasis"/>
        </w:rPr>
      </w:r>
      <w:r w:rsidRPr="002C744D">
        <w:rPr>
          <w:rStyle w:val="IntenseEmphasis"/>
        </w:rPr>
        <w:fldChar w:fldCharType="separate"/>
      </w:r>
      <w:r w:rsidR="005D5269" w:rsidRPr="005D5269">
        <w:rPr>
          <w:rStyle w:val="IntenseEmphasis"/>
        </w:rPr>
        <w:t>Figure 74</w:t>
      </w:r>
      <w:r w:rsidRPr="002C744D">
        <w:rPr>
          <w:rStyle w:val="IntenseEmphasis"/>
        </w:rPr>
        <w:fldChar w:fldCharType="end"/>
      </w:r>
      <w:r w:rsidRPr="00B551BE">
        <w:rPr>
          <w:rStyle w:val="IntenseEmphasis"/>
          <w:i w:val="0"/>
          <w:iCs w:val="0"/>
          <w:color w:val="auto"/>
        </w:rPr>
        <w:t>)</w:t>
      </w:r>
      <w:bookmarkEnd w:id="158"/>
      <w:r>
        <w:rPr>
          <w:rFonts w:eastAsia="Times New Roman" w:cs="Times New Roman"/>
        </w:rPr>
        <w:t>, and how protein quantifications with higher statistical weights are more accurate. This plot also confirms how iSanXoT provides highly accurate quantitative results in a fully automated fashion.</w:t>
      </w:r>
    </w:p>
    <w:p w14:paraId="03AD910F" w14:textId="77777777" w:rsidR="009E71B1" w:rsidRDefault="009E71B1" w:rsidP="009E71B1">
      <w:pPr>
        <w:keepNext/>
        <w:ind w:firstLine="720"/>
        <w:jc w:val="center"/>
      </w:pPr>
      <w:r w:rsidRPr="00F948D8">
        <w:rPr>
          <w:rFonts w:eastAsia="Times New Roman" w:cs="Times New Roman"/>
          <w:noProof/>
        </w:rPr>
        <w:lastRenderedPageBreak/>
        <w:drawing>
          <wp:inline distT="0" distB="0" distL="0" distR="0" wp14:anchorId="13ED36CD" wp14:editId="0E5C1AE3">
            <wp:extent cx="5221732" cy="4141374"/>
            <wp:effectExtent l="0" t="0" r="0" b="0"/>
            <wp:docPr id="1336207617" name="Picture 1336207617"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07617" name="Picture 1336207617" descr="A graph of different colored dots&#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221732" cy="4141374"/>
                    </a:xfrm>
                    <a:prstGeom prst="rect">
                      <a:avLst/>
                    </a:prstGeom>
                    <a:noFill/>
                    <a:ln>
                      <a:noFill/>
                    </a:ln>
                  </pic:spPr>
                </pic:pic>
              </a:graphicData>
            </a:graphic>
          </wp:inline>
        </w:drawing>
      </w:r>
    </w:p>
    <w:p w14:paraId="34A2A971" w14:textId="1B94D06D" w:rsidR="009E71B1" w:rsidRPr="00F948D8" w:rsidRDefault="0026779A" w:rsidP="009E71B1">
      <w:pPr>
        <w:pStyle w:val="Caption"/>
        <w:rPr>
          <w:rFonts w:eastAsia="Times New Roman" w:cs="Times New Roman"/>
        </w:rPr>
      </w:pPr>
      <w:bookmarkStart w:id="159" w:name="_Ref133523519"/>
      <w:r>
        <w:t xml:space="preserve">Figure </w:t>
      </w:r>
      <w:r w:rsidR="009E71B1">
        <w:fldChar w:fldCharType="begin"/>
      </w:r>
      <w:r w:rsidR="009E71B1">
        <w:instrText xml:space="preserve"> SEQ Figure \* ARABIC </w:instrText>
      </w:r>
      <w:r w:rsidR="009E71B1">
        <w:fldChar w:fldCharType="separate"/>
      </w:r>
      <w:r w:rsidR="005D5269">
        <w:rPr>
          <w:noProof/>
        </w:rPr>
        <w:t>74</w:t>
      </w:r>
      <w:r w:rsidR="009E71B1">
        <w:rPr>
          <w:noProof/>
        </w:rPr>
        <w:fldChar w:fldCharType="end"/>
      </w:r>
      <w:bookmarkEnd w:id="159"/>
      <w:r w:rsidR="009E71B1">
        <w:t xml:space="preserve">. </w:t>
      </w:r>
      <w:r w:rsidR="009E71B1" w:rsidRPr="00F948D8">
        <w:rPr>
          <w:rFonts w:eastAsia="Times New Roman" w:cs="Times New Roman"/>
        </w:rPr>
        <w:t xml:space="preserve">Quantification of human (orange), yeast (grey) and bacterial (blue) proteins according to the combined statistics </w:t>
      </w:r>
      <w:proofErr w:type="spellStart"/>
      <w:r w:rsidR="009E71B1" w:rsidRPr="00F948D8">
        <w:rPr>
          <w:rFonts w:eastAsia="Times New Roman" w:cs="Times New Roman"/>
        </w:rPr>
        <w:t>B_vs_A</w:t>
      </w:r>
      <w:proofErr w:type="spellEnd"/>
      <w:r w:rsidR="009E71B1" w:rsidRPr="00F948D8">
        <w:rPr>
          <w:rFonts w:eastAsia="Times New Roman" w:cs="Times New Roman"/>
        </w:rPr>
        <w:t>.</w:t>
      </w:r>
      <w:r w:rsidR="009E71B1" w:rsidRPr="00757F33">
        <w:t xml:space="preserve"> </w:t>
      </w:r>
      <w:r w:rsidR="009E71B1">
        <w:rPr>
          <w:rFonts w:eastAsia="Times New Roman" w:cs="Times New Roman"/>
        </w:rPr>
        <w:t>Shown are log2-ra</w:t>
      </w:r>
      <w:r w:rsidR="009E71B1" w:rsidRPr="00757F33">
        <w:rPr>
          <w:rFonts w:eastAsia="Times New Roman" w:cs="Times New Roman"/>
        </w:rPr>
        <w:t>tios</w:t>
      </w:r>
      <w:r w:rsidR="009E71B1">
        <w:rPr>
          <w:rFonts w:eastAsia="Times New Roman" w:cs="Times New Roman"/>
        </w:rPr>
        <w:t xml:space="preserve"> normalized by the grand mean</w:t>
      </w:r>
      <w:r w:rsidR="009E71B1" w:rsidRPr="00757F33">
        <w:rPr>
          <w:rFonts w:eastAsia="Times New Roman" w:cs="Times New Roman"/>
        </w:rPr>
        <w:t xml:space="preserve"> (</w:t>
      </w:r>
      <w:proofErr w:type="spellStart"/>
      <w:r w:rsidR="009E71B1" w:rsidRPr="00757F33">
        <w:rPr>
          <w:rFonts w:eastAsia="Times New Roman" w:cs="Times New Roman"/>
        </w:rPr>
        <w:t>Xq</w:t>
      </w:r>
      <w:proofErr w:type="spellEnd"/>
      <w:r w:rsidR="009E71B1" w:rsidRPr="00757F33">
        <w:rPr>
          <w:rFonts w:eastAsia="Times New Roman" w:cs="Times New Roman"/>
        </w:rPr>
        <w:t xml:space="preserve"> – </w:t>
      </w:r>
      <w:r w:rsidR="009E71B1">
        <w:rPr>
          <w:rFonts w:eastAsia="Times New Roman" w:cs="Times New Roman"/>
        </w:rPr>
        <w:t xml:space="preserve">Xa </w:t>
      </w:r>
      <w:r w:rsidR="009E71B1" w:rsidRPr="00757F33">
        <w:rPr>
          <w:rFonts w:eastAsia="Times New Roman" w:cs="Times New Roman"/>
        </w:rPr>
        <w:t xml:space="preserve">or </w:t>
      </w:r>
      <w:proofErr w:type="spellStart"/>
      <w:r w:rsidR="009E71B1" w:rsidRPr="00757F33">
        <w:rPr>
          <w:rFonts w:eastAsia="Times New Roman" w:cs="Times New Roman"/>
        </w:rPr>
        <w:t>Xinf</w:t>
      </w:r>
      <w:proofErr w:type="spellEnd"/>
      <w:r w:rsidR="009E71B1" w:rsidRPr="00757F33">
        <w:rPr>
          <w:rFonts w:eastAsia="Times New Roman" w:cs="Times New Roman"/>
        </w:rPr>
        <w:t xml:space="preserve"> - </w:t>
      </w:r>
      <w:proofErr w:type="spellStart"/>
      <w:r w:rsidR="009E71B1" w:rsidRPr="00757F33">
        <w:rPr>
          <w:rFonts w:eastAsia="Times New Roman" w:cs="Times New Roman"/>
        </w:rPr>
        <w:t>Xsup</w:t>
      </w:r>
      <w:proofErr w:type="spellEnd"/>
      <w:r w:rsidR="009E71B1" w:rsidRPr="00757F33">
        <w:rPr>
          <w:rFonts w:eastAsia="Times New Roman" w:cs="Times New Roman"/>
        </w:rPr>
        <w:t>)</w:t>
      </w:r>
      <w:r w:rsidR="009E71B1">
        <w:rPr>
          <w:rFonts w:eastAsia="Times New Roman" w:cs="Times New Roman"/>
        </w:rPr>
        <w:t>. This plot was generated from the table “Npep2prot_Quanprot”.</w:t>
      </w:r>
    </w:p>
    <w:p w14:paraId="5F4B2858" w14:textId="77777777" w:rsidR="009E71B1" w:rsidRDefault="009E71B1" w:rsidP="009E71B1"/>
    <w:p w14:paraId="61579F12" w14:textId="77777777" w:rsidR="009E71B1" w:rsidRDefault="009E71B1" w:rsidP="009E71B1">
      <w:pPr>
        <w:ind w:firstLine="720"/>
        <w:rPr>
          <w:rFonts w:eastAsia="Times New Roman" w:cs="Times New Roman"/>
        </w:rPr>
      </w:pPr>
      <w:r w:rsidRPr="00D7651C">
        <w:rPr>
          <w:rFonts w:eastAsia="Times New Roman" w:cs="Times New Roman"/>
        </w:rPr>
        <w:t xml:space="preserve">We performed calculations to identify proteins exhibiting statistically significant changes between the two preparations. Proteins originating from E. coli and yeast were classified as true positives, while those from </w:t>
      </w:r>
      <w:r w:rsidRPr="00D7651C">
        <w:rPr>
          <w:rFonts w:eastAsia="Times New Roman" w:cs="Times New Roman"/>
          <w:i/>
          <w:iCs/>
        </w:rPr>
        <w:t>Homo sapiens</w:t>
      </w:r>
      <w:r w:rsidRPr="00D7651C">
        <w:rPr>
          <w:rFonts w:eastAsia="Times New Roman" w:cs="Times New Roman"/>
        </w:rPr>
        <w:t xml:space="preserve"> were labeled as false positives. Subsequently, we computed key metrics, including the False Positive Rate (FPR), True Positive Rate (TPR), and False Discovery Rate (FDR), based on these classifications.</w:t>
      </w:r>
    </w:p>
    <w:p w14:paraId="797E4CFA" w14:textId="6F94FFB9" w:rsidR="009E71B1" w:rsidRPr="00C853DC" w:rsidRDefault="009E71B1" w:rsidP="009E71B1">
      <w:pPr>
        <w:ind w:firstLine="720"/>
        <w:rPr>
          <w:rFonts w:eastAsia="Times New Roman" w:cs="Times New Roman"/>
        </w:rPr>
      </w:pPr>
      <w:r w:rsidRPr="00E87FCA">
        <w:rPr>
          <w:rFonts w:eastAsia="Times New Roman" w:cs="Times New Roman"/>
        </w:rPr>
        <w:t xml:space="preserve">The same dataset was processed with iSanXoT following </w:t>
      </w:r>
      <w:r w:rsidRPr="00342F37">
        <w:rPr>
          <w:rFonts w:eastAsia="Times New Roman" w:cs="Times New Roman"/>
        </w:rPr>
        <w:t>two distinct approaches</w:t>
      </w:r>
      <w:r w:rsidRPr="00E87FCA">
        <w:rPr>
          <w:rFonts w:eastAsia="Times New Roman" w:cs="Times New Roman"/>
        </w:rPr>
        <w:t xml:space="preserve">. In the first </w:t>
      </w:r>
      <w:r>
        <w:rPr>
          <w:rFonts w:eastAsia="Times New Roman" w:cs="Times New Roman"/>
        </w:rPr>
        <w:t>approach,</w:t>
      </w:r>
      <w:r w:rsidRPr="00E87FCA">
        <w:rPr>
          <w:rFonts w:eastAsia="Times New Roman" w:cs="Times New Roman"/>
        </w:rPr>
        <w:t xml:space="preserve"> </w:t>
      </w:r>
      <w:r>
        <w:rPr>
          <w:rFonts w:eastAsia="Times New Roman" w:cs="Times New Roman"/>
        </w:rPr>
        <w:t xml:space="preserve">the </w:t>
      </w:r>
      <w:r w:rsidRPr="00E87FCA">
        <w:rPr>
          <w:rFonts w:eastAsia="Times New Roman" w:cs="Times New Roman"/>
        </w:rPr>
        <w:t xml:space="preserve">integrated </w:t>
      </w:r>
      <w:r>
        <w:rPr>
          <w:rFonts w:eastAsia="Times New Roman" w:cs="Times New Roman"/>
        </w:rPr>
        <w:t xml:space="preserve">results of </w:t>
      </w:r>
      <w:r w:rsidRPr="00E87FCA">
        <w:rPr>
          <w:rFonts w:eastAsia="Times New Roman" w:cs="Times New Roman"/>
        </w:rPr>
        <w:t xml:space="preserve">each sample </w:t>
      </w:r>
      <w:r>
        <w:rPr>
          <w:rFonts w:eastAsia="Times New Roman" w:cs="Times New Roman"/>
        </w:rPr>
        <w:t xml:space="preserve">for each condition (a1, a2, a3, a4 and b1, b2, b3, b4) were considered </w:t>
      </w:r>
      <w:r w:rsidRPr="00E87FCA">
        <w:rPr>
          <w:rFonts w:eastAsia="Times New Roman" w:cs="Times New Roman"/>
        </w:rPr>
        <w:t>separately to obtain a standardized value for each protein</w:t>
      </w:r>
      <w:r>
        <w:rPr>
          <w:rFonts w:eastAsia="Times New Roman" w:cs="Times New Roman"/>
        </w:rPr>
        <w:t xml:space="preserve">. </w:t>
      </w:r>
      <w:r w:rsidRPr="00342F37">
        <w:rPr>
          <w:rFonts w:eastAsia="Times New Roman" w:cs="Times New Roman"/>
        </w:rPr>
        <w:t>Subsequently, a conventional t-test was conducted on all proteins, and the results are presented in</w:t>
      </w:r>
      <w:r>
        <w:rPr>
          <w:rFonts w:eastAsia="Times New Roman" w:cs="Times New Roman"/>
          <w:i/>
          <w:iCs/>
          <w:color w:val="BF8F00" w:themeColor="accent4" w:themeShade="BF"/>
        </w:rPr>
        <w:t xml:space="preserve"> </w:t>
      </w:r>
      <w:r w:rsidRPr="00C853DC">
        <w:rPr>
          <w:rFonts w:eastAsia="Times New Roman" w:cs="Times New Roman"/>
          <w:i/>
          <w:iCs/>
          <w:color w:val="BF8F00" w:themeColor="accent4" w:themeShade="BF"/>
        </w:rPr>
        <w:fldChar w:fldCharType="begin"/>
      </w:r>
      <w:r w:rsidRPr="00C853DC">
        <w:rPr>
          <w:rFonts w:eastAsia="Times New Roman" w:cs="Times New Roman"/>
          <w:i/>
          <w:iCs/>
          <w:color w:val="BF8F00" w:themeColor="accent4" w:themeShade="BF"/>
        </w:rPr>
        <w:instrText xml:space="preserve"> REF _Ref153637725 \h  \* MERGEFORMAT </w:instrText>
      </w:r>
      <w:r w:rsidRPr="00C853DC">
        <w:rPr>
          <w:rFonts w:eastAsia="Times New Roman" w:cs="Times New Roman"/>
          <w:i/>
          <w:iCs/>
          <w:color w:val="BF8F00" w:themeColor="accent4" w:themeShade="BF"/>
        </w:rPr>
      </w:r>
      <w:r w:rsidRPr="00C853DC">
        <w:rPr>
          <w:rFonts w:eastAsia="Times New Roman" w:cs="Times New Roman"/>
          <w:i/>
          <w:iCs/>
          <w:color w:val="BF8F00" w:themeColor="accent4" w:themeShade="BF"/>
        </w:rPr>
        <w:fldChar w:fldCharType="separate"/>
      </w:r>
      <w:r w:rsidR="005D5269" w:rsidRPr="005D5269">
        <w:rPr>
          <w:i/>
          <w:iCs/>
          <w:color w:val="BF8F00" w:themeColor="accent4" w:themeShade="BF"/>
        </w:rPr>
        <w:t>Table S2</w:t>
      </w:r>
      <w:r w:rsidRPr="00C853DC">
        <w:rPr>
          <w:rFonts w:eastAsia="Times New Roman" w:cs="Times New Roman"/>
          <w:i/>
          <w:iCs/>
          <w:color w:val="BF8F00" w:themeColor="accent4" w:themeShade="BF"/>
        </w:rPr>
        <w:fldChar w:fldCharType="end"/>
      </w:r>
      <w:r>
        <w:rPr>
          <w:rFonts w:eastAsia="Times New Roman" w:cs="Times New Roman"/>
        </w:rPr>
        <w:t>.</w:t>
      </w:r>
    </w:p>
    <w:p w14:paraId="7D5C120C" w14:textId="77777777" w:rsidR="009E71B1" w:rsidRPr="00E87FCA" w:rsidRDefault="009E71B1" w:rsidP="009E71B1">
      <w:pPr>
        <w:ind w:firstLine="720"/>
        <w:rPr>
          <w:rFonts w:eastAsia="Times New Roman" w:cs="Times New Roman"/>
        </w:rPr>
      </w:pPr>
    </w:p>
    <w:p w14:paraId="502D40AF" w14:textId="3DA31503" w:rsidR="009E71B1" w:rsidRDefault="009E71B1" w:rsidP="009E71B1">
      <w:pPr>
        <w:pStyle w:val="Caption"/>
        <w:keepNext/>
      </w:pPr>
      <w:bookmarkStart w:id="160" w:name="_Ref153637725"/>
      <w:r>
        <w:t>Table S</w:t>
      </w:r>
      <w:r>
        <w:fldChar w:fldCharType="begin"/>
      </w:r>
      <w:r>
        <w:instrText xml:space="preserve"> SEQ Table_S \* ARABIC </w:instrText>
      </w:r>
      <w:r>
        <w:fldChar w:fldCharType="separate"/>
      </w:r>
      <w:r w:rsidR="005D5269">
        <w:rPr>
          <w:noProof/>
        </w:rPr>
        <w:t>2</w:t>
      </w:r>
      <w:r>
        <w:fldChar w:fldCharType="end"/>
      </w:r>
      <w:bookmarkEnd w:id="160"/>
      <w:r>
        <w:t xml:space="preserve">. </w:t>
      </w:r>
      <w:r w:rsidRPr="00245DA5">
        <w:t xml:space="preserve">Computation of False Positive Rate (FPR), True Positive Rate (TPR), and False Discovery Rate (FDR) based on </w:t>
      </w:r>
      <w:r w:rsidRPr="00CA56B7">
        <w:t xml:space="preserve">statistically </w:t>
      </w:r>
      <w:r w:rsidRPr="00245DA5">
        <w:t xml:space="preserve">significant </w:t>
      </w:r>
      <w:r>
        <w:t>proteins from</w:t>
      </w:r>
      <w:r w:rsidRPr="00245DA5">
        <w:t xml:space="preserve"> the integrated results of samples for each condition</w:t>
      </w:r>
      <w:r>
        <w:t xml:space="preserve"> provided by iSanXoT and the conventional t-test</w:t>
      </w:r>
      <w:r w:rsidRPr="00245DA5">
        <w:t xml:space="preserve">. The FPR, TPR, and </w:t>
      </w:r>
      <w:r w:rsidRPr="00245DA5">
        <w:lastRenderedPageBreak/>
        <w:t>FDR percentages were calculated from the quantified proteins of iSanXoT and the identified proteins of the search engine</w:t>
      </w:r>
      <w:r>
        <w:t xml:space="preserve">. </w:t>
      </w:r>
    </w:p>
    <w:p w14:paraId="731749D2" w14:textId="77777777" w:rsidR="009E71B1" w:rsidRDefault="009E71B1" w:rsidP="009E71B1">
      <w:pPr>
        <w:jc w:val="center"/>
        <w:rPr>
          <w:rFonts w:eastAsia="Times New Roman" w:cs="Times New Roman"/>
        </w:rPr>
      </w:pPr>
      <w:r w:rsidRPr="00E10A5E">
        <w:rPr>
          <w:noProof/>
        </w:rPr>
        <w:drawing>
          <wp:inline distT="0" distB="0" distL="0" distR="0" wp14:anchorId="7E8023B8" wp14:editId="14E73EF6">
            <wp:extent cx="5943600" cy="1156970"/>
            <wp:effectExtent l="0" t="0" r="0" b="5080"/>
            <wp:docPr id="208924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156970"/>
                    </a:xfrm>
                    <a:prstGeom prst="rect">
                      <a:avLst/>
                    </a:prstGeom>
                    <a:noFill/>
                    <a:ln>
                      <a:noFill/>
                    </a:ln>
                  </pic:spPr>
                </pic:pic>
              </a:graphicData>
            </a:graphic>
          </wp:inline>
        </w:drawing>
      </w:r>
    </w:p>
    <w:p w14:paraId="5F77EBBB" w14:textId="5D3FAD45" w:rsidR="009E71B1" w:rsidRDefault="009E71B1" w:rsidP="009E71B1">
      <w:pPr>
        <w:ind w:firstLine="720"/>
        <w:rPr>
          <w:rFonts w:eastAsia="Times New Roman" w:cs="Times New Roman"/>
        </w:rPr>
      </w:pPr>
      <w:r w:rsidRPr="006042F7">
        <w:rPr>
          <w:rFonts w:eastAsia="Times New Roman" w:cs="Times New Roman"/>
        </w:rPr>
        <w:t xml:space="preserve">Due to iSanXoT not inputting missing values and the t-test </w:t>
      </w:r>
      <w:r>
        <w:rPr>
          <w:rFonts w:eastAsia="Times New Roman" w:cs="Times New Roman"/>
        </w:rPr>
        <w:t>can</w:t>
      </w:r>
      <w:r w:rsidRPr="006042F7">
        <w:rPr>
          <w:rFonts w:eastAsia="Times New Roman" w:cs="Times New Roman"/>
        </w:rPr>
        <w:t>not b</w:t>
      </w:r>
      <w:r>
        <w:rPr>
          <w:rFonts w:eastAsia="Times New Roman" w:cs="Times New Roman"/>
        </w:rPr>
        <w:t xml:space="preserve">e </w:t>
      </w:r>
      <w:r w:rsidRPr="00E87FCA">
        <w:rPr>
          <w:rFonts w:eastAsia="Times New Roman" w:cs="Times New Roman"/>
        </w:rPr>
        <w:t xml:space="preserve">calculated in cases </w:t>
      </w:r>
      <w:r>
        <w:rPr>
          <w:rFonts w:eastAsia="Times New Roman" w:cs="Times New Roman"/>
        </w:rPr>
        <w:t>wh</w:t>
      </w:r>
      <w:r w:rsidRPr="006042F7">
        <w:rPr>
          <w:rFonts w:eastAsia="Times New Roman" w:cs="Times New Roman"/>
        </w:rPr>
        <w:t>en there are fewer than two replicates with a quantitative value, the count of quantified proteins was lower compared to the identified proteins (</w:t>
      </w:r>
      <w:r w:rsidRPr="00104303">
        <w:rPr>
          <w:rFonts w:eastAsia="Times New Roman" w:cs="Times New Roman"/>
          <w:i/>
          <w:iCs/>
          <w:color w:val="BF8F00" w:themeColor="accent4" w:themeShade="BF"/>
        </w:rPr>
        <w:fldChar w:fldCharType="begin"/>
      </w:r>
      <w:r w:rsidRPr="00104303">
        <w:rPr>
          <w:rFonts w:eastAsia="Times New Roman" w:cs="Times New Roman"/>
          <w:i/>
          <w:iCs/>
          <w:color w:val="BF8F00" w:themeColor="accent4" w:themeShade="BF"/>
        </w:rPr>
        <w:instrText xml:space="preserve"> REF _Ref153637725 \h  \* MERGEFORMAT </w:instrText>
      </w:r>
      <w:r w:rsidRPr="00104303">
        <w:rPr>
          <w:rFonts w:eastAsia="Times New Roman" w:cs="Times New Roman"/>
          <w:i/>
          <w:iCs/>
          <w:color w:val="BF8F00" w:themeColor="accent4" w:themeShade="BF"/>
        </w:rPr>
      </w:r>
      <w:r w:rsidRPr="00104303">
        <w:rPr>
          <w:rFonts w:eastAsia="Times New Roman" w:cs="Times New Roman"/>
          <w:i/>
          <w:iCs/>
          <w:color w:val="BF8F00" w:themeColor="accent4" w:themeShade="BF"/>
        </w:rPr>
        <w:fldChar w:fldCharType="separate"/>
      </w:r>
      <w:r w:rsidR="005D5269" w:rsidRPr="005D5269">
        <w:rPr>
          <w:i/>
          <w:iCs/>
          <w:color w:val="BF8F00" w:themeColor="accent4" w:themeShade="BF"/>
        </w:rPr>
        <w:t>Table S2</w:t>
      </w:r>
      <w:r w:rsidRPr="00104303">
        <w:rPr>
          <w:rFonts w:eastAsia="Times New Roman" w:cs="Times New Roman"/>
          <w:i/>
          <w:iCs/>
          <w:color w:val="BF8F00" w:themeColor="accent4" w:themeShade="BF"/>
        </w:rPr>
        <w:fldChar w:fldCharType="end"/>
      </w:r>
      <w:r w:rsidRPr="006042F7">
        <w:rPr>
          <w:rFonts w:eastAsia="Times New Roman" w:cs="Times New Roman"/>
        </w:rPr>
        <w:t xml:space="preserve">). Nevertheless, iSanXoT achieved a significant True Positive Rate (TPR) for both E. coli and </w:t>
      </w:r>
      <w:r w:rsidRPr="006042F7">
        <w:rPr>
          <w:rFonts w:eastAsia="Times New Roman" w:cs="Times New Roman"/>
          <w:i/>
          <w:iCs/>
        </w:rPr>
        <w:t>Saccharomyces cerevisiae</w:t>
      </w:r>
      <w:r w:rsidRPr="006042F7">
        <w:rPr>
          <w:rFonts w:eastAsia="Times New Roman" w:cs="Times New Roman"/>
        </w:rPr>
        <w:t xml:space="preserve"> while maintaining the False Positive Rate (FPR) below 5%.</w:t>
      </w:r>
    </w:p>
    <w:p w14:paraId="169B5B40" w14:textId="77777777" w:rsidR="009E71B1" w:rsidRDefault="009E71B1" w:rsidP="009E71B1">
      <w:pPr>
        <w:ind w:firstLine="720"/>
        <w:rPr>
          <w:rFonts w:eastAsia="Times New Roman" w:cs="Times New Roman"/>
        </w:rPr>
      </w:pPr>
      <w:r w:rsidRPr="00CA3B52">
        <w:rPr>
          <w:rFonts w:eastAsia="Times New Roman" w:cs="Times New Roman"/>
        </w:rPr>
        <w:t xml:space="preserve">In the second approach, the statistically significant proteins have been used from the comparison of conditions A and B, integrated with the grand mean of human proteins. As detailed above, these results were obtained through the combined use of the NORCOMBINE, RATIO, and INTEGRATE modules. </w:t>
      </w:r>
    </w:p>
    <w:p w14:paraId="61085275" w14:textId="77777777" w:rsidR="009E71B1" w:rsidRPr="00CA3B52" w:rsidRDefault="009E71B1" w:rsidP="009E71B1">
      <w:pPr>
        <w:ind w:firstLine="720"/>
        <w:rPr>
          <w:rFonts w:eastAsia="Times New Roman" w:cs="Times New Roman"/>
        </w:rPr>
      </w:pPr>
    </w:p>
    <w:p w14:paraId="175032CA" w14:textId="5E5CD1E3" w:rsidR="009E71B1" w:rsidRDefault="009E71B1" w:rsidP="009E71B1">
      <w:pPr>
        <w:pStyle w:val="Caption"/>
        <w:keepNext/>
      </w:pPr>
      <w:bookmarkStart w:id="161" w:name="_Ref153640214"/>
      <w:r>
        <w:t>Table S</w:t>
      </w:r>
      <w:r>
        <w:fldChar w:fldCharType="begin"/>
      </w:r>
      <w:r>
        <w:instrText xml:space="preserve"> SEQ Table_S \* ARABIC </w:instrText>
      </w:r>
      <w:r>
        <w:fldChar w:fldCharType="separate"/>
      </w:r>
      <w:r w:rsidR="005D5269">
        <w:rPr>
          <w:noProof/>
        </w:rPr>
        <w:t>3</w:t>
      </w:r>
      <w:r>
        <w:fldChar w:fldCharType="end"/>
      </w:r>
      <w:bookmarkEnd w:id="161"/>
      <w:r>
        <w:t xml:space="preserve">. </w:t>
      </w:r>
      <w:r w:rsidRPr="00BD7F41">
        <w:t xml:space="preserve">Computation of False Positive Rate (FPR), True Positive Rate (TPR), and False Discovery Rate (FDR) based on significant changes determined by the </w:t>
      </w:r>
      <w:r>
        <w:t xml:space="preserve">iSanXoT modules (NORCOMBINE, RATIO, INTEGRATE). </w:t>
      </w:r>
      <w:r w:rsidRPr="00BD7F41">
        <w:t>The FPR, TPR, and FDR percentages were calculated from the quantified proteins of iSanXoT and the identified proteins of the search engine.</w:t>
      </w:r>
    </w:p>
    <w:p w14:paraId="7AB93284" w14:textId="77777777" w:rsidR="009E71B1" w:rsidRDefault="009E71B1" w:rsidP="009E71B1">
      <w:pPr>
        <w:jc w:val="center"/>
        <w:rPr>
          <w:rFonts w:eastAsia="Times New Roman" w:cs="Times New Roman"/>
        </w:rPr>
      </w:pPr>
      <w:r w:rsidRPr="00234F2D">
        <w:rPr>
          <w:noProof/>
        </w:rPr>
        <w:drawing>
          <wp:inline distT="0" distB="0" distL="0" distR="0" wp14:anchorId="06671340" wp14:editId="3B5A3459">
            <wp:extent cx="5943600" cy="1130300"/>
            <wp:effectExtent l="0" t="0" r="0" b="0"/>
            <wp:docPr id="155980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2DD3E891" w14:textId="2C8D46BD" w:rsidR="009E71B1" w:rsidRPr="00E44848" w:rsidRDefault="009E71B1" w:rsidP="009E71B1">
      <w:pPr>
        <w:ind w:firstLine="720"/>
        <w:rPr>
          <w:rFonts w:eastAsia="Times New Roman" w:cs="Times New Roman"/>
        </w:rPr>
      </w:pPr>
      <w:r w:rsidRPr="00F0709B">
        <w:rPr>
          <w:rFonts w:eastAsia="Times New Roman" w:cs="Times New Roman"/>
        </w:rPr>
        <w:t xml:space="preserve">As shown in </w:t>
      </w:r>
      <w:r w:rsidRPr="00F0709B">
        <w:rPr>
          <w:rFonts w:eastAsia="Times New Roman" w:cs="Times New Roman"/>
          <w:i/>
          <w:iCs/>
          <w:color w:val="BF8F00" w:themeColor="accent4" w:themeShade="BF"/>
        </w:rPr>
        <w:fldChar w:fldCharType="begin"/>
      </w:r>
      <w:r w:rsidRPr="00F0709B">
        <w:rPr>
          <w:rFonts w:eastAsia="Times New Roman" w:cs="Times New Roman"/>
          <w:i/>
          <w:iCs/>
          <w:color w:val="BF8F00" w:themeColor="accent4" w:themeShade="BF"/>
        </w:rPr>
        <w:instrText xml:space="preserve"> REF _Ref153640214 \h  \* MERGEFORMAT </w:instrText>
      </w:r>
      <w:r w:rsidRPr="00F0709B">
        <w:rPr>
          <w:rFonts w:eastAsia="Times New Roman" w:cs="Times New Roman"/>
          <w:i/>
          <w:iCs/>
          <w:color w:val="BF8F00" w:themeColor="accent4" w:themeShade="BF"/>
        </w:rPr>
      </w:r>
      <w:r w:rsidRPr="00F0709B">
        <w:rPr>
          <w:rFonts w:eastAsia="Times New Roman" w:cs="Times New Roman"/>
          <w:i/>
          <w:iCs/>
          <w:color w:val="BF8F00" w:themeColor="accent4" w:themeShade="BF"/>
        </w:rPr>
        <w:fldChar w:fldCharType="separate"/>
      </w:r>
      <w:r w:rsidR="005D5269" w:rsidRPr="005D5269">
        <w:rPr>
          <w:i/>
          <w:iCs/>
          <w:color w:val="BF8F00" w:themeColor="accent4" w:themeShade="BF"/>
        </w:rPr>
        <w:t>Table S3</w:t>
      </w:r>
      <w:r w:rsidRPr="00F0709B">
        <w:rPr>
          <w:rFonts w:eastAsia="Times New Roman" w:cs="Times New Roman"/>
          <w:i/>
          <w:iCs/>
          <w:color w:val="BF8F00" w:themeColor="accent4" w:themeShade="BF"/>
        </w:rPr>
        <w:fldChar w:fldCharType="end"/>
      </w:r>
      <w:r w:rsidRPr="00F0709B">
        <w:rPr>
          <w:rFonts w:eastAsia="Times New Roman" w:cs="Times New Roman"/>
        </w:rPr>
        <w:t>, iSanXoT was able to quantify more proteins without imputing missing values</w:t>
      </w:r>
      <w:r>
        <w:rPr>
          <w:rFonts w:eastAsia="Times New Roman" w:cs="Times New Roman"/>
        </w:rPr>
        <w:t xml:space="preserve"> compared to the t-test</w:t>
      </w:r>
      <w:r w:rsidRPr="00F0709B">
        <w:rPr>
          <w:rFonts w:eastAsia="Times New Roman" w:cs="Times New Roman"/>
        </w:rPr>
        <w:t>, achieving good TPR values while maintaining both FPR and FDR at very reasonable low levels.</w:t>
      </w:r>
    </w:p>
    <w:p w14:paraId="358DCAD5" w14:textId="77777777" w:rsidR="009E71B1" w:rsidRPr="00E44848" w:rsidRDefault="009E71B1" w:rsidP="009E71B1">
      <w:pPr>
        <w:rPr>
          <w:rFonts w:eastAsia="Times New Roman" w:cs="Times New Roman"/>
        </w:rPr>
      </w:pPr>
    </w:p>
    <w:p w14:paraId="1BAB2426" w14:textId="77777777" w:rsidR="009E71B1" w:rsidRPr="00E44848" w:rsidRDefault="009E71B1" w:rsidP="009E71B1">
      <w:pPr>
        <w:rPr>
          <w:rFonts w:eastAsia="Times New Roman" w:cs="Times New Roman"/>
        </w:rPr>
      </w:pPr>
    </w:p>
    <w:p w14:paraId="0F968652" w14:textId="77777777" w:rsidR="009E71B1" w:rsidRPr="00E44848" w:rsidRDefault="009E71B1" w:rsidP="009E71B1">
      <w:pPr>
        <w:rPr>
          <w:rFonts w:eastAsia="Times New Roman" w:cs="Times New Roman"/>
        </w:rPr>
      </w:pPr>
      <w:r w:rsidRPr="00E44848">
        <w:rPr>
          <w:rFonts w:eastAsia="Times New Roman" w:cs="Times New Roman"/>
        </w:rPr>
        <w:br w:type="page"/>
      </w:r>
    </w:p>
    <w:p w14:paraId="1CABBA54" w14:textId="77777777" w:rsidR="009E71B1" w:rsidRPr="00F948D8" w:rsidRDefault="009E71B1" w:rsidP="009E71B1">
      <w:pPr>
        <w:pStyle w:val="Heading1"/>
      </w:pPr>
      <w:bookmarkStart w:id="162" w:name="_Toc152521038"/>
      <w:bookmarkStart w:id="163" w:name="_Importing_a_workflow"/>
      <w:bookmarkEnd w:id="163"/>
      <w:r>
        <w:lastRenderedPageBreak/>
        <w:t>Importing</w:t>
      </w:r>
      <w:r w:rsidRPr="004B0721">
        <w:t xml:space="preserve"> a workflow template</w:t>
      </w:r>
      <w:bookmarkEnd w:id="162"/>
    </w:p>
    <w:p w14:paraId="0317E762" w14:textId="77777777" w:rsidR="009E71B1" w:rsidRPr="00F948D8" w:rsidRDefault="009E71B1" w:rsidP="009E71B1">
      <w:pPr>
        <w:rPr>
          <w:rFonts w:eastAsia="Times New Roman" w:cs="Times New Roman"/>
          <w:lang w:val="en-GB"/>
        </w:rPr>
      </w:pPr>
    </w:p>
    <w:p w14:paraId="47145D4A" w14:textId="77777777" w:rsidR="009E71B1" w:rsidRDefault="009E71B1" w:rsidP="009E71B1">
      <w:pPr>
        <w:rPr>
          <w:rFonts w:eastAsia="Times New Roman" w:cs="Times New Roman"/>
        </w:rPr>
      </w:pPr>
      <w:r w:rsidRPr="00495D42">
        <w:rPr>
          <w:rFonts w:eastAsia="Times New Roman" w:cs="Times New Roman"/>
        </w:rPr>
        <w:t>In this section, we will provide instructions to execute the workflow examples and to import workflows that were previously created with iSanXoT to be reused in other projects. We will use the first workflow described in the previous section as an example</w:t>
      </w:r>
      <w:r w:rsidRPr="00F948D8">
        <w:rPr>
          <w:rFonts w:eastAsia="Times New Roman" w:cs="Times New Roman"/>
        </w:rPr>
        <w:t xml:space="preserve">. </w:t>
      </w:r>
    </w:p>
    <w:p w14:paraId="734BACAF" w14:textId="16F1F547" w:rsidR="009E71B1" w:rsidRPr="00495D42" w:rsidRDefault="009E71B1" w:rsidP="009E71B1">
      <w:pPr>
        <w:widowControl w:val="0"/>
        <w:spacing w:after="0" w:line="240" w:lineRule="auto"/>
        <w:ind w:firstLine="720"/>
        <w:rPr>
          <w:rFonts w:eastAsia="Times New Roman" w:cs="Times New Roman"/>
        </w:rPr>
      </w:pPr>
      <w:r w:rsidRPr="00495D42">
        <w:rPr>
          <w:rFonts w:eastAsia="Times New Roman" w:cs="Times New Roman"/>
        </w:rPr>
        <w:t>Start by downloading the template for Workflow 1 and the input files from the iSanXoT wiki (</w:t>
      </w:r>
      <w:hyperlink r:id="rId122" w:history="1">
        <w:r w:rsidRPr="00F8666C">
          <w:rPr>
            <w:rStyle w:val="Hyperlink"/>
            <w:rFonts w:eastAsia="Times New Roman"/>
          </w:rPr>
          <w:t>https://github.com/CNIC-Proteomics/iSanXoT/wiki/studies/workflows/WSPP-SBT.zip</w:t>
        </w:r>
      </w:hyperlink>
      <w:r w:rsidRPr="00495D42">
        <w:rPr>
          <w:rFonts w:eastAsia="Times New Roman" w:cs="Times New Roman"/>
        </w:rPr>
        <w:t>). Then, extract the files included in the compressed archive to create a folder named WSPP-SBT. Check that the WSPP-SBT folder has been created in your file system. Proceed as follows:</w:t>
      </w:r>
    </w:p>
    <w:p w14:paraId="392CAD63" w14:textId="77777777" w:rsidR="009E71B1" w:rsidRPr="00F948D8" w:rsidRDefault="009E71B1" w:rsidP="009E71B1">
      <w:pPr>
        <w:rPr>
          <w:rFonts w:eastAsia="Times New Roman" w:cs="Times New Roman"/>
        </w:rPr>
      </w:pPr>
    </w:p>
    <w:p w14:paraId="02047387" w14:textId="00D6083E" w:rsidR="009E71B1" w:rsidRDefault="009E71B1" w:rsidP="009E71B1">
      <w:pPr>
        <w:widowControl w:val="0"/>
        <w:numPr>
          <w:ilvl w:val="0"/>
          <w:numId w:val="25"/>
        </w:numPr>
        <w:spacing w:after="0" w:line="240" w:lineRule="auto"/>
        <w:rPr>
          <w:rFonts w:eastAsia="Times New Roman" w:cs="Times New Roman"/>
        </w:rPr>
      </w:pPr>
      <w:r w:rsidRPr="00F948D8">
        <w:rPr>
          <w:rFonts w:eastAsia="Times New Roman" w:cs="Times New Roman"/>
        </w:rPr>
        <w:t>Open the iSanXoT application by double-clicking the application icon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_Ref135132480 \h </w:instrText>
      </w:r>
      <w:r>
        <w:rPr>
          <w:rFonts w:eastAsia="Times New Roman" w:cs="Times New Roman"/>
          <w:i/>
          <w:iCs/>
          <w:color w:val="BF8F00" w:themeColor="accent4" w:themeShade="BF"/>
        </w:rPr>
        <w:instrText xml:space="preserve">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sidR="005D5269" w:rsidRPr="005D5269">
        <w:rPr>
          <w:i/>
          <w:iCs/>
          <w:color w:val="BF8F00" w:themeColor="accent4" w:themeShade="BF"/>
        </w:rPr>
        <w:t>Figure 75</w:t>
      </w:r>
      <w:r w:rsidRPr="002C744D">
        <w:rPr>
          <w:rFonts w:eastAsia="Times New Roman" w:cs="Times New Roman"/>
          <w:i/>
          <w:iCs/>
          <w:color w:val="BF8F00" w:themeColor="accent4" w:themeShade="BF"/>
        </w:rPr>
        <w:fldChar w:fldCharType="end"/>
      </w:r>
      <w:r w:rsidRPr="00F948D8">
        <w:rPr>
          <w:rFonts w:eastAsia="Times New Roman" w:cs="Times New Roman"/>
        </w:rPr>
        <w:t>).</w:t>
      </w:r>
    </w:p>
    <w:p w14:paraId="7FD0BD3C" w14:textId="77777777" w:rsidR="009E71B1" w:rsidRDefault="009E71B1" w:rsidP="009E71B1">
      <w:pPr>
        <w:widowControl w:val="0"/>
        <w:spacing w:after="0" w:line="240" w:lineRule="auto"/>
        <w:rPr>
          <w:rFonts w:eastAsia="Times New Roman" w:cs="Times New Roman"/>
        </w:rPr>
      </w:pPr>
    </w:p>
    <w:p w14:paraId="05F893AD" w14:textId="77777777" w:rsidR="009E71B1" w:rsidRDefault="009E71B1" w:rsidP="009E71B1">
      <w:pPr>
        <w:keepNext/>
        <w:jc w:val="center"/>
      </w:pPr>
      <w:r w:rsidRPr="00F948D8">
        <w:rPr>
          <w:rFonts w:eastAsia="Times New Roman" w:cs="Times New Roman"/>
          <w:noProof/>
        </w:rPr>
        <w:drawing>
          <wp:inline distT="0" distB="0" distL="0" distR="0" wp14:anchorId="0E9719B8" wp14:editId="55C26416">
            <wp:extent cx="2228850" cy="1466850"/>
            <wp:effectExtent l="0" t="0" r="0" b="0"/>
            <wp:docPr id="992492064" name="Picture 99249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228850" cy="1466850"/>
                    </a:xfrm>
                    <a:prstGeom prst="rect">
                      <a:avLst/>
                    </a:prstGeom>
                    <a:noFill/>
                    <a:ln>
                      <a:noFill/>
                    </a:ln>
                  </pic:spPr>
                </pic:pic>
              </a:graphicData>
            </a:graphic>
          </wp:inline>
        </w:drawing>
      </w:r>
    </w:p>
    <w:p w14:paraId="2C45F50B" w14:textId="353DB7C0" w:rsidR="009E71B1" w:rsidRPr="00F948D8" w:rsidRDefault="0026779A" w:rsidP="009E71B1">
      <w:pPr>
        <w:pStyle w:val="Caption"/>
        <w:rPr>
          <w:rFonts w:eastAsia="Times New Roman" w:cs="Times New Roman"/>
          <w:iCs w:val="0"/>
        </w:rPr>
      </w:pPr>
      <w:bookmarkStart w:id="164" w:name="_Ref135132480"/>
      <w:r>
        <w:t xml:space="preserve">Figure </w:t>
      </w:r>
      <w:r w:rsidR="009E71B1">
        <w:fldChar w:fldCharType="begin"/>
      </w:r>
      <w:r w:rsidR="009E71B1">
        <w:instrText xml:space="preserve"> SEQ Figure \* ARABIC </w:instrText>
      </w:r>
      <w:r w:rsidR="009E71B1">
        <w:fldChar w:fldCharType="separate"/>
      </w:r>
      <w:r w:rsidR="005D5269">
        <w:rPr>
          <w:noProof/>
        </w:rPr>
        <w:t>75</w:t>
      </w:r>
      <w:r w:rsidR="009E71B1">
        <w:rPr>
          <w:noProof/>
        </w:rPr>
        <w:fldChar w:fldCharType="end"/>
      </w:r>
      <w:bookmarkEnd w:id="164"/>
      <w:r w:rsidR="009E71B1">
        <w:t xml:space="preserve">. </w:t>
      </w:r>
      <w:r w:rsidR="009E71B1" w:rsidRPr="00F948D8">
        <w:rPr>
          <w:rFonts w:eastAsia="Times New Roman" w:cs="Times New Roman"/>
        </w:rPr>
        <w:t>The iSanXoT startup message</w:t>
      </w:r>
      <w:r w:rsidR="009E71B1">
        <w:rPr>
          <w:rFonts w:eastAsia="Times New Roman" w:cs="Times New Roman"/>
        </w:rPr>
        <w:t>.</w:t>
      </w:r>
    </w:p>
    <w:p w14:paraId="12D66C62" w14:textId="1763230B" w:rsidR="009E71B1" w:rsidRDefault="009E71B1" w:rsidP="009E71B1">
      <w:pPr>
        <w:widowControl w:val="0"/>
        <w:numPr>
          <w:ilvl w:val="0"/>
          <w:numId w:val="25"/>
        </w:numPr>
        <w:spacing w:after="0" w:line="240" w:lineRule="auto"/>
        <w:rPr>
          <w:rFonts w:eastAsia="Times New Roman" w:cs="Times New Roman"/>
        </w:rPr>
      </w:pPr>
      <w:r w:rsidRPr="00C27403">
        <w:rPr>
          <w:rFonts w:eastAsia="Times New Roman" w:cs="Times New Roman"/>
        </w:rPr>
        <w:t xml:space="preserve">Choose </w:t>
      </w:r>
      <w:r w:rsidRPr="00C27403">
        <w:rPr>
          <w:rFonts w:eastAsia="Times New Roman" w:cs="Times New Roman"/>
          <w:i/>
        </w:rPr>
        <w:t>New Project</w:t>
      </w:r>
      <w:r w:rsidRPr="00C27403">
        <w:rPr>
          <w:rFonts w:eastAsia="Times New Roman" w:cs="Times New Roman"/>
        </w:rPr>
        <w:t xml:space="preserve"> from the </w:t>
      </w:r>
      <w:r w:rsidRPr="00C27403">
        <w:rPr>
          <w:rFonts w:eastAsia="Times New Roman" w:cs="Times New Roman"/>
          <w:i/>
        </w:rPr>
        <w:t>Project</w:t>
      </w:r>
      <w:r w:rsidRPr="00C27403">
        <w:rPr>
          <w:rFonts w:eastAsia="Times New Roman" w:cs="Times New Roman"/>
        </w:rPr>
        <w:t xml:space="preserve"> menu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_Ref135132530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sidR="005D5269" w:rsidRPr="005D5269">
        <w:rPr>
          <w:i/>
          <w:iCs/>
          <w:color w:val="BF8F00" w:themeColor="accent4" w:themeShade="BF"/>
        </w:rPr>
        <w:t>Figure 76</w:t>
      </w:r>
      <w:r w:rsidRPr="002C744D">
        <w:rPr>
          <w:rFonts w:eastAsia="Times New Roman" w:cs="Times New Roman"/>
          <w:i/>
          <w:iCs/>
          <w:color w:val="BF8F00" w:themeColor="accent4" w:themeShade="BF"/>
        </w:rPr>
        <w:fldChar w:fldCharType="end"/>
      </w:r>
      <w:r>
        <w:rPr>
          <w:rFonts w:eastAsia="Times New Roman" w:cs="Times New Roman"/>
        </w:rPr>
        <w:t>).</w:t>
      </w:r>
    </w:p>
    <w:p w14:paraId="4708A6B8" w14:textId="77777777" w:rsidR="009E71B1" w:rsidRPr="00C27403" w:rsidRDefault="009E71B1" w:rsidP="009E71B1">
      <w:pPr>
        <w:widowControl w:val="0"/>
        <w:spacing w:after="0" w:line="240" w:lineRule="auto"/>
        <w:rPr>
          <w:rFonts w:eastAsia="Times New Roman" w:cs="Times New Roman"/>
        </w:rPr>
      </w:pPr>
    </w:p>
    <w:p w14:paraId="31F0C6BF" w14:textId="77777777" w:rsidR="009E71B1" w:rsidRDefault="009E71B1" w:rsidP="009E71B1">
      <w:pPr>
        <w:keepNext/>
        <w:jc w:val="center"/>
      </w:pPr>
      <w:r w:rsidRPr="00F948D8">
        <w:rPr>
          <w:rFonts w:eastAsia="Times New Roman" w:cs="Times New Roman"/>
          <w:noProof/>
        </w:rPr>
        <w:drawing>
          <wp:inline distT="0" distB="0" distL="0" distR="0" wp14:anchorId="1D867B55" wp14:editId="4B362F77">
            <wp:extent cx="4086225" cy="2382995"/>
            <wp:effectExtent l="0" t="0" r="0" b="0"/>
            <wp:docPr id="1830923654" name="Picture 183092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95546" cy="2388431"/>
                    </a:xfrm>
                    <a:prstGeom prst="rect">
                      <a:avLst/>
                    </a:prstGeom>
                    <a:noFill/>
                    <a:ln>
                      <a:noFill/>
                    </a:ln>
                  </pic:spPr>
                </pic:pic>
              </a:graphicData>
            </a:graphic>
          </wp:inline>
        </w:drawing>
      </w:r>
    </w:p>
    <w:p w14:paraId="7D05686C" w14:textId="3FD4FF72" w:rsidR="009E71B1" w:rsidRPr="00F948D8" w:rsidRDefault="0026779A" w:rsidP="009E71B1">
      <w:pPr>
        <w:pStyle w:val="Caption"/>
        <w:rPr>
          <w:rFonts w:eastAsia="Times New Roman" w:cs="Times New Roman"/>
          <w:iCs w:val="0"/>
        </w:rPr>
      </w:pPr>
      <w:bookmarkStart w:id="165" w:name="_Ref135132530"/>
      <w:r>
        <w:t xml:space="preserve">Figure </w:t>
      </w:r>
      <w:r w:rsidR="009E71B1">
        <w:fldChar w:fldCharType="begin"/>
      </w:r>
      <w:r w:rsidR="009E71B1">
        <w:instrText xml:space="preserve"> SEQ Figure \* ARABIC </w:instrText>
      </w:r>
      <w:r w:rsidR="009E71B1">
        <w:fldChar w:fldCharType="separate"/>
      </w:r>
      <w:r w:rsidR="005D5269">
        <w:rPr>
          <w:noProof/>
        </w:rPr>
        <w:t>76</w:t>
      </w:r>
      <w:r w:rsidR="009E71B1">
        <w:rPr>
          <w:noProof/>
        </w:rPr>
        <w:fldChar w:fldCharType="end"/>
      </w:r>
      <w:bookmarkEnd w:id="165"/>
      <w:r w:rsidR="009E71B1">
        <w:t xml:space="preserve">. </w:t>
      </w:r>
      <w:r w:rsidR="009E71B1" w:rsidRPr="0073004E">
        <w:t>Create New Project</w:t>
      </w:r>
      <w:r w:rsidR="009E71B1">
        <w:t>.</w:t>
      </w:r>
    </w:p>
    <w:p w14:paraId="5383EBAC" w14:textId="617D0B18" w:rsidR="009E71B1" w:rsidRPr="00F948D8" w:rsidRDefault="009E71B1" w:rsidP="009E71B1">
      <w:pPr>
        <w:widowControl w:val="0"/>
        <w:numPr>
          <w:ilvl w:val="0"/>
          <w:numId w:val="25"/>
        </w:numPr>
        <w:spacing w:after="0" w:line="240" w:lineRule="auto"/>
        <w:rPr>
          <w:rFonts w:eastAsia="Times New Roman" w:cs="Times New Roman"/>
        </w:rPr>
      </w:pPr>
      <w:r w:rsidRPr="00F948D8">
        <w:rPr>
          <w:rFonts w:eastAsia="Times New Roman" w:cs="Times New Roman"/>
        </w:rPr>
        <w:t xml:space="preserve">Provide </w:t>
      </w:r>
      <w:r>
        <w:rPr>
          <w:rFonts w:eastAsia="Times New Roman" w:cs="Times New Roman"/>
        </w:rPr>
        <w:t>a name of your choice for</w:t>
      </w:r>
      <w:r w:rsidRPr="00F948D8">
        <w:rPr>
          <w:rFonts w:eastAsia="Times New Roman" w:cs="Times New Roman"/>
        </w:rPr>
        <w:t xml:space="preserve"> </w:t>
      </w:r>
      <w:r>
        <w:rPr>
          <w:rFonts w:eastAsia="Times New Roman" w:cs="Times New Roman"/>
        </w:rPr>
        <w:t>the project folder and indicate a path to locate this folder</w:t>
      </w:r>
      <w:r w:rsidRPr="00F948D8">
        <w:rPr>
          <w:rFonts w:eastAsia="Times New Roman" w:cs="Times New Roman"/>
        </w:rPr>
        <w:t xml:space="preserve">, then click the </w:t>
      </w:r>
      <w:r w:rsidRPr="00F948D8">
        <w:rPr>
          <w:rFonts w:eastAsia="Times New Roman" w:cs="Times New Roman"/>
          <w:i/>
        </w:rPr>
        <w:t>Submit</w:t>
      </w:r>
      <w:r w:rsidRPr="00F948D8">
        <w:rPr>
          <w:rFonts w:eastAsia="Times New Roman" w:cs="Times New Roman"/>
        </w:rPr>
        <w:t xml:space="preserve"> button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_Ref135132530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sidR="005D5269" w:rsidRPr="005D5269">
        <w:rPr>
          <w:i/>
          <w:iCs/>
          <w:color w:val="BF8F00" w:themeColor="accent4" w:themeShade="BF"/>
        </w:rPr>
        <w:t>Figure 76</w:t>
      </w:r>
      <w:r w:rsidRPr="002C744D">
        <w:rPr>
          <w:rFonts w:eastAsia="Times New Roman" w:cs="Times New Roman"/>
          <w:i/>
          <w:iCs/>
          <w:color w:val="BF8F00" w:themeColor="accent4" w:themeShade="BF"/>
        </w:rPr>
        <w:fldChar w:fldCharType="end"/>
      </w:r>
      <w:r>
        <w:rPr>
          <w:rFonts w:eastAsia="Times New Roman" w:cs="Times New Roman"/>
        </w:rPr>
        <w:t>).</w:t>
      </w:r>
    </w:p>
    <w:p w14:paraId="06F509D1" w14:textId="15D84524" w:rsidR="009E71B1" w:rsidRPr="00495D42" w:rsidRDefault="009E71B1" w:rsidP="009E71B1">
      <w:pPr>
        <w:widowControl w:val="0"/>
        <w:numPr>
          <w:ilvl w:val="0"/>
          <w:numId w:val="25"/>
        </w:numPr>
        <w:spacing w:after="0" w:line="240" w:lineRule="auto"/>
        <w:rPr>
          <w:rFonts w:eastAsia="Times New Roman" w:cs="Times New Roman"/>
        </w:rPr>
      </w:pPr>
      <w:r>
        <w:rPr>
          <w:rFonts w:eastAsia="Times New Roman" w:cs="Times New Roman"/>
        </w:rPr>
        <w:t>C</w:t>
      </w:r>
      <w:r w:rsidRPr="00F948D8">
        <w:rPr>
          <w:rFonts w:eastAsia="Times New Roman" w:cs="Times New Roman"/>
        </w:rPr>
        <w:t xml:space="preserve">hoose </w:t>
      </w:r>
      <w:r w:rsidRPr="00F948D8">
        <w:rPr>
          <w:rFonts w:eastAsia="Times New Roman" w:cs="Times New Roman"/>
          <w:i/>
        </w:rPr>
        <w:t>Import Workflow</w:t>
      </w:r>
      <w:r w:rsidRPr="00F948D8">
        <w:rPr>
          <w:rFonts w:eastAsia="Times New Roman" w:cs="Times New Roman"/>
        </w:rPr>
        <w:t xml:space="preserve"> from the </w:t>
      </w:r>
      <w:r w:rsidRPr="00F948D8">
        <w:rPr>
          <w:rFonts w:eastAsia="Times New Roman" w:cs="Times New Roman"/>
          <w:i/>
        </w:rPr>
        <w:t>Project</w:t>
      </w:r>
      <w:r w:rsidRPr="00F948D8">
        <w:rPr>
          <w:rFonts w:eastAsia="Times New Roman" w:cs="Times New Roman"/>
        </w:rPr>
        <w:t xml:space="preserve"> menu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_Ref135132621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sidR="005D5269" w:rsidRPr="005D5269">
        <w:rPr>
          <w:i/>
          <w:iCs/>
          <w:color w:val="BF8F00" w:themeColor="accent4" w:themeShade="BF"/>
        </w:rPr>
        <w:t>Figure 77</w:t>
      </w:r>
      <w:r w:rsidRPr="002C744D">
        <w:rPr>
          <w:rFonts w:eastAsia="Times New Roman" w:cs="Times New Roman"/>
          <w:i/>
          <w:iCs/>
          <w:color w:val="BF8F00" w:themeColor="accent4" w:themeShade="BF"/>
        </w:rPr>
        <w:fldChar w:fldCharType="end"/>
      </w:r>
      <w:r w:rsidRPr="002C744D">
        <w:rPr>
          <w:rFonts w:eastAsia="Times New Roman" w:cs="Times New Roman"/>
          <w:i/>
          <w:iCs/>
        </w:rPr>
        <w:t>)</w:t>
      </w:r>
      <w:r w:rsidRPr="00485589">
        <w:rPr>
          <w:rFonts w:eastAsia="Times New Roman" w:cs="Times New Roman"/>
        </w:rPr>
        <w:t xml:space="preserve"> </w:t>
      </w:r>
      <w:r>
        <w:rPr>
          <w:rFonts w:eastAsia="Times New Roman" w:cs="Times New Roman"/>
        </w:rPr>
        <w:t>and</w:t>
      </w:r>
      <w:r w:rsidRPr="00F948D8">
        <w:rPr>
          <w:rFonts w:eastAsia="Times New Roman" w:cs="Times New Roman"/>
        </w:rPr>
        <w:t xml:space="preserve"> select the folder </w:t>
      </w:r>
      <w:r>
        <w:rPr>
          <w:rFonts w:eastAsia="Times New Roman" w:cs="Times New Roman"/>
        </w:rPr>
        <w:t>WSPP-SBT created before (or any other iSanXoT project folder from which you want to import the workflow)</w:t>
      </w:r>
      <w:r w:rsidRPr="00F948D8">
        <w:rPr>
          <w:rFonts w:eastAsia="Times New Roman" w:cs="Times New Roman"/>
        </w:rPr>
        <w:t>.</w:t>
      </w:r>
    </w:p>
    <w:p w14:paraId="018652B9" w14:textId="77777777" w:rsidR="009E71B1" w:rsidRPr="00F948D8" w:rsidRDefault="009E71B1" w:rsidP="009E71B1">
      <w:pPr>
        <w:widowControl w:val="0"/>
        <w:spacing w:after="0" w:line="240" w:lineRule="auto"/>
        <w:ind w:left="720"/>
        <w:rPr>
          <w:rFonts w:eastAsia="Times New Roman" w:cs="Times New Roman"/>
        </w:rPr>
      </w:pPr>
    </w:p>
    <w:p w14:paraId="192034BD" w14:textId="77777777" w:rsidR="009E71B1" w:rsidRDefault="009E71B1" w:rsidP="009E71B1">
      <w:pPr>
        <w:keepNext/>
        <w:jc w:val="center"/>
      </w:pPr>
      <w:r w:rsidRPr="00F948D8">
        <w:rPr>
          <w:rFonts w:eastAsia="Times New Roman" w:cs="Times New Roman"/>
          <w:noProof/>
        </w:rPr>
        <w:lastRenderedPageBreak/>
        <w:drawing>
          <wp:inline distT="0" distB="0" distL="0" distR="0" wp14:anchorId="78C7BBEC" wp14:editId="218148D1">
            <wp:extent cx="4105275" cy="1866900"/>
            <wp:effectExtent l="0" t="0" r="9525" b="0"/>
            <wp:docPr id="1241217119" name="Picture 124121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105275" cy="1866900"/>
                    </a:xfrm>
                    <a:prstGeom prst="rect">
                      <a:avLst/>
                    </a:prstGeom>
                    <a:noFill/>
                    <a:ln>
                      <a:noFill/>
                    </a:ln>
                  </pic:spPr>
                </pic:pic>
              </a:graphicData>
            </a:graphic>
          </wp:inline>
        </w:drawing>
      </w:r>
    </w:p>
    <w:p w14:paraId="0393EC9D" w14:textId="2924C3CD" w:rsidR="009E71B1" w:rsidRPr="00F948D8" w:rsidRDefault="0026779A" w:rsidP="009E71B1">
      <w:pPr>
        <w:pStyle w:val="Caption"/>
        <w:rPr>
          <w:rFonts w:eastAsia="Times New Roman" w:cs="Times New Roman"/>
          <w:iCs w:val="0"/>
        </w:rPr>
      </w:pPr>
      <w:bookmarkStart w:id="166" w:name="_Ref135132621"/>
      <w:r>
        <w:t xml:space="preserve">Figure </w:t>
      </w:r>
      <w:r w:rsidR="009E71B1">
        <w:fldChar w:fldCharType="begin"/>
      </w:r>
      <w:r w:rsidR="009E71B1">
        <w:instrText xml:space="preserve"> SEQ Figure \* ARABIC </w:instrText>
      </w:r>
      <w:r w:rsidR="009E71B1">
        <w:fldChar w:fldCharType="separate"/>
      </w:r>
      <w:r w:rsidR="005D5269">
        <w:rPr>
          <w:noProof/>
        </w:rPr>
        <w:t>77</w:t>
      </w:r>
      <w:r w:rsidR="009E71B1">
        <w:rPr>
          <w:noProof/>
        </w:rPr>
        <w:fldChar w:fldCharType="end"/>
      </w:r>
      <w:bookmarkEnd w:id="166"/>
      <w:r w:rsidR="009E71B1">
        <w:t xml:space="preserve">. </w:t>
      </w:r>
      <w:r w:rsidR="009E71B1" w:rsidRPr="005915A8">
        <w:t>Importing a preexisting iSanXoT workflow to the newly-created project</w:t>
      </w:r>
      <w:r w:rsidR="009E71B1">
        <w:t>.</w:t>
      </w:r>
    </w:p>
    <w:p w14:paraId="5CE8F99E" w14:textId="77777777" w:rsidR="009E71B1" w:rsidRDefault="009E71B1" w:rsidP="009E71B1">
      <w:pPr>
        <w:widowControl w:val="0"/>
        <w:numPr>
          <w:ilvl w:val="0"/>
          <w:numId w:val="25"/>
        </w:numPr>
        <w:spacing w:after="0" w:line="240" w:lineRule="auto"/>
        <w:rPr>
          <w:rFonts w:eastAsia="Times New Roman" w:cs="Times New Roman"/>
        </w:rPr>
      </w:pPr>
      <w:r>
        <w:rPr>
          <w:rFonts w:eastAsia="Times New Roman" w:cs="Times New Roman"/>
        </w:rPr>
        <w:t>Inspect the WSPP-SBT task table (in the Compound modules tab), the RELS CREATOR task table (in the Relation tables tab) and the REPORT task table (in the Reports tab) to check that the tables indicated in Fig. S2, S3 and S5 have been correctly loaded. Note that if a different template is imported, only the corresponding task tables will be loaded.</w:t>
      </w:r>
    </w:p>
    <w:p w14:paraId="70BD1BE4" w14:textId="77777777" w:rsidR="009E71B1" w:rsidRDefault="009E71B1" w:rsidP="009E71B1">
      <w:pPr>
        <w:widowControl w:val="0"/>
        <w:spacing w:after="0" w:line="240" w:lineRule="auto"/>
        <w:ind w:left="720"/>
        <w:rPr>
          <w:rFonts w:eastAsia="Times New Roman" w:cs="Times New Roman"/>
        </w:rPr>
      </w:pPr>
    </w:p>
    <w:p w14:paraId="21E3FB28" w14:textId="5A65DC1E" w:rsidR="009E71B1" w:rsidRPr="00DB5B06" w:rsidRDefault="009E71B1" w:rsidP="009E71B1">
      <w:pPr>
        <w:widowControl w:val="0"/>
        <w:numPr>
          <w:ilvl w:val="0"/>
          <w:numId w:val="25"/>
        </w:numPr>
        <w:spacing w:after="0" w:line="240" w:lineRule="auto"/>
        <w:rPr>
          <w:rFonts w:eastAsia="Times New Roman" w:cs="Times New Roman"/>
        </w:rPr>
      </w:pPr>
      <w:r w:rsidRPr="00DB5B06">
        <w:rPr>
          <w:rFonts w:eastAsia="Times New Roman" w:cs="Times New Roman"/>
        </w:rPr>
        <w:t xml:space="preserve">Now, click on </w:t>
      </w:r>
      <w:r w:rsidRPr="00DB5B06">
        <w:rPr>
          <w:rFonts w:eastAsia="Times New Roman" w:cs="Times New Roman"/>
          <w:i/>
        </w:rPr>
        <w:t>Choose identification file</w:t>
      </w:r>
      <w:r w:rsidRPr="00DB5B06">
        <w:rPr>
          <w:rFonts w:eastAsia="Times New Roman" w:cs="Times New Roman"/>
        </w:rPr>
        <w:t xml:space="preserve"> and select “ID-</w:t>
      </w:r>
      <w:proofErr w:type="spellStart"/>
      <w:r w:rsidRPr="00DB5B06">
        <w:rPr>
          <w:rFonts w:eastAsia="Times New Roman" w:cs="Times New Roman"/>
        </w:rPr>
        <w:t>q.tsv</w:t>
      </w:r>
      <w:proofErr w:type="spellEnd"/>
      <w:r w:rsidRPr="00DB5B06">
        <w:rPr>
          <w:rFonts w:eastAsia="Times New Roman" w:cs="Times New Roman"/>
        </w:rPr>
        <w:t>” in the WSPP-SBT folder (</w:t>
      </w:r>
      <w:r w:rsidRPr="00DB5B06">
        <w:rPr>
          <w:rFonts w:eastAsia="Times New Roman" w:cs="Times New Roman"/>
          <w:i/>
          <w:iCs/>
          <w:color w:val="BF8F00" w:themeColor="accent4" w:themeShade="BF"/>
        </w:rPr>
        <w:fldChar w:fldCharType="begin"/>
      </w:r>
      <w:r w:rsidRPr="00DB5B06">
        <w:rPr>
          <w:rFonts w:eastAsia="Times New Roman" w:cs="Times New Roman"/>
          <w:i/>
          <w:iCs/>
          <w:color w:val="BF8F00" w:themeColor="accent4" w:themeShade="BF"/>
        </w:rPr>
        <w:instrText xml:space="preserve"> REF _Ref135132690 \h  \* MERGEFORMAT </w:instrText>
      </w:r>
      <w:r w:rsidRPr="00DB5B06">
        <w:rPr>
          <w:rFonts w:eastAsia="Times New Roman" w:cs="Times New Roman"/>
          <w:i/>
          <w:iCs/>
          <w:color w:val="BF8F00" w:themeColor="accent4" w:themeShade="BF"/>
        </w:rPr>
      </w:r>
      <w:r w:rsidRPr="00DB5B06">
        <w:rPr>
          <w:rFonts w:eastAsia="Times New Roman" w:cs="Times New Roman"/>
          <w:i/>
          <w:iCs/>
          <w:color w:val="BF8F00" w:themeColor="accent4" w:themeShade="BF"/>
        </w:rPr>
        <w:fldChar w:fldCharType="separate"/>
      </w:r>
      <w:r w:rsidR="005D5269" w:rsidRPr="005D5269">
        <w:rPr>
          <w:i/>
          <w:iCs/>
          <w:color w:val="BF8F00" w:themeColor="accent4" w:themeShade="BF"/>
        </w:rPr>
        <w:t>Figure 78</w:t>
      </w:r>
      <w:r w:rsidRPr="00DB5B06">
        <w:rPr>
          <w:rFonts w:eastAsia="Times New Roman" w:cs="Times New Roman"/>
          <w:i/>
          <w:iCs/>
          <w:color w:val="BF8F00" w:themeColor="accent4" w:themeShade="BF"/>
        </w:rPr>
        <w:fldChar w:fldCharType="end"/>
      </w:r>
      <w:r w:rsidRPr="00DB5B06">
        <w:rPr>
          <w:rFonts w:eastAsia="Times New Roman" w:cs="Times New Roman"/>
          <w:i/>
          <w:iCs/>
        </w:rPr>
        <w:t>)</w:t>
      </w:r>
      <w:r w:rsidRPr="00DB5B06">
        <w:rPr>
          <w:rFonts w:eastAsia="Times New Roman" w:cs="Times New Roman"/>
        </w:rPr>
        <w:t xml:space="preserve">. Alternatively, select the desired identification/quantification table with which this workflow is to be executed. Section 3 below shows how to prepare the “ID-q” file based on the output from a variety of proteomics pipelines. Bear in mind that the tasks defined in the LEVEL CREATOR and RELS CREATOR modules have to match the samples and column names from the specific “ID-q” file used. </w:t>
      </w:r>
    </w:p>
    <w:p w14:paraId="4226F4CA" w14:textId="77777777" w:rsidR="009E71B1" w:rsidRDefault="009E71B1" w:rsidP="009E71B1">
      <w:pPr>
        <w:keepNext/>
        <w:jc w:val="center"/>
      </w:pPr>
      <w:r w:rsidRPr="00F948D8">
        <w:rPr>
          <w:rFonts w:eastAsia="Times New Roman" w:cs="Times New Roman"/>
          <w:noProof/>
        </w:rPr>
        <w:drawing>
          <wp:inline distT="0" distB="0" distL="0" distR="0" wp14:anchorId="77D34BF8" wp14:editId="00166554">
            <wp:extent cx="3552342" cy="305752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61416" cy="3065335"/>
                    </a:xfrm>
                    <a:prstGeom prst="rect">
                      <a:avLst/>
                    </a:prstGeom>
                    <a:noFill/>
                    <a:ln>
                      <a:noFill/>
                    </a:ln>
                  </pic:spPr>
                </pic:pic>
              </a:graphicData>
            </a:graphic>
          </wp:inline>
        </w:drawing>
      </w:r>
    </w:p>
    <w:p w14:paraId="6B89B941" w14:textId="60546B43" w:rsidR="009E71B1" w:rsidRPr="00F948D8" w:rsidRDefault="0026779A" w:rsidP="009E71B1">
      <w:pPr>
        <w:pStyle w:val="Caption"/>
        <w:rPr>
          <w:rFonts w:eastAsia="Times New Roman" w:cs="Times New Roman"/>
          <w:iCs w:val="0"/>
        </w:rPr>
      </w:pPr>
      <w:bookmarkStart w:id="167" w:name="_Ref135132690"/>
      <w:r>
        <w:t xml:space="preserve">Figure </w:t>
      </w:r>
      <w:r w:rsidR="009E71B1">
        <w:fldChar w:fldCharType="begin"/>
      </w:r>
      <w:r w:rsidR="009E71B1">
        <w:instrText xml:space="preserve"> SEQ Figure \* ARABIC </w:instrText>
      </w:r>
      <w:r w:rsidR="009E71B1">
        <w:fldChar w:fldCharType="separate"/>
      </w:r>
      <w:r w:rsidR="005D5269">
        <w:rPr>
          <w:noProof/>
        </w:rPr>
        <w:t>78</w:t>
      </w:r>
      <w:r w:rsidR="009E71B1">
        <w:rPr>
          <w:noProof/>
        </w:rPr>
        <w:fldChar w:fldCharType="end"/>
      </w:r>
      <w:bookmarkEnd w:id="167"/>
      <w:r w:rsidR="009E71B1">
        <w:t xml:space="preserve">. </w:t>
      </w:r>
      <w:r w:rsidR="009E71B1" w:rsidRPr="00340343">
        <w:t>Choosing the identification/quantification (ID-q) file for the newly-created project.</w:t>
      </w:r>
    </w:p>
    <w:p w14:paraId="1D94E495" w14:textId="77777777" w:rsidR="009E71B1" w:rsidRDefault="009E71B1" w:rsidP="009E71B1">
      <w:pPr>
        <w:widowControl w:val="0"/>
        <w:numPr>
          <w:ilvl w:val="0"/>
          <w:numId w:val="25"/>
        </w:numPr>
        <w:spacing w:after="0" w:line="240" w:lineRule="auto"/>
        <w:rPr>
          <w:rFonts w:eastAsia="Times New Roman" w:cs="Times New Roman"/>
        </w:rPr>
      </w:pPr>
      <w:r>
        <w:rPr>
          <w:rFonts w:eastAsia="Times New Roman" w:cs="Times New Roman"/>
        </w:rPr>
        <w:t xml:space="preserve">Select </w:t>
      </w:r>
      <w:r w:rsidRPr="002C744D">
        <w:rPr>
          <w:rFonts w:eastAsia="Times New Roman" w:cs="Times New Roman"/>
          <w:i/>
        </w:rPr>
        <w:t>Save Project</w:t>
      </w:r>
      <w:r>
        <w:rPr>
          <w:rFonts w:eastAsia="Times New Roman" w:cs="Times New Roman"/>
        </w:rPr>
        <w:t xml:space="preserve"> from the </w:t>
      </w:r>
      <w:r w:rsidRPr="002C744D">
        <w:rPr>
          <w:rFonts w:eastAsia="Times New Roman" w:cs="Times New Roman"/>
          <w:i/>
        </w:rPr>
        <w:t xml:space="preserve">Project </w:t>
      </w:r>
      <w:r>
        <w:rPr>
          <w:rFonts w:eastAsia="Times New Roman" w:cs="Times New Roman"/>
        </w:rPr>
        <w:t xml:space="preserve">menu to save the changes, or directly press the </w:t>
      </w:r>
      <w:r w:rsidRPr="002C744D">
        <w:rPr>
          <w:rFonts w:eastAsia="Times New Roman" w:cs="Times New Roman"/>
          <w:i/>
        </w:rPr>
        <w:t>Save and Run</w:t>
      </w:r>
      <w:r>
        <w:rPr>
          <w:rFonts w:eastAsia="Times New Roman" w:cs="Times New Roman"/>
        </w:rPr>
        <w:t xml:space="preserve"> button to both save and execute the current workflow.</w:t>
      </w:r>
    </w:p>
    <w:p w14:paraId="7411E63E" w14:textId="77777777" w:rsidR="009E71B1" w:rsidRDefault="009E71B1" w:rsidP="009E71B1">
      <w:pPr>
        <w:widowControl w:val="0"/>
        <w:spacing w:after="0" w:line="240" w:lineRule="auto"/>
        <w:rPr>
          <w:rFonts w:eastAsia="Times New Roman" w:cs="Times New Roman"/>
        </w:rPr>
      </w:pPr>
    </w:p>
    <w:p w14:paraId="6DBAC89D" w14:textId="77777777" w:rsidR="009E71B1" w:rsidRDefault="009E71B1" w:rsidP="009E71B1">
      <w:pPr>
        <w:widowControl w:val="0"/>
        <w:spacing w:after="0" w:line="240" w:lineRule="auto"/>
        <w:rPr>
          <w:rFonts w:eastAsia="Times New Roman" w:cs="Times New Roman"/>
        </w:rPr>
      </w:pPr>
    </w:p>
    <w:p w14:paraId="31AF250C" w14:textId="77777777" w:rsidR="009E71B1" w:rsidRPr="00F948D8" w:rsidRDefault="009E71B1" w:rsidP="009E71B1">
      <w:pPr>
        <w:rPr>
          <w:rFonts w:eastAsia="Times New Roman" w:cs="Times New Roman"/>
          <w:b/>
          <w:sz w:val="32"/>
          <w:szCs w:val="32"/>
        </w:rPr>
      </w:pPr>
      <w:r w:rsidRPr="00F948D8">
        <w:rPr>
          <w:rFonts w:eastAsia="Times New Roman" w:cs="Times New Roman"/>
          <w:b/>
          <w:sz w:val="32"/>
          <w:szCs w:val="32"/>
        </w:rPr>
        <w:br w:type="page"/>
      </w:r>
    </w:p>
    <w:p w14:paraId="272D1A7F" w14:textId="77777777" w:rsidR="009E71B1" w:rsidRPr="00F948D8" w:rsidRDefault="009E71B1" w:rsidP="009E71B1">
      <w:pPr>
        <w:pStyle w:val="Heading1"/>
      </w:pPr>
      <w:bookmarkStart w:id="168" w:name="_Toc152521039"/>
      <w:bookmarkStart w:id="169" w:name="_Creating_the_identification/quantif"/>
      <w:bookmarkEnd w:id="169"/>
      <w:r w:rsidRPr="00F948D8">
        <w:lastRenderedPageBreak/>
        <w:t>Creating the identification/quantification file from proteomics pipelines</w:t>
      </w:r>
      <w:bookmarkEnd w:id="168"/>
    </w:p>
    <w:p w14:paraId="085E4B83" w14:textId="77777777" w:rsidR="009E71B1" w:rsidRPr="00F948D8" w:rsidRDefault="009E71B1" w:rsidP="009E71B1">
      <w:pPr>
        <w:rPr>
          <w:rFonts w:eastAsia="Times New Roman" w:cs="Times New Roman"/>
        </w:rPr>
      </w:pPr>
    </w:p>
    <w:p w14:paraId="24839E1C" w14:textId="77777777" w:rsidR="009E71B1" w:rsidRDefault="009E71B1" w:rsidP="009E71B1">
      <w:pPr>
        <w:widowControl w:val="0"/>
        <w:spacing w:after="0" w:line="240" w:lineRule="auto"/>
        <w:rPr>
          <w:rFonts w:eastAsia="Times New Roman" w:cs="Times New Roman"/>
        </w:rPr>
      </w:pPr>
      <w:r w:rsidRPr="004C6D14">
        <w:rPr>
          <w:rFonts w:eastAsia="Times New Roman" w:cs="Times New Roman"/>
        </w:rPr>
        <w:t>iSanXoT necessitates an identification/quantification file in TSV format (</w:t>
      </w:r>
      <w:r w:rsidRPr="004C6D14">
        <w:rPr>
          <w:rFonts w:eastAsia="Times New Roman" w:cs="Times New Roman"/>
          <w:i/>
          <w:iCs/>
        </w:rPr>
        <w:t>ID-</w:t>
      </w:r>
      <w:proofErr w:type="spellStart"/>
      <w:r w:rsidRPr="004C6D14">
        <w:rPr>
          <w:rFonts w:eastAsia="Times New Roman" w:cs="Times New Roman"/>
          <w:i/>
          <w:iCs/>
        </w:rPr>
        <w:t>q.tsv</w:t>
      </w:r>
      <w:proofErr w:type="spellEnd"/>
      <w:r w:rsidRPr="004C6D14">
        <w:rPr>
          <w:rFonts w:eastAsia="Times New Roman" w:cs="Times New Roman"/>
        </w:rPr>
        <w:t xml:space="preserve">), which should include, at a minimum, the quantified features alongside their corresponding quantitative values. Any TSV table can serve as an ID-q file, given that quantitative values are organized with column headers. In this arrangement, features (such as PSMs or peptides) are listed in rows, and their quantitative values are presented in columns, with each column representing a distinct sample. iSanXoT utilizes the column headers of the </w:t>
      </w:r>
      <w:r w:rsidRPr="004C6D14">
        <w:rPr>
          <w:rFonts w:eastAsia="Times New Roman" w:cs="Times New Roman"/>
          <w:i/>
          <w:iCs/>
        </w:rPr>
        <w:t>ID-q</w:t>
      </w:r>
      <w:r w:rsidRPr="004C6D14">
        <w:rPr>
          <w:rFonts w:eastAsia="Times New Roman" w:cs="Times New Roman"/>
        </w:rPr>
        <w:t xml:space="preserve"> file to extract essential information</w:t>
      </w:r>
      <w:r w:rsidRPr="00EB7A80">
        <w:rPr>
          <w:rFonts w:eastAsia="Times New Roman" w:cs="Times New Roman"/>
        </w:rPr>
        <w:t>.</w:t>
      </w:r>
      <w:r>
        <w:rPr>
          <w:rFonts w:eastAsia="Times New Roman" w:cs="Times New Roman"/>
        </w:rPr>
        <w:t xml:space="preserve"> </w:t>
      </w:r>
    </w:p>
    <w:p w14:paraId="68555084" w14:textId="77777777" w:rsidR="009E71B1" w:rsidRDefault="009E71B1" w:rsidP="009E71B1">
      <w:pPr>
        <w:widowControl w:val="0"/>
        <w:spacing w:after="0" w:line="240" w:lineRule="auto"/>
        <w:ind w:firstLine="720"/>
        <w:rPr>
          <w:rFonts w:eastAsia="Times New Roman" w:cs="Times New Roman"/>
        </w:rPr>
      </w:pPr>
      <w:r w:rsidRPr="004C6D14">
        <w:rPr>
          <w:rFonts w:eastAsia="Times New Roman" w:cs="Times New Roman"/>
        </w:rPr>
        <w:t xml:space="preserve">Moreover, when the </w:t>
      </w:r>
      <w:r w:rsidRPr="004C6D14">
        <w:rPr>
          <w:rFonts w:eastAsia="Times New Roman" w:cs="Times New Roman"/>
          <w:i/>
          <w:iCs/>
        </w:rPr>
        <w:t>ID-q</w:t>
      </w:r>
      <w:r w:rsidRPr="004C6D14">
        <w:rPr>
          <w:rFonts w:eastAsia="Times New Roman" w:cs="Times New Roman"/>
        </w:rPr>
        <w:t xml:space="preserve"> file encompasses features quantified in more than one experiment (e.g., different samples labeled with the same TMT-18plex tags), it must include an additional column with the header </w:t>
      </w:r>
      <w:r>
        <w:rPr>
          <w:rFonts w:eastAsia="Times New Roman" w:cs="Times New Roman"/>
        </w:rPr>
        <w:t>“</w:t>
      </w:r>
      <w:r w:rsidRPr="004C6D14">
        <w:rPr>
          <w:rFonts w:eastAsia="Times New Roman" w:cs="Times New Roman"/>
        </w:rPr>
        <w:t>Experiment</w:t>
      </w:r>
      <w:r>
        <w:rPr>
          <w:rFonts w:eastAsia="Times New Roman" w:cs="Times New Roman"/>
        </w:rPr>
        <w:t>”</w:t>
      </w:r>
      <w:r w:rsidRPr="004C6D14">
        <w:rPr>
          <w:rFonts w:eastAsia="Times New Roman" w:cs="Times New Roman"/>
        </w:rPr>
        <w:t xml:space="preserve"> to specify the experiment assignment of the features</w:t>
      </w:r>
      <w:r>
        <w:rPr>
          <w:rFonts w:eastAsia="Times New Roman" w:cs="Times New Roman"/>
        </w:rPr>
        <w:t xml:space="preserve">.  </w:t>
      </w:r>
    </w:p>
    <w:p w14:paraId="2BFEC892" w14:textId="77777777" w:rsidR="009E71B1" w:rsidRDefault="009E71B1" w:rsidP="009E71B1">
      <w:pPr>
        <w:widowControl w:val="0"/>
        <w:spacing w:after="0" w:line="240" w:lineRule="auto"/>
        <w:ind w:firstLine="720"/>
        <w:rPr>
          <w:rFonts w:eastAsia="Times New Roman" w:cs="Times New Roman"/>
        </w:rPr>
      </w:pPr>
      <w:r w:rsidRPr="004C6D14">
        <w:rPr>
          <w:rFonts w:eastAsia="Times New Roman" w:cs="Times New Roman"/>
        </w:rPr>
        <w:t xml:space="preserve">Finally, iSanXoT requires additional information to generate the relation files necessary for integrating quantified features into higher levels. This information is typically found in the </w:t>
      </w:r>
      <w:r w:rsidRPr="004C6D14">
        <w:rPr>
          <w:rFonts w:eastAsia="Times New Roman" w:cs="Times New Roman"/>
          <w:i/>
          <w:iCs/>
        </w:rPr>
        <w:t>ID-q</w:t>
      </w:r>
      <w:r w:rsidRPr="004C6D14">
        <w:rPr>
          <w:rFonts w:eastAsia="Times New Roman" w:cs="Times New Roman"/>
        </w:rPr>
        <w:t xml:space="preserve"> file. For example, iSanXoT can utilize columns containing scan and peptide identifiers to construct the </w:t>
      </w:r>
      <w:r w:rsidRPr="004C6D14">
        <w:rPr>
          <w:rFonts w:eastAsia="Times New Roman" w:cs="Times New Roman"/>
          <w:i/>
          <w:iCs/>
        </w:rPr>
        <w:t>scan2peptide</w:t>
      </w:r>
      <w:r w:rsidRPr="004C6D14">
        <w:rPr>
          <w:rFonts w:eastAsia="Times New Roman" w:cs="Times New Roman"/>
        </w:rPr>
        <w:t xml:space="preserve"> relation table</w:t>
      </w:r>
      <w:r>
        <w:rPr>
          <w:rFonts w:eastAsia="Times New Roman" w:cs="Times New Roman"/>
        </w:rPr>
        <w:t>.</w:t>
      </w:r>
    </w:p>
    <w:p w14:paraId="6861631A" w14:textId="69140773" w:rsidR="009E71B1" w:rsidRDefault="009E71B1" w:rsidP="009E71B1">
      <w:pPr>
        <w:ind w:firstLine="720"/>
        <w:rPr>
          <w:rFonts w:eastAsia="Times New Roman" w:cs="Times New Roman"/>
        </w:rPr>
      </w:pPr>
      <w:r w:rsidRPr="004C6D14">
        <w:rPr>
          <w:rFonts w:eastAsia="Times New Roman" w:cs="Times New Roman"/>
        </w:rPr>
        <w:t xml:space="preserve">The majority of proteomics software tools generate tables that can be easily used for this purpose. In this section, we will describe how to prepare the </w:t>
      </w:r>
      <w:r w:rsidRPr="004C6D14">
        <w:rPr>
          <w:rFonts w:eastAsia="Times New Roman" w:cs="Times New Roman"/>
          <w:i/>
          <w:iCs/>
        </w:rPr>
        <w:t>ID-q</w:t>
      </w:r>
      <w:r w:rsidRPr="004C6D14">
        <w:rPr>
          <w:rFonts w:eastAsia="Times New Roman" w:cs="Times New Roman"/>
        </w:rPr>
        <w:t xml:space="preserve"> file based on the output from the three most popular proteomics pipelines</w:t>
      </w:r>
      <w:r>
        <w:rPr>
          <w:rFonts w:eastAsia="Times New Roman" w:cs="Times New Roman"/>
        </w:rPr>
        <w:t xml:space="preserve"> (</w:t>
      </w:r>
      <w:r w:rsidRPr="00E10A5E">
        <w:rPr>
          <w:rFonts w:eastAsia="Times New Roman" w:cs="Times New Roman"/>
          <w:i/>
          <w:iCs/>
          <w:color w:val="BF8F00" w:themeColor="accent4" w:themeShade="BF"/>
        </w:rPr>
        <w:fldChar w:fldCharType="begin"/>
      </w:r>
      <w:r w:rsidRPr="00E10A5E">
        <w:rPr>
          <w:rFonts w:eastAsia="Times New Roman" w:cs="Times New Roman"/>
          <w:i/>
          <w:iCs/>
          <w:color w:val="BF8F00" w:themeColor="accent4" w:themeShade="BF"/>
        </w:rPr>
        <w:instrText xml:space="preserve"> REF _Ref153199652 \h  \* MERGEFORMAT </w:instrText>
      </w:r>
      <w:r w:rsidRPr="00E10A5E">
        <w:rPr>
          <w:rFonts w:eastAsia="Times New Roman" w:cs="Times New Roman"/>
          <w:i/>
          <w:iCs/>
          <w:color w:val="BF8F00" w:themeColor="accent4" w:themeShade="BF"/>
        </w:rPr>
      </w:r>
      <w:r w:rsidRPr="00E10A5E">
        <w:rPr>
          <w:rFonts w:eastAsia="Times New Roman" w:cs="Times New Roman"/>
          <w:i/>
          <w:iCs/>
          <w:color w:val="BF8F00" w:themeColor="accent4" w:themeShade="BF"/>
        </w:rPr>
        <w:fldChar w:fldCharType="separate"/>
      </w:r>
      <w:r w:rsidR="005D5269" w:rsidRPr="005D5269">
        <w:rPr>
          <w:i/>
          <w:iCs/>
          <w:color w:val="BF8F00" w:themeColor="accent4" w:themeShade="BF"/>
        </w:rPr>
        <w:t>Table S4</w:t>
      </w:r>
      <w:r w:rsidRPr="00E10A5E">
        <w:rPr>
          <w:rFonts w:eastAsia="Times New Roman" w:cs="Times New Roman"/>
          <w:i/>
          <w:iCs/>
          <w:color w:val="BF8F00" w:themeColor="accent4" w:themeShade="BF"/>
        </w:rPr>
        <w:fldChar w:fldCharType="end"/>
      </w:r>
      <w:r>
        <w:rPr>
          <w:rFonts w:eastAsia="Times New Roman" w:cs="Times New Roman"/>
        </w:rPr>
        <w:t>)</w:t>
      </w:r>
      <w:r w:rsidRPr="00F948D8">
        <w:rPr>
          <w:rFonts w:eastAsia="Times New Roman" w:cs="Times New Roman"/>
        </w:rPr>
        <w:t>.</w:t>
      </w:r>
    </w:p>
    <w:p w14:paraId="7B23C305" w14:textId="161168B7" w:rsidR="009E71B1" w:rsidRDefault="009E71B1" w:rsidP="009E71B1">
      <w:pPr>
        <w:pStyle w:val="Caption"/>
        <w:keepNext/>
      </w:pPr>
      <w:bookmarkStart w:id="170" w:name="_Ref153199652"/>
      <w:r>
        <w:t>Table S</w:t>
      </w:r>
      <w:r>
        <w:fldChar w:fldCharType="begin"/>
      </w:r>
      <w:r>
        <w:instrText xml:space="preserve"> SEQ Table_S \* ARABIC </w:instrText>
      </w:r>
      <w:r>
        <w:fldChar w:fldCharType="separate"/>
      </w:r>
      <w:r w:rsidR="005D5269">
        <w:rPr>
          <w:noProof/>
        </w:rPr>
        <w:t>4</w:t>
      </w:r>
      <w:r>
        <w:rPr>
          <w:noProof/>
        </w:rPr>
        <w:fldChar w:fldCharType="end"/>
      </w:r>
      <w:bookmarkEnd w:id="170"/>
      <w:r>
        <w:t xml:space="preserve">. Output data </w:t>
      </w:r>
      <w:r w:rsidRPr="00FA5953">
        <w:t xml:space="preserve">from proteomics pipelines to be included in the </w:t>
      </w:r>
      <w:r w:rsidRPr="00AD2091">
        <w:rPr>
          <w:i w:val="0"/>
        </w:rPr>
        <w:t>ID-</w:t>
      </w:r>
      <w:proofErr w:type="spellStart"/>
      <w:r w:rsidRPr="00AD2091">
        <w:rPr>
          <w:i w:val="0"/>
        </w:rPr>
        <w:t>q.tsv</w:t>
      </w:r>
      <w:proofErr w:type="spellEnd"/>
      <w:r w:rsidRPr="00FA5953">
        <w:t xml:space="preserve"> file</w:t>
      </w:r>
      <w:r>
        <w:t>.</w:t>
      </w:r>
    </w:p>
    <w:p w14:paraId="25FD8A35" w14:textId="77777777" w:rsidR="009E71B1" w:rsidRDefault="009E71B1" w:rsidP="009E71B1">
      <w:pPr>
        <w:widowControl w:val="0"/>
        <w:spacing w:after="0" w:line="240" w:lineRule="auto"/>
        <w:ind w:left="-360"/>
        <w:jc w:val="center"/>
        <w:rPr>
          <w:rFonts w:eastAsia="Times New Roman" w:cs="Times New Roman"/>
        </w:rPr>
      </w:pPr>
      <w:r w:rsidRPr="00FA5953">
        <w:rPr>
          <w:noProof/>
        </w:rPr>
        <w:drawing>
          <wp:inline distT="0" distB="0" distL="0" distR="0" wp14:anchorId="763A0148" wp14:editId="2A502916">
            <wp:extent cx="6256114" cy="3019425"/>
            <wp:effectExtent l="0" t="0" r="0" b="0"/>
            <wp:docPr id="1798586711" name="Picture 1798586711" descr="A table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86711" name="Picture 1798586711" descr="A table of data&#10;&#10;Description automatically generated with medium confidence"/>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6256114" cy="3019425"/>
                    </a:xfrm>
                    <a:prstGeom prst="rect">
                      <a:avLst/>
                    </a:prstGeom>
                    <a:noFill/>
                    <a:ln>
                      <a:noFill/>
                    </a:ln>
                  </pic:spPr>
                </pic:pic>
              </a:graphicData>
            </a:graphic>
          </wp:inline>
        </w:drawing>
      </w:r>
    </w:p>
    <w:p w14:paraId="0AABE29B" w14:textId="77777777" w:rsidR="009E71B1" w:rsidRDefault="009E71B1" w:rsidP="009E71B1">
      <w:pPr>
        <w:ind w:firstLine="720"/>
        <w:rPr>
          <w:rFonts w:eastAsia="Times New Roman" w:cs="Times New Roman"/>
        </w:rPr>
      </w:pPr>
    </w:p>
    <w:p w14:paraId="7F21157E" w14:textId="77777777" w:rsidR="009E71B1" w:rsidRPr="00F948D8" w:rsidRDefault="009E71B1" w:rsidP="009E71B1">
      <w:pPr>
        <w:ind w:firstLine="720"/>
        <w:rPr>
          <w:rFonts w:eastAsia="Times New Roman" w:cs="Times New Roman"/>
        </w:rPr>
      </w:pPr>
    </w:p>
    <w:p w14:paraId="33428407" w14:textId="77777777" w:rsidR="009E71B1" w:rsidRPr="00F948D8" w:rsidRDefault="009E71B1" w:rsidP="009E71B1">
      <w:pPr>
        <w:pStyle w:val="Heading2"/>
      </w:pPr>
      <w:bookmarkStart w:id="171" w:name="_Toc152521040"/>
      <w:bookmarkStart w:id="172" w:name="_Preparing_the_ID-q"/>
      <w:bookmarkEnd w:id="172"/>
      <w:r w:rsidRPr="00F948D8">
        <w:lastRenderedPageBreak/>
        <w:t xml:space="preserve">Preparing the </w:t>
      </w:r>
      <w:r w:rsidRPr="00F948D8">
        <w:rPr>
          <w:i/>
        </w:rPr>
        <w:t>ID-q</w:t>
      </w:r>
      <w:r w:rsidRPr="00F948D8">
        <w:t xml:space="preserve"> file from Proteome Discoverer output</w:t>
      </w:r>
      <w:bookmarkEnd w:id="171"/>
    </w:p>
    <w:p w14:paraId="19CFC0C2" w14:textId="1FDCC756" w:rsidR="009E71B1" w:rsidRPr="00F948D8" w:rsidRDefault="009E71B1" w:rsidP="009E71B1">
      <w:pPr>
        <w:rPr>
          <w:rFonts w:eastAsia="Times New Roman" w:cs="Times New Roman"/>
        </w:rPr>
      </w:pPr>
      <w:r w:rsidRPr="00F948D8">
        <w:rPr>
          <w:rFonts w:eastAsia="Times New Roman" w:cs="Times New Roman"/>
        </w:rPr>
        <w:t>In the case of Proteome Discoverer version 2.5</w:t>
      </w:r>
      <w:r>
        <w:rPr>
          <w:rFonts w:eastAsia="Times New Roman" w:cs="Times New Roman"/>
        </w:rPr>
        <w:t xml:space="preserve"> </w:t>
      </w:r>
      <w:r>
        <w:rPr>
          <w:rFonts w:eastAsia="Times New Roman" w:cs="Times New Roman"/>
        </w:rPr>
        <w:fldChar w:fldCharType="begin">
          <w:fldData xml:space="preserve">PEVuZE5vdGU+PENpdGU+PEF1dGhvcj5PcnNidXJuPC9BdXRob3I+PFllYXI+MjAyMTwvWWVhcj48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</w:fldData>
        </w:fldChar>
      </w:r>
      <w:r>
        <w:rPr>
          <w:rFonts w:eastAsia="Times New Roman" w:cs="Times New Roman"/>
        </w:rPr>
        <w:instrText xml:space="preserve"> ADDIN EN.CITE </w:instrText>
      </w:r>
      <w:r>
        <w:rPr>
          <w:rFonts w:eastAsia="Times New Roman" w:cs="Times New Roman"/>
        </w:rPr>
        <w:fldChar w:fldCharType="begin">
          <w:fldData xml:space="preserve">PEVuZE5vdGU+PENpdGU+PEF1dGhvcj5PcnNidXJuPC9BdXRob3I+PFllYXI+MjAyMTwvWWVhcj48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</w:fldData>
        </w:fldChar>
      </w:r>
      <w:r>
        <w:rPr>
          <w:rFonts w:eastAsia="Times New Roman" w:cs="Times New Roman"/>
        </w:rPr>
        <w:instrText xml:space="preserve"> ADDIN EN.CITE.DATA </w:instrText>
      </w:r>
      <w:r>
        <w:rPr>
          <w:rFonts w:eastAsia="Times New Roman" w:cs="Times New Roman"/>
        </w:rPr>
      </w:r>
      <w:r>
        <w:rPr>
          <w:rFonts w:eastAsia="Times New Roman" w:cs="Times New Roman"/>
        </w:rPr>
        <w:fldChar w:fldCharType="end"/>
      </w:r>
      <w:r>
        <w:rPr>
          <w:rFonts w:eastAsia="Times New Roman" w:cs="Times New Roman"/>
        </w:rPr>
      </w:r>
      <w:r>
        <w:rPr>
          <w:rFonts w:eastAsia="Times New Roman" w:cs="Times New Roman"/>
        </w:rPr>
        <w:fldChar w:fldCharType="separate"/>
      </w:r>
      <w:r>
        <w:rPr>
          <w:rFonts w:eastAsia="Times New Roman" w:cs="Times New Roman"/>
          <w:noProof/>
        </w:rPr>
        <w:t>[9]</w:t>
      </w:r>
      <w:r>
        <w:rPr>
          <w:rFonts w:eastAsia="Times New Roman" w:cs="Times New Roman"/>
        </w:rPr>
        <w:fldChar w:fldCharType="end"/>
      </w:r>
      <w:r>
        <w:rPr>
          <w:rFonts w:eastAsia="Times New Roman" w:cs="Times New Roman"/>
        </w:rPr>
        <w:t>,</w:t>
      </w:r>
      <w:r w:rsidRPr="00F948D8">
        <w:rPr>
          <w:rFonts w:eastAsia="Times New Roman" w:cs="Times New Roman"/>
        </w:rPr>
        <w:t xml:space="preserve"> the </w:t>
      </w:r>
      <w:r>
        <w:rPr>
          <w:rFonts w:eastAsia="Times New Roman" w:cs="Times New Roman"/>
        </w:rPr>
        <w:t xml:space="preserve">way that </w:t>
      </w:r>
      <w:r w:rsidRPr="00F948D8">
        <w:rPr>
          <w:rFonts w:eastAsia="Times New Roman" w:cs="Times New Roman"/>
        </w:rPr>
        <w:t xml:space="preserve">quantitative data </w:t>
      </w:r>
      <w:r>
        <w:rPr>
          <w:rFonts w:eastAsia="Times New Roman" w:cs="Times New Roman"/>
        </w:rPr>
        <w:t>are adapted for use with iSanXoT depends on whether they originate from label-free or labelled experiments:</w:t>
      </w:r>
    </w:p>
    <w:p w14:paraId="52229F81" w14:textId="77777777" w:rsidR="009E71B1" w:rsidRDefault="009E71B1" w:rsidP="009E71B1">
      <w:pPr>
        <w:pStyle w:val="Heading3"/>
      </w:pPr>
      <w:bookmarkStart w:id="173" w:name="_Toc152521041"/>
      <w:r w:rsidRPr="00F948D8">
        <w:t>Label-free experiments</w:t>
      </w:r>
      <w:bookmarkEnd w:id="173"/>
    </w:p>
    <w:p w14:paraId="154DE737" w14:textId="77777777" w:rsidR="009E71B1" w:rsidRPr="00AD2091" w:rsidRDefault="009E71B1" w:rsidP="009E71B1">
      <w:r w:rsidRPr="00AE66BA">
        <w:rPr>
          <w:rFonts w:eastAsia="Times New Roman" w:cs="Times New Roman"/>
        </w:rPr>
        <w:t xml:space="preserve">In this scenario, quantitative data at the peptide level can be adapted for use with iSanXoT from the </w:t>
      </w:r>
      <w:r w:rsidRPr="00AE66BA">
        <w:rPr>
          <w:rFonts w:eastAsia="Times New Roman" w:cs="Times New Roman"/>
          <w:i/>
          <w:iCs/>
        </w:rPr>
        <w:t>_PeptideGroups.txt</w:t>
      </w:r>
      <w:r w:rsidRPr="00AE66BA">
        <w:rPr>
          <w:rFonts w:eastAsia="Times New Roman" w:cs="Times New Roman"/>
        </w:rPr>
        <w:t xml:space="preserve"> files obtained when the </w:t>
      </w:r>
      <w:r w:rsidRPr="00AE66BA">
        <w:rPr>
          <w:rFonts w:eastAsia="Times New Roman" w:cs="Times New Roman"/>
          <w:i/>
          <w:iCs/>
        </w:rPr>
        <w:t>Processing</w:t>
      </w:r>
      <w:r w:rsidRPr="00AE66BA">
        <w:rPr>
          <w:rFonts w:eastAsia="Times New Roman" w:cs="Times New Roman"/>
        </w:rPr>
        <w:t xml:space="preserve"> workflow node </w:t>
      </w:r>
      <w:r w:rsidRPr="00AE66BA">
        <w:rPr>
          <w:rFonts w:eastAsia="Times New Roman" w:cs="Times New Roman"/>
          <w:i/>
          <w:iCs/>
        </w:rPr>
        <w:t>Minora Feature Detector</w:t>
      </w:r>
      <w:r w:rsidRPr="00AE66BA">
        <w:rPr>
          <w:rFonts w:eastAsia="Times New Roman" w:cs="Times New Roman"/>
        </w:rPr>
        <w:t xml:space="preserve"> of Proteome Discoverer is employed. The following column headers of the </w:t>
      </w:r>
      <w:r w:rsidRPr="00AE66BA">
        <w:rPr>
          <w:rFonts w:eastAsia="Times New Roman" w:cs="Times New Roman"/>
          <w:i/>
          <w:iCs/>
        </w:rPr>
        <w:t>_PeptideGroups.txt</w:t>
      </w:r>
      <w:r w:rsidRPr="00AE66BA">
        <w:rPr>
          <w:rFonts w:eastAsia="Times New Roman" w:cs="Times New Roman"/>
        </w:rPr>
        <w:t xml:space="preserve"> files must be considered when preparing the </w:t>
      </w:r>
      <w:r w:rsidRPr="00AE66BA">
        <w:rPr>
          <w:rFonts w:eastAsia="Times New Roman" w:cs="Times New Roman"/>
          <w:i/>
          <w:iCs/>
        </w:rPr>
        <w:t>ID-q</w:t>
      </w:r>
      <w:r w:rsidRPr="00AE66BA">
        <w:rPr>
          <w:rFonts w:eastAsia="Times New Roman" w:cs="Times New Roman"/>
        </w:rPr>
        <w:t xml:space="preserve"> file</w:t>
      </w:r>
      <w:r>
        <w:t xml:space="preserve">: </w:t>
      </w:r>
    </w:p>
    <w:p w14:paraId="68ABEA2A" w14:textId="77777777" w:rsidR="009E71B1" w:rsidRDefault="009E71B1" w:rsidP="009E71B1">
      <w:pPr>
        <w:widowControl w:val="0"/>
        <w:numPr>
          <w:ilvl w:val="0"/>
          <w:numId w:val="30"/>
        </w:numPr>
        <w:spacing w:after="0" w:line="240" w:lineRule="auto"/>
        <w:rPr>
          <w:rFonts w:eastAsia="Times New Roman" w:cs="Times New Roman"/>
        </w:rPr>
      </w:pPr>
      <w:r w:rsidRPr="00F948D8">
        <w:rPr>
          <w:rFonts w:eastAsia="Times New Roman" w:cs="Times New Roman"/>
          <w:i/>
        </w:rPr>
        <w:t>Sequence</w:t>
      </w:r>
      <w:r w:rsidRPr="00F948D8">
        <w:rPr>
          <w:rFonts w:eastAsia="Times New Roman" w:cs="Times New Roman"/>
        </w:rPr>
        <w:t>: Amino acid sequence of the identified peptide;</w:t>
      </w:r>
    </w:p>
    <w:p w14:paraId="26434E83" w14:textId="77777777" w:rsidR="009E71B1" w:rsidRPr="00056A85" w:rsidRDefault="009E71B1" w:rsidP="009E71B1">
      <w:pPr>
        <w:widowControl w:val="0"/>
        <w:numPr>
          <w:ilvl w:val="0"/>
          <w:numId w:val="30"/>
        </w:numPr>
        <w:spacing w:after="0" w:line="240" w:lineRule="auto"/>
        <w:rPr>
          <w:rFonts w:eastAsia="Times New Roman" w:cs="Times New Roman"/>
        </w:rPr>
      </w:pPr>
      <w:r w:rsidRPr="002011C8">
        <w:rPr>
          <w:rFonts w:eastAsia="Times New Roman" w:cs="Times New Roman"/>
          <w:i/>
        </w:rPr>
        <w:t>Modifications</w:t>
      </w:r>
      <w:r w:rsidRPr="002011C8">
        <w:rPr>
          <w:rFonts w:eastAsia="Times New Roman" w:cs="Times New Roman"/>
        </w:rPr>
        <w:t xml:space="preserve">: Chemical or posttranslational modifications to the </w:t>
      </w:r>
      <w:r w:rsidRPr="002011C8">
        <w:rPr>
          <w:rFonts w:eastAsia="Times New Roman" w:cs="Times New Roman"/>
          <w:i/>
        </w:rPr>
        <w:t xml:space="preserve">Sequence </w:t>
      </w:r>
      <w:r w:rsidRPr="002011C8">
        <w:rPr>
          <w:rFonts w:eastAsia="Times New Roman" w:cs="Times New Roman"/>
        </w:rPr>
        <w:t>above;</w:t>
      </w:r>
    </w:p>
    <w:p w14:paraId="7F27B7BA" w14:textId="77777777" w:rsidR="009E71B1" w:rsidRPr="00F948D8" w:rsidRDefault="009E71B1" w:rsidP="009E71B1">
      <w:pPr>
        <w:widowControl w:val="0"/>
        <w:numPr>
          <w:ilvl w:val="0"/>
          <w:numId w:val="30"/>
        </w:numPr>
        <w:spacing w:after="0" w:line="240" w:lineRule="auto"/>
        <w:rPr>
          <w:rFonts w:eastAsia="Times New Roman" w:cs="Times New Roman"/>
        </w:rPr>
      </w:pPr>
      <w:r>
        <w:rPr>
          <w:rFonts w:eastAsia="Times New Roman" w:cs="Times New Roman"/>
          <w:i/>
        </w:rPr>
        <w:t xml:space="preserve">Master </w:t>
      </w:r>
      <w:r w:rsidRPr="00F948D8">
        <w:rPr>
          <w:rFonts w:eastAsia="Times New Roman" w:cs="Times New Roman"/>
          <w:i/>
        </w:rPr>
        <w:t>Protein Accessions</w:t>
      </w:r>
      <w:r w:rsidRPr="00F948D8">
        <w:rPr>
          <w:rFonts w:eastAsia="Times New Roman" w:cs="Times New Roman"/>
        </w:rPr>
        <w:t xml:space="preserve">: Accession code(s) for the protein(s) to which the peptide </w:t>
      </w:r>
      <w:r w:rsidRPr="00AD2091">
        <w:rPr>
          <w:rFonts w:eastAsia="Times New Roman" w:cs="Times New Roman"/>
          <w:i/>
        </w:rPr>
        <w:t>Sequence</w:t>
      </w:r>
      <w:r w:rsidRPr="00F948D8">
        <w:rPr>
          <w:rFonts w:eastAsia="Times New Roman" w:cs="Times New Roman"/>
        </w:rPr>
        <w:t xml:space="preserve"> is ascribed;</w:t>
      </w:r>
    </w:p>
    <w:p w14:paraId="31C046FE" w14:textId="77777777" w:rsidR="009E71B1" w:rsidRDefault="009E71B1" w:rsidP="009E71B1">
      <w:pPr>
        <w:widowControl w:val="0"/>
        <w:numPr>
          <w:ilvl w:val="0"/>
          <w:numId w:val="30"/>
        </w:numPr>
        <w:spacing w:after="0" w:line="240" w:lineRule="auto"/>
        <w:rPr>
          <w:rFonts w:eastAsia="Times New Roman" w:cs="Times New Roman"/>
        </w:rPr>
      </w:pPr>
      <w:r>
        <w:rPr>
          <w:rFonts w:eastAsia="Times New Roman" w:cs="Times New Roman"/>
          <w:i/>
        </w:rPr>
        <w:t>Abundance: FX: Sample Type</w:t>
      </w:r>
      <w:r w:rsidRPr="00F948D8">
        <w:rPr>
          <w:rFonts w:eastAsia="Times New Roman" w:cs="Times New Roman"/>
          <w:i/>
        </w:rPr>
        <w:t xml:space="preserve">: </w:t>
      </w:r>
      <w:r w:rsidRPr="00F948D8">
        <w:rPr>
          <w:rFonts w:eastAsia="Times New Roman" w:cs="Times New Roman"/>
        </w:rPr>
        <w:t>P</w:t>
      </w:r>
      <w:r>
        <w:rPr>
          <w:rFonts w:eastAsia="Times New Roman" w:cs="Times New Roman"/>
        </w:rPr>
        <w:t xml:space="preserve">eptide </w:t>
      </w:r>
      <w:r w:rsidRPr="00F948D8">
        <w:rPr>
          <w:rFonts w:eastAsia="Times New Roman" w:cs="Times New Roman"/>
        </w:rPr>
        <w:t>intensity</w:t>
      </w:r>
      <w:r>
        <w:rPr>
          <w:rFonts w:eastAsia="Times New Roman" w:cs="Times New Roman"/>
        </w:rPr>
        <w:t xml:space="preserve"> in the RAW file identified with </w:t>
      </w:r>
      <w:r w:rsidRPr="00AD2091">
        <w:rPr>
          <w:rFonts w:eastAsia="Times New Roman" w:cs="Times New Roman"/>
          <w:i/>
        </w:rPr>
        <w:t>FX</w:t>
      </w:r>
      <w:r>
        <w:rPr>
          <w:rFonts w:eastAsia="Times New Roman" w:cs="Times New Roman"/>
        </w:rPr>
        <w:t xml:space="preserve"> and tagged as </w:t>
      </w:r>
      <w:r w:rsidRPr="00AD2091">
        <w:rPr>
          <w:rFonts w:eastAsia="Times New Roman" w:cs="Times New Roman"/>
          <w:i/>
        </w:rPr>
        <w:t>Sample Type</w:t>
      </w:r>
      <w:r>
        <w:rPr>
          <w:rFonts w:eastAsia="Times New Roman" w:cs="Times New Roman"/>
        </w:rPr>
        <w:t xml:space="preserve"> in the Proteome Discoverer </w:t>
      </w:r>
      <w:r w:rsidRPr="00AD2091">
        <w:rPr>
          <w:rFonts w:eastAsia="Times New Roman" w:cs="Times New Roman"/>
          <w:i/>
        </w:rPr>
        <w:t>Input Files</w:t>
      </w:r>
      <w:r>
        <w:rPr>
          <w:rFonts w:eastAsia="Times New Roman" w:cs="Times New Roman"/>
        </w:rPr>
        <w:t xml:space="preserve"> tab.</w:t>
      </w:r>
    </w:p>
    <w:p w14:paraId="387051D2" w14:textId="77777777" w:rsidR="009E71B1" w:rsidRDefault="009E71B1" w:rsidP="009E71B1">
      <w:pPr>
        <w:widowControl w:val="0"/>
        <w:spacing w:after="0" w:line="240" w:lineRule="auto"/>
        <w:rPr>
          <w:rFonts w:eastAsia="Times New Roman" w:cs="Times New Roman"/>
        </w:rPr>
      </w:pPr>
    </w:p>
    <w:p w14:paraId="47FFAD12" w14:textId="77777777" w:rsidR="009E71B1" w:rsidRDefault="009E71B1" w:rsidP="009E71B1">
      <w:pPr>
        <w:widowControl w:val="0"/>
        <w:spacing w:after="0" w:line="240" w:lineRule="auto"/>
        <w:ind w:firstLine="720"/>
        <w:rPr>
          <w:rFonts w:eastAsia="Times New Roman" w:cs="Times New Roman"/>
        </w:rPr>
      </w:pPr>
      <w:bookmarkStart w:id="174" w:name="_Hlk135138073"/>
      <w:r>
        <w:rPr>
          <w:rFonts w:eastAsia="Times New Roman" w:cs="Times New Roman"/>
        </w:rPr>
        <w:t xml:space="preserve">The </w:t>
      </w:r>
      <w:r w:rsidRPr="00AD2091">
        <w:rPr>
          <w:rFonts w:eastAsia="Times New Roman" w:cs="Times New Roman"/>
          <w:i/>
        </w:rPr>
        <w:t>peptide</w:t>
      </w:r>
      <w:r>
        <w:rPr>
          <w:rFonts w:eastAsia="Times New Roman" w:cs="Times New Roman"/>
        </w:rPr>
        <w:t xml:space="preserve"> level required for the </w:t>
      </w:r>
      <w:r>
        <w:rPr>
          <w:rFonts w:eastAsia="Times New Roman" w:cs="Times New Roman"/>
          <w:i/>
        </w:rPr>
        <w:t>peptide-</w:t>
      </w:r>
      <w:r w:rsidRPr="00692ED7">
        <w:rPr>
          <w:rFonts w:eastAsia="Times New Roman" w:cs="Times New Roman"/>
          <w:i/>
        </w:rPr>
        <w:t>to</w:t>
      </w:r>
      <w:r>
        <w:rPr>
          <w:rFonts w:eastAsia="Times New Roman" w:cs="Times New Roman"/>
          <w:i/>
        </w:rPr>
        <w:t>-protein</w:t>
      </w:r>
      <w:r>
        <w:rPr>
          <w:rFonts w:eastAsia="Times New Roman" w:cs="Times New Roman"/>
        </w:rPr>
        <w:t xml:space="preserve"> integration with iSanXoT can be obtained by merging the </w:t>
      </w:r>
      <w:r w:rsidRPr="002011C8">
        <w:rPr>
          <w:rFonts w:eastAsia="Times New Roman" w:cs="Times New Roman"/>
          <w:i/>
        </w:rPr>
        <w:t>Sequence</w:t>
      </w:r>
      <w:r w:rsidRPr="002011C8">
        <w:rPr>
          <w:rFonts w:eastAsia="Times New Roman" w:cs="Times New Roman"/>
        </w:rPr>
        <w:t xml:space="preserve"> and </w:t>
      </w:r>
      <w:r w:rsidRPr="002011C8">
        <w:rPr>
          <w:rFonts w:eastAsia="Times New Roman" w:cs="Times New Roman"/>
          <w:i/>
        </w:rPr>
        <w:t>Modifications</w:t>
      </w:r>
      <w:r>
        <w:rPr>
          <w:rFonts w:eastAsia="Times New Roman" w:cs="Times New Roman"/>
          <w:i/>
        </w:rPr>
        <w:t xml:space="preserve"> fields </w:t>
      </w:r>
      <w:r w:rsidRPr="00AD2091">
        <w:rPr>
          <w:rFonts w:eastAsia="Times New Roman" w:cs="Times New Roman"/>
        </w:rPr>
        <w:t xml:space="preserve">(see </w:t>
      </w:r>
      <w:r>
        <w:rPr>
          <w:rFonts w:eastAsia="Times New Roman" w:cs="Times New Roman"/>
        </w:rPr>
        <w:t xml:space="preserve">Section </w:t>
      </w:r>
      <w:r w:rsidRPr="00AD2091">
        <w:rPr>
          <w:rFonts w:eastAsia="Times New Roman" w:cs="Times New Roman"/>
          <w:i/>
        </w:rPr>
        <w:t>Adapting the results from proteomics pipelines for iSanXoT</w:t>
      </w:r>
      <w:r>
        <w:rPr>
          <w:rFonts w:eastAsia="Times New Roman" w:cs="Times New Roman"/>
        </w:rPr>
        <w:t xml:space="preserve"> below)</w:t>
      </w:r>
      <w:r w:rsidRPr="002011C8">
        <w:rPr>
          <w:rFonts w:eastAsia="Times New Roman" w:cs="Times New Roman"/>
        </w:rPr>
        <w:t>.</w:t>
      </w:r>
      <w:bookmarkEnd w:id="174"/>
    </w:p>
    <w:p w14:paraId="369F65D4" w14:textId="77777777" w:rsidR="009E71B1" w:rsidRDefault="009E71B1" w:rsidP="009E71B1">
      <w:pPr>
        <w:widowControl w:val="0"/>
        <w:spacing w:after="0" w:line="240" w:lineRule="auto"/>
        <w:rPr>
          <w:rFonts w:eastAsia="Times New Roman" w:cs="Times New Roman"/>
        </w:rPr>
      </w:pPr>
    </w:p>
    <w:p w14:paraId="1C124B23" w14:textId="77777777" w:rsidR="009E71B1" w:rsidRDefault="009E71B1" w:rsidP="009E71B1">
      <w:pPr>
        <w:pStyle w:val="Heading3"/>
      </w:pPr>
      <w:bookmarkStart w:id="175" w:name="_Toc152521042"/>
      <w:r w:rsidRPr="00F948D8">
        <w:t>Labelled experiments</w:t>
      </w:r>
      <w:bookmarkEnd w:id="175"/>
    </w:p>
    <w:p w14:paraId="04D93E62" w14:textId="77777777" w:rsidR="009E71B1" w:rsidRPr="00F948D8" w:rsidRDefault="009E71B1" w:rsidP="009E71B1">
      <w:pPr>
        <w:rPr>
          <w:rFonts w:asciiTheme="majorHAnsi" w:eastAsiaTheme="majorEastAsia" w:hAnsiTheme="majorHAnsi"/>
          <w:b/>
          <w:color w:val="BF8F00" w:themeColor="accent4" w:themeShade="BF"/>
          <w:sz w:val="32"/>
          <w:szCs w:val="24"/>
        </w:rPr>
      </w:pPr>
      <w:r>
        <w:t>For labelled experiments (</w:t>
      </w:r>
      <w:r w:rsidRPr="00035C6D">
        <w:t>e.g.,</w:t>
      </w:r>
      <w:r>
        <w:t xml:space="preserve"> TMT- or </w:t>
      </w:r>
      <w:proofErr w:type="spellStart"/>
      <w:r>
        <w:t>iTRAQ</w:t>
      </w:r>
      <w:proofErr w:type="spellEnd"/>
      <w:r>
        <w:t xml:space="preserve">-based), quantitative data at the scan level can be adapted for use with </w:t>
      </w:r>
      <w:proofErr w:type="spellStart"/>
      <w:r>
        <w:t>iSanXot</w:t>
      </w:r>
      <w:proofErr w:type="spellEnd"/>
      <w:r>
        <w:t xml:space="preserve"> from </w:t>
      </w:r>
      <w:bookmarkStart w:id="176" w:name="OLE_LINK3"/>
      <w:r>
        <w:t xml:space="preserve">the </w:t>
      </w:r>
      <w:r w:rsidRPr="00F948D8">
        <w:rPr>
          <w:i/>
        </w:rPr>
        <w:t>_PSMs.txt</w:t>
      </w:r>
      <w:r>
        <w:t xml:space="preserve"> </w:t>
      </w:r>
      <w:bookmarkEnd w:id="176"/>
      <w:r>
        <w:t xml:space="preserve">files generated when the </w:t>
      </w:r>
      <w:r w:rsidRPr="00D70608">
        <w:rPr>
          <w:i/>
        </w:rPr>
        <w:t>Processing</w:t>
      </w:r>
      <w:r>
        <w:t xml:space="preserve"> workflow node </w:t>
      </w:r>
      <w:r w:rsidRPr="00F948D8">
        <w:rPr>
          <w:i/>
        </w:rPr>
        <w:t>Reporter Ions Quantifier</w:t>
      </w:r>
      <w:r w:rsidRPr="00F948D8">
        <w:t xml:space="preserve"> </w:t>
      </w:r>
      <w:r>
        <w:t xml:space="preserve">of Proteome Discoverer is used. The following column headers of the </w:t>
      </w:r>
      <w:r w:rsidRPr="00F948D8">
        <w:rPr>
          <w:i/>
        </w:rPr>
        <w:t>_PSMs.txt</w:t>
      </w:r>
      <w:r>
        <w:t xml:space="preserve"> files must be considered for preparing the </w:t>
      </w:r>
      <w:r w:rsidRPr="00D70608">
        <w:rPr>
          <w:i/>
        </w:rPr>
        <w:t>ID-q</w:t>
      </w:r>
      <w:r>
        <w:t xml:space="preserve"> file:  </w:t>
      </w:r>
    </w:p>
    <w:p w14:paraId="1D3ADFB7" w14:textId="77777777" w:rsidR="009E71B1" w:rsidRDefault="009E71B1" w:rsidP="009E71B1">
      <w:pPr>
        <w:widowControl w:val="0"/>
        <w:numPr>
          <w:ilvl w:val="0"/>
          <w:numId w:val="30"/>
        </w:numPr>
        <w:spacing w:after="0" w:line="240" w:lineRule="auto"/>
        <w:rPr>
          <w:rFonts w:eastAsia="Times New Roman" w:cs="Times New Roman"/>
        </w:rPr>
      </w:pPr>
      <w:r>
        <w:rPr>
          <w:rFonts w:eastAsia="Times New Roman" w:cs="Times New Roman"/>
          <w:i/>
        </w:rPr>
        <w:t>Spectrum File</w:t>
      </w:r>
      <w:r>
        <w:rPr>
          <w:rFonts w:eastAsia="Times New Roman" w:cs="Times New Roman"/>
        </w:rPr>
        <w:t xml:space="preserve">: </w:t>
      </w:r>
      <w:r w:rsidRPr="003A1A27">
        <w:rPr>
          <w:rFonts w:eastAsia="Times New Roman" w:cs="Times New Roman"/>
        </w:rPr>
        <w:t xml:space="preserve">Name of the RAW file </w:t>
      </w:r>
      <w:r>
        <w:rPr>
          <w:rFonts w:eastAsia="Times New Roman" w:cs="Times New Roman"/>
        </w:rPr>
        <w:t xml:space="preserve">where </w:t>
      </w:r>
      <w:r w:rsidRPr="003A1A27">
        <w:rPr>
          <w:rFonts w:eastAsia="Times New Roman" w:cs="Times New Roman"/>
        </w:rPr>
        <w:t xml:space="preserve">the </w:t>
      </w:r>
      <w:r>
        <w:rPr>
          <w:rFonts w:eastAsia="Times New Roman" w:cs="Times New Roman"/>
        </w:rPr>
        <w:t>PSM was identified;</w:t>
      </w:r>
    </w:p>
    <w:p w14:paraId="76A5261A" w14:textId="77777777" w:rsidR="009E71B1" w:rsidRDefault="009E71B1" w:rsidP="009E71B1">
      <w:pPr>
        <w:widowControl w:val="0"/>
        <w:numPr>
          <w:ilvl w:val="0"/>
          <w:numId w:val="30"/>
        </w:numPr>
        <w:spacing w:after="0" w:line="240" w:lineRule="auto"/>
        <w:rPr>
          <w:rFonts w:eastAsia="Times New Roman" w:cs="Times New Roman"/>
        </w:rPr>
      </w:pPr>
      <w:r>
        <w:rPr>
          <w:rFonts w:eastAsia="Times New Roman" w:cs="Times New Roman"/>
          <w:i/>
        </w:rPr>
        <w:t>First Scan</w:t>
      </w:r>
      <w:r w:rsidRPr="00A46A7D">
        <w:rPr>
          <w:rFonts w:eastAsia="Times New Roman" w:cs="Times New Roman"/>
        </w:rPr>
        <w:t>:</w:t>
      </w:r>
      <w:r>
        <w:rPr>
          <w:rFonts w:eastAsia="Times New Roman" w:cs="Times New Roman"/>
        </w:rPr>
        <w:t xml:space="preserve"> Spectrum (scan) number of the PSM in the RAW file;</w:t>
      </w:r>
    </w:p>
    <w:p w14:paraId="38B39D3F" w14:textId="77777777" w:rsidR="009E71B1" w:rsidRDefault="009E71B1" w:rsidP="009E71B1">
      <w:pPr>
        <w:widowControl w:val="0"/>
        <w:numPr>
          <w:ilvl w:val="0"/>
          <w:numId w:val="30"/>
        </w:numPr>
        <w:spacing w:after="0" w:line="240" w:lineRule="auto"/>
        <w:rPr>
          <w:rFonts w:eastAsia="Times New Roman" w:cs="Times New Roman"/>
        </w:rPr>
      </w:pPr>
      <w:r w:rsidRPr="00F948D8">
        <w:rPr>
          <w:rFonts w:eastAsia="Times New Roman" w:cs="Times New Roman"/>
          <w:i/>
        </w:rPr>
        <w:t>Sequence</w:t>
      </w:r>
      <w:r w:rsidRPr="00F948D8">
        <w:rPr>
          <w:rFonts w:eastAsia="Times New Roman" w:cs="Times New Roman"/>
        </w:rPr>
        <w:t>: Amino acid sequence of the identified peptide;</w:t>
      </w:r>
    </w:p>
    <w:p w14:paraId="5DA43FA5" w14:textId="77777777" w:rsidR="009E71B1" w:rsidRPr="00F948D8" w:rsidRDefault="009E71B1" w:rsidP="009E71B1">
      <w:pPr>
        <w:widowControl w:val="0"/>
        <w:numPr>
          <w:ilvl w:val="0"/>
          <w:numId w:val="30"/>
        </w:numPr>
        <w:spacing w:after="0" w:line="240" w:lineRule="auto"/>
        <w:rPr>
          <w:rFonts w:eastAsia="Times New Roman" w:cs="Times New Roman"/>
        </w:rPr>
      </w:pPr>
      <w:r>
        <w:rPr>
          <w:rFonts w:eastAsia="Times New Roman" w:cs="Times New Roman"/>
          <w:i/>
        </w:rPr>
        <w:t>Modifications</w:t>
      </w:r>
      <w:r w:rsidRPr="0019212F">
        <w:rPr>
          <w:rFonts w:eastAsia="Times New Roman" w:cs="Times New Roman"/>
        </w:rPr>
        <w:t>:</w:t>
      </w:r>
      <w:r>
        <w:rPr>
          <w:rFonts w:eastAsia="Times New Roman" w:cs="Times New Roman"/>
        </w:rPr>
        <w:t xml:space="preserve"> Chemical or p</w:t>
      </w:r>
      <w:r w:rsidRPr="00FB5EFE">
        <w:rPr>
          <w:rFonts w:eastAsia="Times New Roman" w:cs="Times New Roman"/>
        </w:rPr>
        <w:t xml:space="preserve">osttranslational modifications </w:t>
      </w:r>
      <w:r>
        <w:rPr>
          <w:rFonts w:eastAsia="Times New Roman" w:cs="Times New Roman"/>
        </w:rPr>
        <w:t>to</w:t>
      </w:r>
      <w:r w:rsidRPr="00FB5EFE">
        <w:rPr>
          <w:rFonts w:eastAsia="Times New Roman" w:cs="Times New Roman"/>
        </w:rPr>
        <w:t xml:space="preserve"> the </w:t>
      </w:r>
      <w:r w:rsidRPr="002011C8">
        <w:rPr>
          <w:rFonts w:eastAsia="Times New Roman" w:cs="Times New Roman"/>
          <w:i/>
        </w:rPr>
        <w:t>Sequence</w:t>
      </w:r>
      <w:r>
        <w:rPr>
          <w:rFonts w:eastAsia="Times New Roman" w:cs="Times New Roman"/>
        </w:rPr>
        <w:t xml:space="preserve"> above;</w:t>
      </w:r>
    </w:p>
    <w:p w14:paraId="012A7AE8" w14:textId="77777777" w:rsidR="009E71B1" w:rsidRPr="00F948D8" w:rsidRDefault="009E71B1" w:rsidP="009E71B1">
      <w:pPr>
        <w:widowControl w:val="0"/>
        <w:numPr>
          <w:ilvl w:val="0"/>
          <w:numId w:val="30"/>
        </w:numPr>
        <w:spacing w:after="0" w:line="240" w:lineRule="auto"/>
        <w:rPr>
          <w:rFonts w:eastAsia="Times New Roman" w:cs="Times New Roman"/>
        </w:rPr>
      </w:pPr>
      <w:r>
        <w:rPr>
          <w:rFonts w:eastAsia="Times New Roman" w:cs="Times New Roman"/>
          <w:i/>
        </w:rPr>
        <w:t xml:space="preserve">Master </w:t>
      </w:r>
      <w:r w:rsidRPr="00F948D8">
        <w:rPr>
          <w:rFonts w:eastAsia="Times New Roman" w:cs="Times New Roman"/>
          <w:i/>
        </w:rPr>
        <w:t>Protein Accessions</w:t>
      </w:r>
      <w:r w:rsidRPr="00F948D8">
        <w:rPr>
          <w:rFonts w:eastAsia="Times New Roman" w:cs="Times New Roman"/>
        </w:rPr>
        <w:t xml:space="preserve">: Accession code(s) for the protein(s) to which the peptide </w:t>
      </w:r>
      <w:r w:rsidRPr="00AD2091">
        <w:rPr>
          <w:rFonts w:eastAsia="Times New Roman" w:cs="Times New Roman"/>
          <w:i/>
        </w:rPr>
        <w:t>Sequence</w:t>
      </w:r>
      <w:r w:rsidRPr="00F948D8">
        <w:rPr>
          <w:rFonts w:eastAsia="Times New Roman" w:cs="Times New Roman"/>
        </w:rPr>
        <w:t xml:space="preserve"> is ascribed;</w:t>
      </w:r>
    </w:p>
    <w:p w14:paraId="55B9C137" w14:textId="77777777" w:rsidR="009E71B1" w:rsidRDefault="009E71B1" w:rsidP="009E71B1">
      <w:pPr>
        <w:widowControl w:val="0"/>
        <w:numPr>
          <w:ilvl w:val="0"/>
          <w:numId w:val="30"/>
        </w:numPr>
        <w:spacing w:after="0" w:line="240" w:lineRule="auto"/>
        <w:rPr>
          <w:rFonts w:eastAsia="Times New Roman" w:cs="Times New Roman"/>
        </w:rPr>
      </w:pPr>
      <w:r w:rsidRPr="00F948D8">
        <w:rPr>
          <w:rFonts w:eastAsia="Times New Roman" w:cs="Times New Roman"/>
          <w:i/>
        </w:rPr>
        <w:t xml:space="preserve">Abundance: </w:t>
      </w:r>
      <w:r>
        <w:rPr>
          <w:rFonts w:eastAsia="Times New Roman" w:cs="Times New Roman"/>
          <w:i/>
        </w:rPr>
        <w:t xml:space="preserve">Quan </w:t>
      </w:r>
      <w:r w:rsidRPr="00F948D8">
        <w:rPr>
          <w:rFonts w:eastAsia="Times New Roman" w:cs="Times New Roman"/>
          <w:i/>
        </w:rPr>
        <w:t>Channel</w:t>
      </w:r>
      <w:r w:rsidRPr="00F948D8">
        <w:rPr>
          <w:rFonts w:eastAsia="Times New Roman" w:cs="Times New Roman"/>
        </w:rPr>
        <w:t xml:space="preserve">:  </w:t>
      </w:r>
      <w:r>
        <w:rPr>
          <w:rFonts w:eastAsia="Times New Roman" w:cs="Times New Roman"/>
        </w:rPr>
        <w:t>I</w:t>
      </w:r>
      <w:r w:rsidRPr="00F948D8">
        <w:rPr>
          <w:rFonts w:eastAsia="Times New Roman" w:cs="Times New Roman"/>
        </w:rPr>
        <w:t>ntensity</w:t>
      </w:r>
      <w:r>
        <w:rPr>
          <w:rFonts w:eastAsia="Times New Roman" w:cs="Times New Roman"/>
        </w:rPr>
        <w:t xml:space="preserve"> of the reporter ion tagged as </w:t>
      </w:r>
      <w:r w:rsidRPr="00AD2091">
        <w:rPr>
          <w:rFonts w:eastAsia="Times New Roman" w:cs="Times New Roman"/>
          <w:i/>
        </w:rPr>
        <w:t>Quan Channel</w:t>
      </w:r>
      <w:r>
        <w:rPr>
          <w:rFonts w:eastAsia="Times New Roman" w:cs="Times New Roman"/>
        </w:rPr>
        <w:t xml:space="preserve"> in the Proteome Discoverer </w:t>
      </w:r>
      <w:r w:rsidRPr="00AD2091">
        <w:rPr>
          <w:rFonts w:eastAsia="Times New Roman" w:cs="Times New Roman"/>
          <w:i/>
        </w:rPr>
        <w:t>Samples</w:t>
      </w:r>
      <w:r>
        <w:rPr>
          <w:rFonts w:eastAsia="Times New Roman" w:cs="Times New Roman"/>
        </w:rPr>
        <w:t xml:space="preserve"> tab</w:t>
      </w:r>
      <w:r w:rsidRPr="00F948D8">
        <w:rPr>
          <w:rFonts w:eastAsia="Times New Roman" w:cs="Times New Roman"/>
        </w:rPr>
        <w:t>.</w:t>
      </w:r>
    </w:p>
    <w:p w14:paraId="523637E4" w14:textId="77777777" w:rsidR="009E71B1" w:rsidRDefault="009E71B1" w:rsidP="009E71B1">
      <w:pPr>
        <w:widowControl w:val="0"/>
        <w:spacing w:after="0" w:line="240" w:lineRule="auto"/>
        <w:rPr>
          <w:rFonts w:eastAsia="Times New Roman" w:cs="Times New Roman"/>
        </w:rPr>
      </w:pPr>
    </w:p>
    <w:p w14:paraId="050B1420" w14:textId="77777777" w:rsidR="009E71B1" w:rsidRDefault="009E71B1" w:rsidP="009E71B1">
      <w:pPr>
        <w:widowControl w:val="0"/>
        <w:spacing w:after="0" w:line="240" w:lineRule="auto"/>
        <w:ind w:firstLine="720"/>
        <w:rPr>
          <w:rFonts w:eastAsia="Times New Roman" w:cs="Times New Roman"/>
        </w:rPr>
      </w:pPr>
      <w:r>
        <w:rPr>
          <w:rFonts w:eastAsia="Times New Roman" w:cs="Times New Roman"/>
        </w:rPr>
        <w:t xml:space="preserve">For the </w:t>
      </w:r>
      <w:r w:rsidRPr="00280C92">
        <w:rPr>
          <w:rFonts w:eastAsia="Times New Roman" w:cs="Times New Roman"/>
          <w:i/>
        </w:rPr>
        <w:t>scan to peptide</w:t>
      </w:r>
      <w:r>
        <w:rPr>
          <w:rFonts w:eastAsia="Times New Roman" w:cs="Times New Roman"/>
        </w:rPr>
        <w:t xml:space="preserve"> integration with iSanXoT, the </w:t>
      </w:r>
      <w:r w:rsidRPr="00280C92">
        <w:rPr>
          <w:rFonts w:eastAsia="Times New Roman" w:cs="Times New Roman"/>
          <w:i/>
        </w:rPr>
        <w:t>scan</w:t>
      </w:r>
      <w:r>
        <w:rPr>
          <w:rFonts w:eastAsia="Times New Roman" w:cs="Times New Roman"/>
        </w:rPr>
        <w:t xml:space="preserve"> level can be obtained by merging th</w:t>
      </w:r>
      <w:r w:rsidRPr="00280C92">
        <w:rPr>
          <w:rFonts w:eastAsia="Times New Roman" w:cs="Times New Roman"/>
        </w:rPr>
        <w:t>e</w:t>
      </w:r>
      <w:r>
        <w:rPr>
          <w:rFonts w:eastAsia="Times New Roman" w:cs="Times New Roman"/>
          <w:i/>
        </w:rPr>
        <w:t xml:space="preserve"> Spectrum</w:t>
      </w:r>
      <w:r w:rsidRPr="002011C8">
        <w:rPr>
          <w:rFonts w:eastAsia="Times New Roman" w:cs="Times New Roman"/>
          <w:i/>
        </w:rPr>
        <w:t xml:space="preserve"> File</w:t>
      </w:r>
      <w:r>
        <w:rPr>
          <w:rFonts w:eastAsia="Times New Roman" w:cs="Times New Roman"/>
        </w:rPr>
        <w:t xml:space="preserve"> and</w:t>
      </w:r>
      <w:r w:rsidRPr="00803FA7">
        <w:rPr>
          <w:rFonts w:eastAsia="Times New Roman" w:cs="Times New Roman"/>
        </w:rPr>
        <w:t xml:space="preserve"> </w:t>
      </w:r>
      <w:r w:rsidRPr="00AD2091">
        <w:rPr>
          <w:rFonts w:eastAsia="Times New Roman" w:cs="Times New Roman"/>
          <w:i/>
        </w:rPr>
        <w:t>First</w:t>
      </w:r>
      <w:r>
        <w:rPr>
          <w:rFonts w:eastAsia="Times New Roman" w:cs="Times New Roman"/>
        </w:rPr>
        <w:t xml:space="preserve"> </w:t>
      </w:r>
      <w:r w:rsidRPr="002011C8">
        <w:rPr>
          <w:rFonts w:eastAsia="Times New Roman" w:cs="Times New Roman"/>
          <w:i/>
        </w:rPr>
        <w:t>Scan</w:t>
      </w:r>
      <w:r>
        <w:rPr>
          <w:rFonts w:eastAsia="Times New Roman" w:cs="Times New Roman"/>
          <w:i/>
        </w:rPr>
        <w:t xml:space="preserve"> </w:t>
      </w:r>
      <w:r w:rsidRPr="00280C92">
        <w:rPr>
          <w:rFonts w:eastAsia="Times New Roman" w:cs="Times New Roman"/>
        </w:rPr>
        <w:t>fields</w:t>
      </w:r>
      <w:r>
        <w:rPr>
          <w:rFonts w:eastAsia="Times New Roman" w:cs="Times New Roman"/>
        </w:rPr>
        <w:t xml:space="preserve">, and the </w:t>
      </w:r>
      <w:r w:rsidRPr="00AD2091">
        <w:rPr>
          <w:rFonts w:eastAsia="Times New Roman" w:cs="Times New Roman"/>
          <w:i/>
        </w:rPr>
        <w:t>peptide</w:t>
      </w:r>
      <w:r>
        <w:rPr>
          <w:rFonts w:eastAsia="Times New Roman" w:cs="Times New Roman"/>
        </w:rPr>
        <w:t xml:space="preserve"> level by merging the </w:t>
      </w:r>
      <w:r w:rsidRPr="002011C8">
        <w:rPr>
          <w:rFonts w:eastAsia="Times New Roman" w:cs="Times New Roman"/>
          <w:i/>
        </w:rPr>
        <w:t>Sequence</w:t>
      </w:r>
      <w:r w:rsidRPr="002011C8">
        <w:rPr>
          <w:rFonts w:eastAsia="Times New Roman" w:cs="Times New Roman"/>
        </w:rPr>
        <w:t xml:space="preserve"> and </w:t>
      </w:r>
      <w:r w:rsidRPr="002011C8">
        <w:rPr>
          <w:rFonts w:eastAsia="Times New Roman" w:cs="Times New Roman"/>
          <w:i/>
        </w:rPr>
        <w:t>Modifications</w:t>
      </w:r>
      <w:r w:rsidRPr="002011C8">
        <w:rPr>
          <w:rFonts w:eastAsia="Times New Roman" w:cs="Times New Roman"/>
        </w:rPr>
        <w:t xml:space="preserve"> fields</w:t>
      </w:r>
      <w:r>
        <w:rPr>
          <w:rFonts w:eastAsia="Times New Roman" w:cs="Times New Roman"/>
        </w:rPr>
        <w:t xml:space="preserve">  </w:t>
      </w:r>
      <w:r w:rsidRPr="00280C92">
        <w:rPr>
          <w:rFonts w:eastAsia="Times New Roman" w:cs="Times New Roman"/>
        </w:rPr>
        <w:t xml:space="preserve">(see </w:t>
      </w:r>
      <w:r>
        <w:rPr>
          <w:rFonts w:eastAsia="Times New Roman" w:cs="Times New Roman"/>
        </w:rPr>
        <w:t xml:space="preserve">Section </w:t>
      </w:r>
      <w:r w:rsidRPr="00280C92">
        <w:rPr>
          <w:rFonts w:eastAsia="Times New Roman" w:cs="Times New Roman"/>
          <w:i/>
        </w:rPr>
        <w:t>Adapting the results from proteomics pipelines for iSanXoT</w:t>
      </w:r>
      <w:r>
        <w:rPr>
          <w:rFonts w:eastAsia="Times New Roman" w:cs="Times New Roman"/>
        </w:rPr>
        <w:t xml:space="preserve"> below; make sure </w:t>
      </w:r>
      <w:r w:rsidRPr="00AD2091">
        <w:rPr>
          <w:rFonts w:eastAsia="Times New Roman" w:cs="Times New Roman"/>
          <w:i/>
        </w:rPr>
        <w:t>Max. Number of Peptides Reported</w:t>
      </w:r>
      <w:r>
        <w:rPr>
          <w:rFonts w:eastAsia="Times New Roman" w:cs="Times New Roman"/>
        </w:rPr>
        <w:t xml:space="preserve"> = 1 was selected in the </w:t>
      </w:r>
      <w:r w:rsidRPr="00AD2091">
        <w:rPr>
          <w:rFonts w:eastAsia="Times New Roman" w:cs="Times New Roman"/>
          <w:i/>
        </w:rPr>
        <w:t>Input Data</w:t>
      </w:r>
      <w:r>
        <w:rPr>
          <w:rFonts w:eastAsia="Times New Roman" w:cs="Times New Roman"/>
        </w:rPr>
        <w:t xml:space="preserve"> section of the Proteome Discoverer </w:t>
      </w:r>
      <w:r w:rsidRPr="00AD2091">
        <w:rPr>
          <w:rFonts w:eastAsia="Times New Roman" w:cs="Times New Roman"/>
          <w:i/>
        </w:rPr>
        <w:t>Processing</w:t>
      </w:r>
      <w:r>
        <w:rPr>
          <w:rFonts w:eastAsia="Times New Roman" w:cs="Times New Roman"/>
        </w:rPr>
        <w:t xml:space="preserve"> node used)</w:t>
      </w:r>
      <w:r w:rsidRPr="00803FA7">
        <w:rPr>
          <w:rFonts w:eastAsia="Times New Roman" w:cs="Times New Roman"/>
        </w:rPr>
        <w:t>.</w:t>
      </w:r>
    </w:p>
    <w:p w14:paraId="150FD17D" w14:textId="77777777" w:rsidR="009E71B1" w:rsidRDefault="009E71B1" w:rsidP="009E71B1">
      <w:pPr>
        <w:widowControl w:val="0"/>
        <w:spacing w:after="0" w:line="240" w:lineRule="auto"/>
        <w:ind w:firstLine="360"/>
        <w:rPr>
          <w:rFonts w:eastAsia="Times New Roman" w:cs="Times New Roman"/>
        </w:rPr>
      </w:pPr>
    </w:p>
    <w:p w14:paraId="1AE4754A" w14:textId="77777777" w:rsidR="009E71B1" w:rsidRPr="00F948D8" w:rsidRDefault="009E71B1" w:rsidP="009E71B1">
      <w:pPr>
        <w:widowControl w:val="0"/>
        <w:spacing w:after="0" w:line="240" w:lineRule="auto"/>
        <w:ind w:firstLine="360"/>
        <w:rPr>
          <w:rFonts w:eastAsia="Times New Roman" w:cs="Times New Roman"/>
        </w:rPr>
      </w:pPr>
    </w:p>
    <w:p w14:paraId="4974594C" w14:textId="77777777" w:rsidR="009E71B1" w:rsidRPr="00F948D8" w:rsidRDefault="009E71B1" w:rsidP="009E71B1">
      <w:pPr>
        <w:pStyle w:val="Heading2"/>
      </w:pPr>
      <w:bookmarkStart w:id="177" w:name="_Toc152521043"/>
      <w:bookmarkStart w:id="178" w:name="_Ref153276991"/>
      <w:bookmarkStart w:id="179" w:name="_Ref153276996"/>
      <w:bookmarkStart w:id="180" w:name="_Preparing_the_ID-q_1"/>
      <w:bookmarkEnd w:id="180"/>
      <w:r w:rsidRPr="00F948D8">
        <w:t xml:space="preserve">Preparing the </w:t>
      </w:r>
      <w:r w:rsidRPr="00F948D8">
        <w:rPr>
          <w:i/>
        </w:rPr>
        <w:t>ID-q</w:t>
      </w:r>
      <w:r w:rsidRPr="00F948D8">
        <w:t xml:space="preserve"> file from </w:t>
      </w:r>
      <w:proofErr w:type="spellStart"/>
      <w:r w:rsidRPr="00F948D8">
        <w:t>MaxQuant</w:t>
      </w:r>
      <w:proofErr w:type="spellEnd"/>
      <w:r w:rsidRPr="00F948D8">
        <w:t xml:space="preserve"> output</w:t>
      </w:r>
      <w:bookmarkEnd w:id="177"/>
      <w:bookmarkEnd w:id="178"/>
      <w:bookmarkEnd w:id="179"/>
    </w:p>
    <w:p w14:paraId="0F92820B" w14:textId="4671C9E5" w:rsidR="009E71B1" w:rsidRPr="00F948D8" w:rsidRDefault="009E71B1" w:rsidP="009E71B1">
      <w:pPr>
        <w:rPr>
          <w:rFonts w:eastAsia="Times New Roman" w:cs="Times New Roman"/>
        </w:rPr>
      </w:pPr>
      <w:r w:rsidRPr="00F948D8">
        <w:rPr>
          <w:rFonts w:eastAsia="Times New Roman" w:cs="Times New Roman"/>
        </w:rPr>
        <w:t xml:space="preserve">The way </w:t>
      </w:r>
      <w:proofErr w:type="spellStart"/>
      <w:r w:rsidRPr="00F948D8">
        <w:rPr>
          <w:rFonts w:eastAsia="Times New Roman" w:cs="Times New Roman"/>
        </w:rPr>
        <w:t>MaxQuant</w:t>
      </w:r>
      <w:proofErr w:type="spellEnd"/>
      <w:r w:rsidRPr="00F948D8">
        <w:rPr>
          <w:rFonts w:eastAsia="Times New Roman" w:cs="Times New Roman"/>
        </w:rPr>
        <w:t xml:space="preserve"> version 1.6.5.0 </w:t>
      </w:r>
      <w:r>
        <w:rPr>
          <w:rFonts w:eastAsia="Times New Roman" w:cs="Times New Roman"/>
        </w:rPr>
        <w:fldChar w:fldCharType="begin"/>
      </w:r>
      <w:r>
        <w:rPr>
          <w:rFonts w:eastAsia="Times New Roman" w:cs="Times New Roman"/>
        </w:rPr>
        <w:instrText xml:space="preserve"> ADDIN EN.CITE &lt;EndNote&gt;&lt;Cite&gt;&lt;Author&gt;Tyanova&lt;/Author&gt;&lt;Year&gt;2016&lt;/Year&gt;&lt;RecNum&gt;1&lt;/RecNum&gt;&lt;DisplayText&gt;[8]&lt;/DisplayText&gt;&lt;record&gt;&lt;rec-number&gt;1&lt;/rec-number&gt;&lt;foreign-keys&gt;&lt;key app="EN" db-id="0dvt0dft1w9s5iepdzavtdvda9s5ewxppd5f" timestamp="1677239486"&gt;1&lt;/key&gt;&lt;/foreign-keys&gt;&lt;ref-type name="Journal Article"&gt;17&lt;/ref-type&gt;&lt;contributors&gt;&lt;authors&gt;&lt;author&gt;Tyanova, S.&lt;/author&gt;&lt;author&gt;Temu, T.&lt;/author&gt;&lt;author&gt;Cox, J.&lt;/author&gt;&lt;/authors&gt;&lt;/contributors&gt;&lt;auth-address&gt;Computational Systems Biochemistry, Max-Planck Institute for Biochemistry, Martinsried, Germany.&lt;/auth-address&gt;&lt;titles&gt;&lt;title&gt;The MaxQuant computational platform for mass spectrometry-based shotgun proteomics&lt;/title&gt;&lt;secondary-title&gt;Nat Protoc&lt;/secondary-title&gt;&lt;/titles&gt;&lt;periodical&gt;&lt;full-title&gt;Nat Protoc&lt;/full-title&gt;&lt;/periodical&gt;&lt;pages&gt;2301-2319&lt;/pages&gt;&lt;volume&gt;11&lt;/volume&gt;&lt;number&gt;12&lt;/number&gt;&lt;keywords&gt;&lt;keyword&gt;Mass Spectrometry/*methods&lt;/keyword&gt;&lt;keyword&gt;Protein Processing, Post-Translational&lt;/keyword&gt;&lt;keyword&gt;Proteomics/*methods&lt;/keyword&gt;&lt;keyword&gt;Software&lt;/keyword&gt;&lt;/keywords&gt;&lt;dates&gt;&lt;year&gt;2016&lt;/year&gt;&lt;pub-dates&gt;&lt;date&gt;Dec&lt;/date&gt;&lt;/pub-dates&gt;&lt;/dates&gt;&lt;isbn&gt;1750-2799 (Electronic)&amp;#xD;1750-2799 (Linking)&lt;/isbn&gt;&lt;accession-num&gt;27809316&lt;/accession-num&gt;&lt;urls&gt;&lt;related-urls&gt;&lt;url&gt;https://www.ncbi.nlm.nih.gov/pubmed/27809316&lt;/url&gt;&lt;/related-urls&gt;&lt;/urls&gt;&lt;electronic-resource-num&gt;10.1038/nprot.2016.136&lt;/electronic-resource-num&gt;&lt;/record&gt;&lt;/Cite&gt;&lt;/EndNote&gt;</w:instrText>
      </w:r>
      <w:r>
        <w:rPr>
          <w:rFonts w:eastAsia="Times New Roman" w:cs="Times New Roman"/>
        </w:rPr>
        <w:fldChar w:fldCharType="separate"/>
      </w:r>
      <w:r>
        <w:rPr>
          <w:rFonts w:eastAsia="Times New Roman" w:cs="Times New Roman"/>
          <w:noProof/>
        </w:rPr>
        <w:t>[8]</w:t>
      </w:r>
      <w:r>
        <w:rPr>
          <w:rFonts w:eastAsia="Times New Roman" w:cs="Times New Roman"/>
        </w:rPr>
        <w:fldChar w:fldCharType="end"/>
      </w:r>
      <w:r>
        <w:rPr>
          <w:rFonts w:eastAsia="Times New Roman" w:cs="Times New Roman"/>
        </w:rPr>
        <w:t xml:space="preserve"> </w:t>
      </w:r>
      <w:r w:rsidRPr="00F948D8">
        <w:rPr>
          <w:rFonts w:eastAsia="Times New Roman" w:cs="Times New Roman"/>
        </w:rPr>
        <w:t>data are adapted for use with iSanXoT depends on whether they originate from label-free or labelled proteomics experiments:</w:t>
      </w:r>
    </w:p>
    <w:p w14:paraId="029393C7" w14:textId="77777777" w:rsidR="009E71B1" w:rsidRPr="00F948D8" w:rsidRDefault="009E71B1" w:rsidP="009E71B1">
      <w:pPr>
        <w:pStyle w:val="Heading3"/>
      </w:pPr>
      <w:bookmarkStart w:id="181" w:name="_Toc152521044"/>
      <w:r w:rsidRPr="00F948D8">
        <w:lastRenderedPageBreak/>
        <w:t>Label-free experiments</w:t>
      </w:r>
      <w:bookmarkEnd w:id="181"/>
    </w:p>
    <w:p w14:paraId="7298DA1C" w14:textId="77777777" w:rsidR="009E71B1" w:rsidRPr="00F948D8" w:rsidRDefault="009E71B1" w:rsidP="009E71B1">
      <w:pPr>
        <w:rPr>
          <w:rFonts w:eastAsia="Times New Roman" w:cs="Times New Roman"/>
        </w:rPr>
      </w:pPr>
      <w:r w:rsidRPr="00F948D8">
        <w:rPr>
          <w:rFonts w:eastAsia="Times New Roman" w:cs="Times New Roman"/>
        </w:rPr>
        <w:t xml:space="preserve">In this case, the </w:t>
      </w:r>
      <w:r>
        <w:rPr>
          <w:rFonts w:eastAsia="Times New Roman" w:cs="Times New Roman"/>
        </w:rPr>
        <w:t xml:space="preserve">quantifications at the peptide level required to prepare the </w:t>
      </w:r>
      <w:r w:rsidRPr="00AD2091">
        <w:rPr>
          <w:rFonts w:eastAsia="Times New Roman" w:cs="Times New Roman"/>
          <w:i/>
        </w:rPr>
        <w:t>ID-q</w:t>
      </w:r>
      <w:r>
        <w:rPr>
          <w:rFonts w:eastAsia="Times New Roman" w:cs="Times New Roman"/>
        </w:rPr>
        <w:t xml:space="preserve"> file </w:t>
      </w:r>
      <w:r w:rsidRPr="00F948D8">
        <w:rPr>
          <w:rFonts w:eastAsia="Times New Roman" w:cs="Times New Roman"/>
        </w:rPr>
        <w:t xml:space="preserve">can be found in the </w:t>
      </w:r>
      <w:bookmarkStart w:id="182" w:name="OLE_LINK5"/>
      <w:r w:rsidRPr="00AD2091">
        <w:rPr>
          <w:rFonts w:eastAsia="Times New Roman" w:cs="Times New Roman"/>
          <w:i/>
        </w:rPr>
        <w:t>modificationSpecific</w:t>
      </w:r>
      <w:r>
        <w:rPr>
          <w:rFonts w:eastAsia="Times New Roman" w:cs="Times New Roman"/>
          <w:i/>
        </w:rPr>
        <w:t>P</w:t>
      </w:r>
      <w:r w:rsidRPr="00F948D8">
        <w:rPr>
          <w:rFonts w:eastAsia="Times New Roman" w:cs="Times New Roman"/>
          <w:i/>
        </w:rPr>
        <w:t>eptides.txt</w:t>
      </w:r>
      <w:r w:rsidRPr="00F948D8">
        <w:rPr>
          <w:rFonts w:eastAsia="Times New Roman" w:cs="Times New Roman"/>
        </w:rPr>
        <w:t xml:space="preserve"> </w:t>
      </w:r>
      <w:bookmarkEnd w:id="182"/>
      <w:r w:rsidRPr="00F948D8">
        <w:rPr>
          <w:rFonts w:eastAsia="Times New Roman" w:cs="Times New Roman"/>
        </w:rPr>
        <w:t>file</w:t>
      </w:r>
      <w:r>
        <w:rPr>
          <w:rFonts w:eastAsia="Times New Roman" w:cs="Times New Roman"/>
        </w:rPr>
        <w:t>, which</w:t>
      </w:r>
      <w:r w:rsidRPr="00F948D8">
        <w:rPr>
          <w:rFonts w:eastAsia="Times New Roman" w:cs="Times New Roman"/>
        </w:rPr>
        <w:t xml:space="preserve"> is stored in the </w:t>
      </w:r>
      <w:r w:rsidRPr="00F948D8">
        <w:rPr>
          <w:rFonts w:eastAsia="Times New Roman" w:cs="Times New Roman"/>
          <w:i/>
        </w:rPr>
        <w:t>“…combined/txt</w:t>
      </w:r>
      <w:r w:rsidRPr="00F948D8">
        <w:rPr>
          <w:rFonts w:eastAsia="Times New Roman" w:cs="Times New Roman"/>
        </w:rPr>
        <w:t>” folder</w:t>
      </w:r>
      <w:r>
        <w:rPr>
          <w:rFonts w:eastAsia="Times New Roman" w:cs="Times New Roman"/>
        </w:rPr>
        <w:t xml:space="preserve">. The following column headers of the </w:t>
      </w:r>
      <w:r w:rsidRPr="00D70608">
        <w:rPr>
          <w:rFonts w:eastAsia="Times New Roman" w:cs="Times New Roman"/>
          <w:i/>
        </w:rPr>
        <w:t>modificationSpecific</w:t>
      </w:r>
      <w:r>
        <w:rPr>
          <w:rFonts w:eastAsia="Times New Roman" w:cs="Times New Roman"/>
          <w:i/>
        </w:rPr>
        <w:t>P</w:t>
      </w:r>
      <w:r w:rsidRPr="00F948D8">
        <w:rPr>
          <w:rFonts w:eastAsia="Times New Roman" w:cs="Times New Roman"/>
          <w:i/>
        </w:rPr>
        <w:t>eptides.txt</w:t>
      </w:r>
      <w:r w:rsidRPr="00F948D8">
        <w:rPr>
          <w:rFonts w:eastAsia="Times New Roman" w:cs="Times New Roman"/>
        </w:rPr>
        <w:t xml:space="preserve"> </w:t>
      </w:r>
      <w:r>
        <w:rPr>
          <w:rFonts w:eastAsia="Times New Roman" w:cs="Times New Roman"/>
        </w:rPr>
        <w:t xml:space="preserve">file must be considered for preparing the </w:t>
      </w:r>
      <w:r w:rsidRPr="00D70608">
        <w:rPr>
          <w:rFonts w:eastAsia="Times New Roman" w:cs="Times New Roman"/>
          <w:i/>
        </w:rPr>
        <w:t>ID-q</w:t>
      </w:r>
      <w:r>
        <w:rPr>
          <w:rFonts w:eastAsia="Times New Roman" w:cs="Times New Roman"/>
        </w:rPr>
        <w:t xml:space="preserve"> file:</w:t>
      </w:r>
    </w:p>
    <w:p w14:paraId="6CF45371" w14:textId="77777777" w:rsidR="009E71B1" w:rsidRDefault="009E71B1" w:rsidP="009E71B1">
      <w:pPr>
        <w:widowControl w:val="0"/>
        <w:numPr>
          <w:ilvl w:val="0"/>
          <w:numId w:val="26"/>
        </w:numPr>
        <w:spacing w:after="0" w:line="240" w:lineRule="auto"/>
        <w:rPr>
          <w:rFonts w:eastAsia="Times New Roman" w:cs="Times New Roman"/>
        </w:rPr>
      </w:pPr>
      <w:r w:rsidRPr="00F948D8">
        <w:rPr>
          <w:rFonts w:eastAsia="Times New Roman" w:cs="Times New Roman"/>
          <w:i/>
        </w:rPr>
        <w:t>Sequence</w:t>
      </w:r>
      <w:r w:rsidRPr="00F948D8">
        <w:rPr>
          <w:rFonts w:eastAsia="Times New Roman" w:cs="Times New Roman"/>
        </w:rPr>
        <w:t>: Amino acid sequence of the identified peptide;</w:t>
      </w:r>
    </w:p>
    <w:p w14:paraId="7431FCC6" w14:textId="77777777" w:rsidR="009E71B1" w:rsidRDefault="009E71B1" w:rsidP="009E71B1">
      <w:pPr>
        <w:widowControl w:val="0"/>
        <w:numPr>
          <w:ilvl w:val="0"/>
          <w:numId w:val="26"/>
        </w:numPr>
        <w:spacing w:after="0" w:line="240" w:lineRule="auto"/>
        <w:rPr>
          <w:rFonts w:eastAsia="Times New Roman" w:cs="Times New Roman"/>
        </w:rPr>
      </w:pPr>
      <w:r>
        <w:rPr>
          <w:rFonts w:eastAsia="Times New Roman" w:cs="Times New Roman"/>
          <w:i/>
        </w:rPr>
        <w:t>Modifications</w:t>
      </w:r>
      <w:r>
        <w:rPr>
          <w:rFonts w:eastAsia="Times New Roman" w:cs="Times New Roman"/>
        </w:rPr>
        <w:t>: Chemical or p</w:t>
      </w:r>
      <w:r w:rsidRPr="00FB5EFE">
        <w:rPr>
          <w:rFonts w:eastAsia="Times New Roman" w:cs="Times New Roman"/>
        </w:rPr>
        <w:t xml:space="preserve">osttranslational modifications </w:t>
      </w:r>
      <w:r>
        <w:rPr>
          <w:rFonts w:eastAsia="Times New Roman" w:cs="Times New Roman"/>
        </w:rPr>
        <w:t>to</w:t>
      </w:r>
      <w:r w:rsidRPr="00FB5EFE">
        <w:rPr>
          <w:rFonts w:eastAsia="Times New Roman" w:cs="Times New Roman"/>
        </w:rPr>
        <w:t xml:space="preserve"> the </w:t>
      </w:r>
      <w:r w:rsidRPr="002011C8">
        <w:rPr>
          <w:rFonts w:eastAsia="Times New Roman" w:cs="Times New Roman"/>
          <w:i/>
        </w:rPr>
        <w:t>Sequence</w:t>
      </w:r>
      <w:r>
        <w:rPr>
          <w:rFonts w:eastAsia="Times New Roman" w:cs="Times New Roman"/>
        </w:rPr>
        <w:t xml:space="preserve"> above;</w:t>
      </w:r>
    </w:p>
    <w:p w14:paraId="3CBB3955" w14:textId="77777777" w:rsidR="009E71B1" w:rsidRDefault="009E71B1" w:rsidP="009E71B1">
      <w:pPr>
        <w:widowControl w:val="0"/>
        <w:numPr>
          <w:ilvl w:val="0"/>
          <w:numId w:val="26"/>
        </w:numPr>
        <w:spacing w:after="0" w:line="240" w:lineRule="auto"/>
        <w:rPr>
          <w:rFonts w:eastAsia="Times New Roman" w:cs="Times New Roman"/>
        </w:rPr>
      </w:pPr>
      <w:r w:rsidRPr="009133CE">
        <w:rPr>
          <w:rFonts w:eastAsia="Times New Roman" w:cs="Times New Roman"/>
          <w:i/>
        </w:rPr>
        <w:t>Proteins</w:t>
      </w:r>
      <w:r w:rsidRPr="009133CE">
        <w:rPr>
          <w:rFonts w:eastAsia="Times New Roman" w:cs="Times New Roman"/>
        </w:rPr>
        <w:t xml:space="preserve">: Identifier(s) of the protein(s) to which the peptide </w:t>
      </w:r>
      <w:r w:rsidRPr="009133CE">
        <w:rPr>
          <w:rFonts w:eastAsia="Times New Roman" w:cs="Times New Roman"/>
          <w:i/>
        </w:rPr>
        <w:t>Sequence</w:t>
      </w:r>
      <w:r w:rsidRPr="009133CE">
        <w:rPr>
          <w:rFonts w:eastAsia="Times New Roman" w:cs="Times New Roman"/>
        </w:rPr>
        <w:t xml:space="preserve"> is ascribed;</w:t>
      </w:r>
    </w:p>
    <w:p w14:paraId="75934007" w14:textId="77777777" w:rsidR="009E71B1" w:rsidRDefault="009E71B1" w:rsidP="009E71B1">
      <w:pPr>
        <w:widowControl w:val="0"/>
        <w:numPr>
          <w:ilvl w:val="0"/>
          <w:numId w:val="26"/>
        </w:numPr>
        <w:spacing w:after="0" w:line="240" w:lineRule="auto"/>
        <w:rPr>
          <w:rFonts w:eastAsia="Times New Roman" w:cs="Times New Roman"/>
        </w:rPr>
      </w:pPr>
      <w:r w:rsidRPr="00AD2091">
        <w:rPr>
          <w:rFonts w:eastAsia="Times New Roman" w:cs="Times New Roman"/>
          <w:i/>
        </w:rPr>
        <w:t>Intensity Experiment</w:t>
      </w:r>
      <w:r w:rsidRPr="00C167AA">
        <w:rPr>
          <w:rFonts w:eastAsia="Times New Roman" w:cs="Times New Roman"/>
        </w:rPr>
        <w:t xml:space="preserve">: Summed up extracted ion current of all isotopic clusters associated with the peptide Sequence identified across the raw files included in the </w:t>
      </w:r>
      <w:r w:rsidRPr="00AD2091">
        <w:rPr>
          <w:rFonts w:eastAsia="Times New Roman" w:cs="Times New Roman"/>
          <w:i/>
        </w:rPr>
        <w:t>Experiment</w:t>
      </w:r>
      <w:r w:rsidRPr="00C167AA">
        <w:rPr>
          <w:rFonts w:eastAsia="Times New Roman" w:cs="Times New Roman"/>
        </w:rPr>
        <w:t xml:space="preserve"> as specified by the user in the </w:t>
      </w:r>
      <w:proofErr w:type="spellStart"/>
      <w:r w:rsidRPr="00C167AA">
        <w:rPr>
          <w:rFonts w:eastAsia="Times New Roman" w:cs="Times New Roman"/>
        </w:rPr>
        <w:t>MaxQuant</w:t>
      </w:r>
      <w:proofErr w:type="spellEnd"/>
      <w:r w:rsidRPr="00C167AA">
        <w:rPr>
          <w:rFonts w:eastAsia="Times New Roman" w:cs="Times New Roman"/>
        </w:rPr>
        <w:t xml:space="preserve"> </w:t>
      </w:r>
      <w:r w:rsidRPr="00AD2091">
        <w:rPr>
          <w:rFonts w:eastAsia="Times New Roman" w:cs="Times New Roman"/>
          <w:i/>
        </w:rPr>
        <w:t>Raw data</w:t>
      </w:r>
      <w:r w:rsidRPr="00C167AA">
        <w:rPr>
          <w:rFonts w:eastAsia="Times New Roman" w:cs="Times New Roman"/>
        </w:rPr>
        <w:t xml:space="preserve"> tab</w:t>
      </w:r>
      <w:r>
        <w:rPr>
          <w:rFonts w:eastAsia="Times New Roman" w:cs="Times New Roman"/>
        </w:rPr>
        <w:t>.</w:t>
      </w:r>
    </w:p>
    <w:p w14:paraId="2D0C37B1" w14:textId="77777777" w:rsidR="009E71B1" w:rsidRPr="009133CE" w:rsidRDefault="009E71B1" w:rsidP="009E71B1">
      <w:pPr>
        <w:widowControl w:val="0"/>
        <w:spacing w:after="0" w:line="240" w:lineRule="auto"/>
        <w:ind w:left="360"/>
        <w:rPr>
          <w:rFonts w:eastAsia="Times New Roman" w:cs="Times New Roman"/>
        </w:rPr>
      </w:pPr>
    </w:p>
    <w:p w14:paraId="48C1518C" w14:textId="77777777" w:rsidR="009E71B1" w:rsidRDefault="009E71B1" w:rsidP="009E71B1">
      <w:pPr>
        <w:widowControl w:val="0"/>
        <w:spacing w:after="0" w:line="240" w:lineRule="auto"/>
        <w:ind w:firstLine="360"/>
        <w:rPr>
          <w:rFonts w:eastAsia="Times New Roman" w:cs="Times New Roman"/>
        </w:rPr>
      </w:pPr>
      <w:r>
        <w:rPr>
          <w:rFonts w:eastAsia="Times New Roman" w:cs="Times New Roman"/>
        </w:rPr>
        <w:t>T</w:t>
      </w:r>
      <w:r w:rsidRPr="00803FA7">
        <w:rPr>
          <w:rFonts w:eastAsia="Times New Roman" w:cs="Times New Roman"/>
        </w:rPr>
        <w:t xml:space="preserve">he </w:t>
      </w:r>
      <w:r>
        <w:rPr>
          <w:rFonts w:eastAsia="Times New Roman" w:cs="Times New Roman"/>
          <w:i/>
        </w:rPr>
        <w:t>peptide</w:t>
      </w:r>
      <w:r>
        <w:rPr>
          <w:rFonts w:eastAsia="Times New Roman" w:cs="Times New Roman"/>
        </w:rPr>
        <w:t xml:space="preserve"> level required for the </w:t>
      </w:r>
      <w:r w:rsidRPr="00280C92">
        <w:rPr>
          <w:rFonts w:eastAsia="Times New Roman" w:cs="Times New Roman"/>
          <w:i/>
        </w:rPr>
        <w:t>peptide</w:t>
      </w:r>
      <w:r>
        <w:rPr>
          <w:rFonts w:eastAsia="Times New Roman" w:cs="Times New Roman"/>
        </w:rPr>
        <w:t xml:space="preserve"> to protein integration with iSanXoT can be obtained by merging </w:t>
      </w:r>
      <w:r w:rsidRPr="002011C8">
        <w:rPr>
          <w:rFonts w:eastAsia="Times New Roman" w:cs="Times New Roman"/>
          <w:i/>
        </w:rPr>
        <w:t>Sequence</w:t>
      </w:r>
      <w:r w:rsidRPr="002011C8">
        <w:rPr>
          <w:rFonts w:eastAsia="Times New Roman" w:cs="Times New Roman"/>
        </w:rPr>
        <w:t xml:space="preserve"> and </w:t>
      </w:r>
      <w:r w:rsidRPr="002011C8">
        <w:rPr>
          <w:rFonts w:eastAsia="Times New Roman" w:cs="Times New Roman"/>
          <w:i/>
        </w:rPr>
        <w:t>Modifications</w:t>
      </w:r>
      <w:r w:rsidRPr="002011C8">
        <w:rPr>
          <w:rFonts w:eastAsia="Times New Roman" w:cs="Times New Roman"/>
        </w:rPr>
        <w:t xml:space="preserve"> fields </w:t>
      </w:r>
      <w:r w:rsidRPr="00280C92">
        <w:rPr>
          <w:rFonts w:eastAsia="Times New Roman" w:cs="Times New Roman"/>
        </w:rPr>
        <w:t xml:space="preserve">(see </w:t>
      </w:r>
      <w:r>
        <w:rPr>
          <w:rFonts w:eastAsia="Times New Roman" w:cs="Times New Roman"/>
        </w:rPr>
        <w:t xml:space="preserve">Section </w:t>
      </w:r>
      <w:r w:rsidRPr="00280C92">
        <w:rPr>
          <w:rFonts w:eastAsia="Times New Roman" w:cs="Times New Roman"/>
          <w:i/>
        </w:rPr>
        <w:t>Adapting the results from proteomics pipelines for iSanXoT</w:t>
      </w:r>
      <w:r>
        <w:rPr>
          <w:rFonts w:eastAsia="Times New Roman" w:cs="Times New Roman"/>
        </w:rPr>
        <w:t xml:space="preserve"> below)</w:t>
      </w:r>
      <w:r w:rsidRPr="00803FA7">
        <w:rPr>
          <w:rFonts w:eastAsia="Times New Roman" w:cs="Times New Roman"/>
        </w:rPr>
        <w:t>.</w:t>
      </w:r>
    </w:p>
    <w:p w14:paraId="3B62564E" w14:textId="77777777" w:rsidR="009E71B1" w:rsidRDefault="009E71B1" w:rsidP="009E71B1"/>
    <w:p w14:paraId="4695BE22" w14:textId="77777777" w:rsidR="009E71B1" w:rsidRPr="00F948D8" w:rsidRDefault="009E71B1" w:rsidP="009E71B1">
      <w:pPr>
        <w:pStyle w:val="Heading3"/>
      </w:pPr>
      <w:bookmarkStart w:id="183" w:name="_Toc152521045"/>
      <w:r w:rsidRPr="00F948D8">
        <w:t>Labelled experiments</w:t>
      </w:r>
      <w:bookmarkEnd w:id="183"/>
    </w:p>
    <w:p w14:paraId="79AC0959" w14:textId="77777777" w:rsidR="009E71B1" w:rsidRPr="00F948D8" w:rsidRDefault="009E71B1" w:rsidP="009E71B1">
      <w:pPr>
        <w:rPr>
          <w:rFonts w:eastAsia="Times New Roman" w:cs="Times New Roman"/>
        </w:rPr>
      </w:pPr>
      <w:r w:rsidRPr="00F948D8">
        <w:rPr>
          <w:rFonts w:eastAsia="Times New Roman" w:cs="Times New Roman"/>
        </w:rPr>
        <w:t xml:space="preserve">When dealing with labelled experiments (e.g., </w:t>
      </w:r>
      <w:proofErr w:type="spellStart"/>
      <w:r w:rsidRPr="00F948D8">
        <w:rPr>
          <w:rFonts w:eastAsia="Times New Roman" w:cs="Times New Roman"/>
        </w:rPr>
        <w:t>iTRAQ</w:t>
      </w:r>
      <w:proofErr w:type="spellEnd"/>
      <w:r w:rsidRPr="00F948D8">
        <w:rPr>
          <w:rFonts w:eastAsia="Times New Roman" w:cs="Times New Roman"/>
        </w:rPr>
        <w:t xml:space="preserve">- or TMT-based), the necessary </w:t>
      </w:r>
      <w:r>
        <w:rPr>
          <w:rFonts w:eastAsia="Times New Roman" w:cs="Times New Roman"/>
        </w:rPr>
        <w:t xml:space="preserve">quantitative </w:t>
      </w:r>
      <w:r w:rsidRPr="00F948D8">
        <w:rPr>
          <w:rFonts w:eastAsia="Times New Roman" w:cs="Times New Roman"/>
        </w:rPr>
        <w:t xml:space="preserve">data </w:t>
      </w:r>
      <w:r>
        <w:rPr>
          <w:rFonts w:eastAsia="Times New Roman" w:cs="Times New Roman"/>
        </w:rPr>
        <w:t xml:space="preserve">at the scan level </w:t>
      </w:r>
      <w:r w:rsidRPr="00F948D8">
        <w:rPr>
          <w:rFonts w:eastAsia="Times New Roman" w:cs="Times New Roman"/>
        </w:rPr>
        <w:t xml:space="preserve">can be found in the </w:t>
      </w:r>
      <w:r w:rsidRPr="00D70608">
        <w:rPr>
          <w:rFonts w:eastAsia="Times New Roman" w:cs="Times New Roman"/>
          <w:i/>
        </w:rPr>
        <w:t>modificationSpecific</w:t>
      </w:r>
      <w:r>
        <w:rPr>
          <w:rFonts w:eastAsia="Times New Roman" w:cs="Times New Roman"/>
          <w:i/>
        </w:rPr>
        <w:t>P</w:t>
      </w:r>
      <w:r w:rsidRPr="00F948D8">
        <w:rPr>
          <w:rFonts w:eastAsia="Times New Roman" w:cs="Times New Roman"/>
          <w:i/>
        </w:rPr>
        <w:t>eptides.txt</w:t>
      </w:r>
      <w:r w:rsidRPr="00F948D8">
        <w:rPr>
          <w:rFonts w:eastAsia="Times New Roman" w:cs="Times New Roman"/>
        </w:rPr>
        <w:t xml:space="preserve"> file, which is stored in the </w:t>
      </w:r>
      <w:r w:rsidRPr="00F948D8">
        <w:rPr>
          <w:rFonts w:eastAsia="Times New Roman" w:cs="Times New Roman"/>
          <w:i/>
        </w:rPr>
        <w:t>“…combined/txt</w:t>
      </w:r>
      <w:r w:rsidRPr="00F948D8">
        <w:rPr>
          <w:rFonts w:eastAsia="Times New Roman" w:cs="Times New Roman"/>
        </w:rPr>
        <w:t>” folder</w:t>
      </w:r>
      <w:r>
        <w:rPr>
          <w:rFonts w:eastAsia="Times New Roman" w:cs="Times New Roman"/>
        </w:rPr>
        <w:t xml:space="preserve">. The following column headers of the </w:t>
      </w:r>
      <w:r w:rsidRPr="00D70608">
        <w:rPr>
          <w:rFonts w:eastAsia="Times New Roman" w:cs="Times New Roman"/>
          <w:i/>
        </w:rPr>
        <w:t>modificationSpecific</w:t>
      </w:r>
      <w:r>
        <w:rPr>
          <w:rFonts w:eastAsia="Times New Roman" w:cs="Times New Roman"/>
          <w:i/>
        </w:rPr>
        <w:t>P</w:t>
      </w:r>
      <w:r w:rsidRPr="00F948D8">
        <w:rPr>
          <w:rFonts w:eastAsia="Times New Roman" w:cs="Times New Roman"/>
          <w:i/>
        </w:rPr>
        <w:t>eptides.txt</w:t>
      </w:r>
      <w:r w:rsidRPr="00F948D8">
        <w:rPr>
          <w:rFonts w:eastAsia="Times New Roman" w:cs="Times New Roman"/>
        </w:rPr>
        <w:t xml:space="preserve"> </w:t>
      </w:r>
      <w:r>
        <w:rPr>
          <w:rFonts w:eastAsia="Times New Roman" w:cs="Times New Roman"/>
        </w:rPr>
        <w:t xml:space="preserve">file must be considered for preparing the </w:t>
      </w:r>
      <w:r w:rsidRPr="00D70608">
        <w:rPr>
          <w:rFonts w:eastAsia="Times New Roman" w:cs="Times New Roman"/>
          <w:i/>
        </w:rPr>
        <w:t>ID-q</w:t>
      </w:r>
      <w:r>
        <w:rPr>
          <w:rFonts w:eastAsia="Times New Roman" w:cs="Times New Roman"/>
        </w:rPr>
        <w:t xml:space="preserve"> file:</w:t>
      </w:r>
    </w:p>
    <w:p w14:paraId="57EF83DB" w14:textId="77777777" w:rsidR="009E71B1" w:rsidRPr="00F948D8" w:rsidRDefault="009E71B1" w:rsidP="009E71B1">
      <w:pPr>
        <w:widowControl w:val="0"/>
        <w:numPr>
          <w:ilvl w:val="0"/>
          <w:numId w:val="27"/>
        </w:numPr>
        <w:spacing w:after="0" w:line="240" w:lineRule="auto"/>
        <w:rPr>
          <w:rFonts w:eastAsia="Times New Roman" w:cs="Times New Roman"/>
        </w:rPr>
      </w:pPr>
      <w:r w:rsidRPr="00F948D8">
        <w:rPr>
          <w:rFonts w:eastAsia="Times New Roman" w:cs="Times New Roman"/>
          <w:i/>
        </w:rPr>
        <w:t>Raw file</w:t>
      </w:r>
      <w:r w:rsidRPr="00F948D8">
        <w:rPr>
          <w:rFonts w:eastAsia="Times New Roman" w:cs="Times New Roman"/>
        </w:rPr>
        <w:t xml:space="preserve">: Name of the RAW file </w:t>
      </w:r>
      <w:r>
        <w:rPr>
          <w:rFonts w:eastAsia="Times New Roman" w:cs="Times New Roman"/>
        </w:rPr>
        <w:t xml:space="preserve">where </w:t>
      </w:r>
      <w:r w:rsidRPr="003A1A27">
        <w:rPr>
          <w:rFonts w:eastAsia="Times New Roman" w:cs="Times New Roman"/>
        </w:rPr>
        <w:t xml:space="preserve">the </w:t>
      </w:r>
      <w:r>
        <w:rPr>
          <w:rFonts w:eastAsia="Times New Roman" w:cs="Times New Roman"/>
        </w:rPr>
        <w:t>PSM was identified</w:t>
      </w:r>
      <w:r w:rsidRPr="00F948D8">
        <w:rPr>
          <w:rFonts w:eastAsia="Times New Roman" w:cs="Times New Roman"/>
        </w:rPr>
        <w:t>;</w:t>
      </w:r>
    </w:p>
    <w:p w14:paraId="1AA25163" w14:textId="77777777" w:rsidR="009E71B1" w:rsidRPr="00F948D8" w:rsidRDefault="009E71B1" w:rsidP="009E71B1">
      <w:pPr>
        <w:widowControl w:val="0"/>
        <w:numPr>
          <w:ilvl w:val="0"/>
          <w:numId w:val="27"/>
        </w:numPr>
        <w:spacing w:after="0" w:line="240" w:lineRule="auto"/>
        <w:rPr>
          <w:rFonts w:eastAsia="Times New Roman" w:cs="Times New Roman"/>
        </w:rPr>
      </w:pPr>
      <w:r w:rsidRPr="00F948D8">
        <w:rPr>
          <w:rFonts w:eastAsia="Times New Roman" w:cs="Times New Roman"/>
          <w:i/>
        </w:rPr>
        <w:t>Scan number</w:t>
      </w:r>
      <w:r w:rsidRPr="00F948D8">
        <w:rPr>
          <w:rFonts w:eastAsia="Times New Roman" w:cs="Times New Roman"/>
        </w:rPr>
        <w:t xml:space="preserve">: </w:t>
      </w:r>
      <w:r>
        <w:rPr>
          <w:rFonts w:eastAsia="Times New Roman" w:cs="Times New Roman"/>
        </w:rPr>
        <w:t>Spectrum (scan) number of the PSM in the RAW file</w:t>
      </w:r>
      <w:r w:rsidRPr="00F948D8">
        <w:rPr>
          <w:rFonts w:eastAsia="Times New Roman" w:cs="Times New Roman"/>
        </w:rPr>
        <w:t>;</w:t>
      </w:r>
    </w:p>
    <w:p w14:paraId="6018FADC" w14:textId="77777777" w:rsidR="009E71B1" w:rsidRDefault="009E71B1" w:rsidP="009E71B1">
      <w:pPr>
        <w:widowControl w:val="0"/>
        <w:numPr>
          <w:ilvl w:val="0"/>
          <w:numId w:val="27"/>
        </w:numPr>
        <w:spacing w:after="0" w:line="240" w:lineRule="auto"/>
        <w:rPr>
          <w:rFonts w:eastAsia="Times New Roman" w:cs="Times New Roman"/>
        </w:rPr>
      </w:pPr>
      <w:r>
        <w:rPr>
          <w:rFonts w:eastAsia="Times New Roman" w:cs="Times New Roman"/>
          <w:i/>
        </w:rPr>
        <w:t xml:space="preserve">Modified </w:t>
      </w:r>
      <w:r w:rsidRPr="00F948D8">
        <w:rPr>
          <w:rFonts w:eastAsia="Times New Roman" w:cs="Times New Roman"/>
          <w:i/>
        </w:rPr>
        <w:t>Sequence</w:t>
      </w:r>
      <w:r w:rsidRPr="00F948D8">
        <w:rPr>
          <w:rFonts w:eastAsia="Times New Roman" w:cs="Times New Roman"/>
        </w:rPr>
        <w:t>: Amino acid sequence of the identified peptide</w:t>
      </w:r>
      <w:r>
        <w:rPr>
          <w:rFonts w:eastAsia="Times New Roman" w:cs="Times New Roman"/>
        </w:rPr>
        <w:t xml:space="preserve"> including chemical or p</w:t>
      </w:r>
      <w:r w:rsidRPr="00FB5EFE">
        <w:rPr>
          <w:rFonts w:eastAsia="Times New Roman" w:cs="Times New Roman"/>
        </w:rPr>
        <w:t>osttranslational modifications</w:t>
      </w:r>
      <w:r w:rsidRPr="00F948D8">
        <w:rPr>
          <w:rFonts w:eastAsia="Times New Roman" w:cs="Times New Roman"/>
        </w:rPr>
        <w:t>.</w:t>
      </w:r>
      <w:r>
        <w:rPr>
          <w:rFonts w:eastAsia="Times New Roman" w:cs="Times New Roman"/>
        </w:rPr>
        <w:t xml:space="preserve"> </w:t>
      </w:r>
      <w:r w:rsidRPr="00F948D8">
        <w:rPr>
          <w:rFonts w:eastAsia="Times New Roman" w:cs="Times New Roman"/>
        </w:rPr>
        <w:t>This parameter is nonblank only when identification was successful.</w:t>
      </w:r>
    </w:p>
    <w:p w14:paraId="395CB718" w14:textId="77777777" w:rsidR="009E71B1" w:rsidRPr="00F948D8" w:rsidRDefault="009E71B1" w:rsidP="009E71B1">
      <w:pPr>
        <w:widowControl w:val="0"/>
        <w:numPr>
          <w:ilvl w:val="0"/>
          <w:numId w:val="27"/>
        </w:numPr>
        <w:spacing w:after="0" w:line="240" w:lineRule="auto"/>
        <w:rPr>
          <w:rFonts w:eastAsia="Times New Roman" w:cs="Times New Roman"/>
        </w:rPr>
      </w:pPr>
      <w:r w:rsidRPr="00F948D8">
        <w:rPr>
          <w:rFonts w:eastAsia="Times New Roman" w:cs="Times New Roman"/>
          <w:i/>
        </w:rPr>
        <w:t>Proteins</w:t>
      </w:r>
      <w:r w:rsidRPr="00F948D8">
        <w:rPr>
          <w:rFonts w:eastAsia="Times New Roman" w:cs="Times New Roman"/>
        </w:rPr>
        <w:t xml:space="preserve">: Identifier(s) of the protein(s) to which the peptide </w:t>
      </w:r>
      <w:r w:rsidRPr="00F948D8">
        <w:rPr>
          <w:rFonts w:eastAsia="Times New Roman" w:cs="Times New Roman"/>
          <w:i/>
        </w:rPr>
        <w:t>Sequence</w:t>
      </w:r>
      <w:r w:rsidRPr="00F948D8">
        <w:rPr>
          <w:rFonts w:eastAsia="Times New Roman" w:cs="Times New Roman"/>
        </w:rPr>
        <w:t xml:space="preserve"> is ascribed;</w:t>
      </w:r>
    </w:p>
    <w:p w14:paraId="34E8E026" w14:textId="77777777" w:rsidR="009E71B1" w:rsidRPr="00F948D8" w:rsidRDefault="009E71B1" w:rsidP="009E71B1">
      <w:pPr>
        <w:widowControl w:val="0"/>
        <w:numPr>
          <w:ilvl w:val="0"/>
          <w:numId w:val="27"/>
        </w:numPr>
        <w:spacing w:after="0" w:line="240" w:lineRule="auto"/>
        <w:rPr>
          <w:rFonts w:eastAsia="Times New Roman" w:cs="Times New Roman"/>
        </w:rPr>
      </w:pPr>
      <w:r w:rsidRPr="00F948D8">
        <w:rPr>
          <w:rFonts w:eastAsia="Times New Roman" w:cs="Times New Roman"/>
          <w:i/>
        </w:rPr>
        <w:t>Reporter intensity n</w:t>
      </w:r>
      <w:r w:rsidRPr="00F948D8">
        <w:rPr>
          <w:rFonts w:eastAsia="Times New Roman" w:cs="Times New Roman"/>
        </w:rPr>
        <w:t xml:space="preserve">: Intensity of the reporter ion </w:t>
      </w:r>
      <w:r w:rsidRPr="00F948D8">
        <w:rPr>
          <w:rFonts w:eastAsia="Times New Roman" w:cs="Times New Roman"/>
          <w:i/>
        </w:rPr>
        <w:t>n</w:t>
      </w:r>
      <w:r>
        <w:rPr>
          <w:rFonts w:eastAsia="Times New Roman" w:cs="Times New Roman"/>
          <w:i/>
        </w:rPr>
        <w:t xml:space="preserve"> </w:t>
      </w:r>
      <w:r>
        <w:rPr>
          <w:rFonts w:eastAsia="Times New Roman" w:cs="Times New Roman"/>
        </w:rPr>
        <w:t xml:space="preserve">as specified by the user in the </w:t>
      </w:r>
      <w:proofErr w:type="spellStart"/>
      <w:r>
        <w:rPr>
          <w:rFonts w:eastAsia="Times New Roman" w:cs="Times New Roman"/>
        </w:rPr>
        <w:t>MaxQuant</w:t>
      </w:r>
      <w:proofErr w:type="spellEnd"/>
      <w:r>
        <w:rPr>
          <w:rFonts w:eastAsia="Times New Roman" w:cs="Times New Roman"/>
        </w:rPr>
        <w:t xml:space="preserve"> </w:t>
      </w:r>
      <w:r w:rsidRPr="00AD2091">
        <w:rPr>
          <w:rFonts w:eastAsia="Times New Roman" w:cs="Times New Roman"/>
          <w:i/>
        </w:rPr>
        <w:t>Group-specific parameters</w:t>
      </w:r>
      <w:r>
        <w:rPr>
          <w:rFonts w:eastAsia="Times New Roman" w:cs="Times New Roman"/>
        </w:rPr>
        <w:t xml:space="preserve"> tab</w:t>
      </w:r>
      <w:r w:rsidRPr="00F948D8">
        <w:rPr>
          <w:rFonts w:eastAsia="Times New Roman" w:cs="Times New Roman"/>
        </w:rPr>
        <w:t>.</w:t>
      </w:r>
    </w:p>
    <w:p w14:paraId="64EBCFC5" w14:textId="77777777" w:rsidR="009E71B1" w:rsidRPr="00F948D8" w:rsidRDefault="009E71B1" w:rsidP="009E71B1">
      <w:pPr>
        <w:rPr>
          <w:rFonts w:eastAsia="Times New Roman" w:cs="Times New Roman"/>
        </w:rPr>
      </w:pPr>
    </w:p>
    <w:p w14:paraId="458E9AB9" w14:textId="77777777" w:rsidR="009E71B1" w:rsidRDefault="009E71B1" w:rsidP="009E71B1">
      <w:pPr>
        <w:widowControl w:val="0"/>
        <w:spacing w:after="0" w:line="240" w:lineRule="auto"/>
        <w:ind w:firstLine="360"/>
        <w:rPr>
          <w:rFonts w:eastAsia="Times New Roman" w:cs="Times New Roman"/>
        </w:rPr>
      </w:pPr>
      <w:r>
        <w:rPr>
          <w:rFonts w:eastAsia="Times New Roman" w:cs="Times New Roman"/>
        </w:rPr>
        <w:t xml:space="preserve">For the </w:t>
      </w:r>
      <w:r w:rsidRPr="00AD2091">
        <w:rPr>
          <w:rFonts w:eastAsia="Times New Roman" w:cs="Times New Roman"/>
          <w:i/>
        </w:rPr>
        <w:t>scan to peptide</w:t>
      </w:r>
      <w:r>
        <w:rPr>
          <w:rFonts w:eastAsia="Times New Roman" w:cs="Times New Roman"/>
        </w:rPr>
        <w:t xml:space="preserve"> integration with iSanXoT, the </w:t>
      </w:r>
      <w:r w:rsidRPr="00280C92">
        <w:rPr>
          <w:rFonts w:eastAsia="Times New Roman" w:cs="Times New Roman"/>
          <w:i/>
        </w:rPr>
        <w:t>scan</w:t>
      </w:r>
      <w:r>
        <w:rPr>
          <w:rFonts w:eastAsia="Times New Roman" w:cs="Times New Roman"/>
        </w:rPr>
        <w:t xml:space="preserve"> level can be obtained by merging th</w:t>
      </w:r>
      <w:r w:rsidRPr="00280C92">
        <w:rPr>
          <w:rFonts w:eastAsia="Times New Roman" w:cs="Times New Roman"/>
        </w:rPr>
        <w:t>e</w:t>
      </w:r>
      <w:r>
        <w:rPr>
          <w:rFonts w:eastAsia="Times New Roman" w:cs="Times New Roman"/>
          <w:i/>
        </w:rPr>
        <w:t xml:space="preserve"> Raw</w:t>
      </w:r>
      <w:r w:rsidRPr="002011C8">
        <w:rPr>
          <w:rFonts w:eastAsia="Times New Roman" w:cs="Times New Roman"/>
          <w:i/>
        </w:rPr>
        <w:t xml:space="preserve"> File</w:t>
      </w:r>
      <w:r>
        <w:rPr>
          <w:rFonts w:eastAsia="Times New Roman" w:cs="Times New Roman"/>
        </w:rPr>
        <w:t xml:space="preserve"> and</w:t>
      </w:r>
      <w:r w:rsidRPr="00803FA7">
        <w:rPr>
          <w:rFonts w:eastAsia="Times New Roman" w:cs="Times New Roman"/>
        </w:rPr>
        <w:t xml:space="preserve"> </w:t>
      </w:r>
      <w:r w:rsidRPr="002011C8">
        <w:rPr>
          <w:rFonts w:eastAsia="Times New Roman" w:cs="Times New Roman"/>
          <w:i/>
        </w:rPr>
        <w:t>Scan</w:t>
      </w:r>
      <w:r>
        <w:rPr>
          <w:rFonts w:eastAsia="Times New Roman" w:cs="Times New Roman"/>
          <w:i/>
        </w:rPr>
        <w:t xml:space="preserve"> number </w:t>
      </w:r>
      <w:r w:rsidRPr="00280C92">
        <w:rPr>
          <w:rFonts w:eastAsia="Times New Roman" w:cs="Times New Roman"/>
        </w:rPr>
        <w:t>fields</w:t>
      </w:r>
      <w:r>
        <w:rPr>
          <w:rFonts w:eastAsia="Times New Roman" w:cs="Times New Roman"/>
        </w:rPr>
        <w:t xml:space="preserve"> </w:t>
      </w:r>
      <w:r w:rsidRPr="00280C92">
        <w:rPr>
          <w:rFonts w:eastAsia="Times New Roman" w:cs="Times New Roman"/>
        </w:rPr>
        <w:t xml:space="preserve">(see </w:t>
      </w:r>
      <w:r>
        <w:rPr>
          <w:rFonts w:eastAsia="Times New Roman" w:cs="Times New Roman"/>
        </w:rPr>
        <w:t xml:space="preserve">Section </w:t>
      </w:r>
      <w:r w:rsidRPr="00280C92">
        <w:rPr>
          <w:rFonts w:eastAsia="Times New Roman" w:cs="Times New Roman"/>
          <w:i/>
        </w:rPr>
        <w:t>Adapting the results from proteomics pipelines for iSanXoT</w:t>
      </w:r>
      <w:r>
        <w:rPr>
          <w:rFonts w:eastAsia="Times New Roman" w:cs="Times New Roman"/>
        </w:rPr>
        <w:t xml:space="preserve"> below)</w:t>
      </w:r>
      <w:r w:rsidRPr="00803FA7">
        <w:rPr>
          <w:rFonts w:eastAsia="Times New Roman" w:cs="Times New Roman"/>
        </w:rPr>
        <w:t>.</w:t>
      </w:r>
    </w:p>
    <w:p w14:paraId="0AD2831A" w14:textId="77777777" w:rsidR="009E71B1" w:rsidRDefault="009E71B1" w:rsidP="009E71B1">
      <w:pPr>
        <w:widowControl w:val="0"/>
        <w:spacing w:after="0" w:line="240" w:lineRule="auto"/>
        <w:rPr>
          <w:rFonts w:eastAsia="Times New Roman" w:cs="Times New Roman"/>
        </w:rPr>
      </w:pPr>
    </w:p>
    <w:p w14:paraId="48FC3265" w14:textId="77777777" w:rsidR="009E71B1" w:rsidRDefault="009E71B1" w:rsidP="009E71B1">
      <w:pPr>
        <w:rPr>
          <w:rFonts w:eastAsia="Times New Roman" w:cs="Times New Roman"/>
        </w:rPr>
      </w:pPr>
    </w:p>
    <w:p w14:paraId="0E261E24" w14:textId="77777777" w:rsidR="009E71B1" w:rsidRPr="00F948D8" w:rsidRDefault="009E71B1" w:rsidP="009E71B1">
      <w:pPr>
        <w:pStyle w:val="Heading2"/>
      </w:pPr>
      <w:bookmarkStart w:id="184" w:name="_Toc152521046"/>
      <w:bookmarkStart w:id="185" w:name="_Toc124328462"/>
      <w:bookmarkStart w:id="186" w:name="_Preparing_the_ID-q_2"/>
      <w:bookmarkEnd w:id="186"/>
      <w:r w:rsidRPr="00F948D8">
        <w:t xml:space="preserve">Preparing the </w:t>
      </w:r>
      <w:r w:rsidRPr="00F948D8">
        <w:rPr>
          <w:i/>
        </w:rPr>
        <w:t>ID-q</w:t>
      </w:r>
      <w:r w:rsidRPr="00F948D8">
        <w:t xml:space="preserve"> file from </w:t>
      </w:r>
      <w:proofErr w:type="spellStart"/>
      <w:r w:rsidRPr="00F948D8">
        <w:t>FragPipe</w:t>
      </w:r>
      <w:proofErr w:type="spellEnd"/>
      <w:r w:rsidRPr="00F948D8">
        <w:t xml:space="preserve"> output</w:t>
      </w:r>
      <w:bookmarkEnd w:id="184"/>
    </w:p>
    <w:p w14:paraId="675F0F8F" w14:textId="177A0285" w:rsidR="009E71B1" w:rsidRDefault="009E71B1" w:rsidP="009E71B1">
      <w:pPr>
        <w:rPr>
          <w:rFonts w:eastAsia="Times New Roman" w:cs="Times New Roman"/>
        </w:rPr>
      </w:pPr>
      <w:r>
        <w:rPr>
          <w:rFonts w:eastAsia="Times New Roman" w:cs="Times New Roman"/>
        </w:rPr>
        <w:t xml:space="preserve">The way that quantitative data from </w:t>
      </w:r>
      <w:proofErr w:type="spellStart"/>
      <w:r w:rsidRPr="00F948D8">
        <w:rPr>
          <w:rFonts w:eastAsia="Times New Roman" w:cs="Times New Roman"/>
        </w:rPr>
        <w:t>Fragpipe</w:t>
      </w:r>
      <w:proofErr w:type="spellEnd"/>
      <w:r w:rsidRPr="00F948D8">
        <w:rPr>
          <w:rFonts w:eastAsia="Times New Roman" w:cs="Times New Roman"/>
        </w:rPr>
        <w:t xml:space="preserve"> version 1.8.1 </w:t>
      </w:r>
      <w:r>
        <w:rPr>
          <w:rFonts w:eastAsia="Times New Roman" w:cs="Times New Roman"/>
        </w:rPr>
        <w:fldChar w:fldCharType="begin"/>
      </w:r>
      <w:r>
        <w:rPr>
          <w:rFonts w:eastAsia="Times New Roman" w:cs="Times New Roman"/>
        </w:rPr>
        <w:instrText xml:space="preserve"> ADDIN EN.CITE &lt;EndNote&gt;&lt;Cite&gt;&lt;Author&gt;Kong&lt;/Author&gt;&lt;Year&gt;2017&lt;/Year&gt;&lt;RecNum&gt;8&lt;/RecNum&gt;&lt;DisplayText&gt;[10]&lt;/DisplayText&gt;&lt;record&gt;&lt;rec-number&gt;8&lt;/rec-number&gt;&lt;foreign-keys&gt;&lt;key app="EN" db-id="0dvt0dft1w9s5iepdzavtdvda9s5ewxppd5f" timestamp="1677239632"&gt;8&lt;/key&gt;&lt;/foreign-keys&gt;&lt;ref-type name="Journal Article"&gt;17&lt;/ref-type&gt;&lt;contributors&gt;&lt;authors&gt;&lt;author&gt;Kong, A. T.&lt;/author&gt;&lt;author&gt;Leprevost, F. V.&lt;/author&gt;&lt;author&gt;Avtonomov, D. M.&lt;/author&gt;&lt;author&gt;Mellacheruvu, D.&lt;/author&gt;&lt;author&gt;Nesvizhskii, A. I.&lt;/author&gt;&lt;/authors&gt;&lt;/contributors&gt;&lt;auth-address&gt;Department of Computational Medicine and Bioinformatics, University of Michigan, Ann Arbor, Michigan, USA.&amp;#xD;Department of Pathology, University of Michigan, Ann Arbor, Michigan, USA.&lt;/auth-address&gt;&lt;titles&gt;&lt;title&gt;MSFragger: ultrafast and comprehensive peptide identification in mass spectrometry-based proteomics&lt;/title&gt;&lt;secondary-title&gt;Nat Methods&lt;/secondary-title&gt;&lt;/titles&gt;&lt;periodical&gt;&lt;full-title&gt;Nat Methods&lt;/full-title&gt;&lt;/periodical&gt;&lt;pages&gt;513-520&lt;/pages&gt;&lt;volume&gt;14&lt;/volume&gt;&lt;number&gt;5&lt;/number&gt;&lt;edition&gt;20170410&lt;/edition&gt;&lt;keywords&gt;&lt;keyword&gt;Algorithms&lt;/keyword&gt;&lt;keyword&gt;Computational Biology/instrumentation/*methods&lt;/keyword&gt;&lt;keyword&gt;Databases, Protein&lt;/keyword&gt;&lt;keyword&gt;HEK293 Cells&lt;/keyword&gt;&lt;keyword&gt;Humans&lt;/keyword&gt;&lt;keyword&gt;Peptide Fragments/*chemistry&lt;/keyword&gt;&lt;keyword&gt;Protein Processing, Post-Translational&lt;/keyword&gt;&lt;keyword&gt;Proteome/*chemistry&lt;/keyword&gt;&lt;keyword&gt;Proteomics/instrumentation/*methods&lt;/keyword&gt;&lt;keyword&gt;Tandem Mass Spectrometry/*methods&lt;/keyword&gt;&lt;/keywords&gt;&lt;dates&gt;&lt;year&gt;2017&lt;/year&gt;&lt;pub-dates&gt;&lt;date&gt;May&lt;/date&gt;&lt;/pub-dates&gt;&lt;/dates&gt;&lt;isbn&gt;1548-7105 (Electronic)&amp;#xD;1548-7091 (Print)&amp;#xD;1548-7091 (Linking)&lt;/isbn&gt;&lt;accession-num&gt;28394336&lt;/accession-num&gt;&lt;urls&gt;&lt;related-urls&gt;&lt;url&gt;https://www.ncbi.nlm.nih.gov/pubmed/28394336&lt;/url&gt;&lt;/related-urls&gt;&lt;/urls&gt;&lt;custom1&gt;COMPETING FINANCIAL INTERESTS The authors declare no competing financial interests.&lt;/custom1&gt;&lt;custom2&gt;PMC5409104&lt;/custom2&gt;&lt;electronic-resource-num&gt;10.1038/nmeth.4256&lt;/electronic-resource-num&gt;&lt;/record&gt;&lt;/Cite&gt;&lt;/EndNote&gt;</w:instrText>
      </w:r>
      <w:r>
        <w:rPr>
          <w:rFonts w:eastAsia="Times New Roman" w:cs="Times New Roman"/>
        </w:rPr>
        <w:fldChar w:fldCharType="separate"/>
      </w:r>
      <w:r>
        <w:rPr>
          <w:rFonts w:eastAsia="Times New Roman" w:cs="Times New Roman"/>
          <w:noProof/>
        </w:rPr>
        <w:t>[10]</w:t>
      </w:r>
      <w:r>
        <w:rPr>
          <w:rFonts w:eastAsia="Times New Roman" w:cs="Times New Roman"/>
        </w:rPr>
        <w:fldChar w:fldCharType="end"/>
      </w:r>
      <w:r>
        <w:rPr>
          <w:rFonts w:eastAsia="Times New Roman" w:cs="Times New Roman"/>
        </w:rPr>
        <w:t xml:space="preserve"> are adapted for use with iSanXoT depends on whether they originate from label-free or labelled experiments:</w:t>
      </w:r>
    </w:p>
    <w:p w14:paraId="44E4E1E7" w14:textId="77777777" w:rsidR="009E71B1" w:rsidRPr="00F948D8" w:rsidRDefault="009E71B1" w:rsidP="009E71B1">
      <w:pPr>
        <w:pStyle w:val="Heading3"/>
      </w:pPr>
      <w:bookmarkStart w:id="187" w:name="_Toc152521047"/>
      <w:r w:rsidRPr="00F948D8">
        <w:t>Label-free experiments</w:t>
      </w:r>
      <w:bookmarkEnd w:id="187"/>
    </w:p>
    <w:p w14:paraId="1BBB258D" w14:textId="77777777" w:rsidR="009E71B1" w:rsidRPr="00F948D8" w:rsidRDefault="009E71B1" w:rsidP="009E71B1">
      <w:pPr>
        <w:rPr>
          <w:rFonts w:eastAsia="Times New Roman" w:cs="Times New Roman"/>
        </w:rPr>
      </w:pPr>
      <w:proofErr w:type="spellStart"/>
      <w:r>
        <w:rPr>
          <w:rFonts w:eastAsia="Times New Roman" w:cs="Times New Roman"/>
        </w:rPr>
        <w:t>FragPipe</w:t>
      </w:r>
      <w:proofErr w:type="spellEnd"/>
      <w:r>
        <w:rPr>
          <w:rFonts w:eastAsia="Times New Roman" w:cs="Times New Roman"/>
        </w:rPr>
        <w:t xml:space="preserve"> </w:t>
      </w:r>
      <w:r w:rsidRPr="00F948D8">
        <w:rPr>
          <w:rFonts w:eastAsia="Times New Roman" w:cs="Times New Roman"/>
          <w:i/>
        </w:rPr>
        <w:t>Quant (MS1)</w:t>
      </w:r>
      <w:r w:rsidRPr="00F948D8">
        <w:rPr>
          <w:rFonts w:eastAsia="Times New Roman" w:cs="Times New Roman"/>
        </w:rPr>
        <w:t xml:space="preserve"> </w:t>
      </w:r>
      <w:r>
        <w:rPr>
          <w:rFonts w:eastAsia="Times New Roman" w:cs="Times New Roman"/>
        </w:rPr>
        <w:t xml:space="preserve">module stores </w:t>
      </w:r>
      <w:r w:rsidRPr="00F948D8">
        <w:rPr>
          <w:rFonts w:eastAsia="Times New Roman" w:cs="Times New Roman"/>
        </w:rPr>
        <w:t xml:space="preserve">the </w:t>
      </w:r>
      <w:r>
        <w:rPr>
          <w:rFonts w:eastAsia="Times New Roman" w:cs="Times New Roman"/>
        </w:rPr>
        <w:t xml:space="preserve">quantifications at the peptide level necessary to prepare the </w:t>
      </w:r>
      <w:r w:rsidRPr="00280C92">
        <w:rPr>
          <w:rFonts w:eastAsia="Times New Roman" w:cs="Times New Roman"/>
          <w:i/>
        </w:rPr>
        <w:t>ID</w:t>
      </w:r>
      <w:r>
        <w:rPr>
          <w:rFonts w:eastAsia="Times New Roman" w:cs="Times New Roman"/>
          <w:i/>
        </w:rPr>
        <w:t>-</w:t>
      </w:r>
      <w:r w:rsidRPr="00280C92">
        <w:rPr>
          <w:rFonts w:eastAsia="Times New Roman" w:cs="Times New Roman"/>
          <w:i/>
        </w:rPr>
        <w:t>q</w:t>
      </w:r>
      <w:r>
        <w:rPr>
          <w:rFonts w:eastAsia="Times New Roman" w:cs="Times New Roman"/>
        </w:rPr>
        <w:t xml:space="preserve"> file in a </w:t>
      </w:r>
      <w:proofErr w:type="spellStart"/>
      <w:r>
        <w:rPr>
          <w:rFonts w:eastAsia="Times New Roman" w:cs="Times New Roman"/>
          <w:i/>
        </w:rPr>
        <w:t>combined_modified_peptide</w:t>
      </w:r>
      <w:r w:rsidRPr="00F948D8">
        <w:rPr>
          <w:rFonts w:eastAsia="Times New Roman" w:cs="Times New Roman"/>
          <w:i/>
        </w:rPr>
        <w:t>.t</w:t>
      </w:r>
      <w:r>
        <w:rPr>
          <w:rFonts w:eastAsia="Times New Roman" w:cs="Times New Roman"/>
          <w:i/>
        </w:rPr>
        <w:t>sv</w:t>
      </w:r>
      <w:proofErr w:type="spellEnd"/>
      <w:r>
        <w:rPr>
          <w:rFonts w:eastAsia="Times New Roman" w:cs="Times New Roman"/>
          <w:i/>
        </w:rPr>
        <w:t xml:space="preserve"> </w:t>
      </w:r>
      <w:r w:rsidRPr="00AD2091">
        <w:rPr>
          <w:rFonts w:eastAsia="Times New Roman" w:cs="Times New Roman"/>
        </w:rPr>
        <w:t>file</w:t>
      </w:r>
      <w:r>
        <w:rPr>
          <w:rFonts w:eastAsia="Times New Roman" w:cs="Times New Roman"/>
        </w:rPr>
        <w:t xml:space="preserve">. The following column headers of the </w:t>
      </w:r>
      <w:r w:rsidRPr="00D70608">
        <w:rPr>
          <w:rFonts w:eastAsia="Times New Roman" w:cs="Times New Roman"/>
          <w:i/>
        </w:rPr>
        <w:t>modificationSpecific</w:t>
      </w:r>
      <w:r>
        <w:rPr>
          <w:rFonts w:eastAsia="Times New Roman" w:cs="Times New Roman"/>
          <w:i/>
        </w:rPr>
        <w:t>P</w:t>
      </w:r>
      <w:r w:rsidRPr="00F948D8">
        <w:rPr>
          <w:rFonts w:eastAsia="Times New Roman" w:cs="Times New Roman"/>
          <w:i/>
        </w:rPr>
        <w:t>eptides.txt</w:t>
      </w:r>
      <w:r w:rsidRPr="00F948D8">
        <w:rPr>
          <w:rFonts w:eastAsia="Times New Roman" w:cs="Times New Roman"/>
        </w:rPr>
        <w:t xml:space="preserve"> </w:t>
      </w:r>
      <w:r>
        <w:rPr>
          <w:rFonts w:eastAsia="Times New Roman" w:cs="Times New Roman"/>
        </w:rPr>
        <w:t xml:space="preserve">file must be considered for preparing the </w:t>
      </w:r>
      <w:r w:rsidRPr="00D70608">
        <w:rPr>
          <w:rFonts w:eastAsia="Times New Roman" w:cs="Times New Roman"/>
          <w:i/>
        </w:rPr>
        <w:t>ID-q</w:t>
      </w:r>
      <w:r>
        <w:rPr>
          <w:rFonts w:eastAsia="Times New Roman" w:cs="Times New Roman"/>
        </w:rPr>
        <w:t xml:space="preserve"> file:</w:t>
      </w:r>
    </w:p>
    <w:p w14:paraId="759C4266" w14:textId="77777777" w:rsidR="009E71B1" w:rsidRDefault="009E71B1" w:rsidP="009E71B1">
      <w:pPr>
        <w:widowControl w:val="0"/>
        <w:numPr>
          <w:ilvl w:val="0"/>
          <w:numId w:val="26"/>
        </w:numPr>
        <w:spacing w:after="0" w:line="240" w:lineRule="auto"/>
        <w:rPr>
          <w:rFonts w:eastAsia="Times New Roman" w:cs="Times New Roman"/>
        </w:rPr>
      </w:pPr>
      <w:r>
        <w:rPr>
          <w:rFonts w:eastAsia="Times New Roman" w:cs="Times New Roman"/>
          <w:i/>
        </w:rPr>
        <w:t xml:space="preserve">Modified </w:t>
      </w:r>
      <w:r w:rsidRPr="00F948D8">
        <w:rPr>
          <w:rFonts w:eastAsia="Times New Roman" w:cs="Times New Roman"/>
          <w:i/>
        </w:rPr>
        <w:t>Sequence</w:t>
      </w:r>
      <w:r w:rsidRPr="00F948D8">
        <w:rPr>
          <w:rFonts w:eastAsia="Times New Roman" w:cs="Times New Roman"/>
        </w:rPr>
        <w:t>: Amino acid sequence of the identified peptide;</w:t>
      </w:r>
    </w:p>
    <w:p w14:paraId="06AC3B65" w14:textId="77777777" w:rsidR="009E71B1" w:rsidRDefault="009E71B1" w:rsidP="009E71B1">
      <w:pPr>
        <w:widowControl w:val="0"/>
        <w:numPr>
          <w:ilvl w:val="0"/>
          <w:numId w:val="26"/>
        </w:numPr>
        <w:spacing w:after="0" w:line="240" w:lineRule="auto"/>
        <w:rPr>
          <w:rFonts w:eastAsia="Times New Roman" w:cs="Times New Roman"/>
        </w:rPr>
      </w:pPr>
      <w:r w:rsidRPr="009133CE">
        <w:rPr>
          <w:rFonts w:eastAsia="Times New Roman" w:cs="Times New Roman"/>
          <w:i/>
        </w:rPr>
        <w:lastRenderedPageBreak/>
        <w:t>Protein</w:t>
      </w:r>
      <w:r>
        <w:rPr>
          <w:rFonts w:eastAsia="Times New Roman" w:cs="Times New Roman"/>
          <w:i/>
        </w:rPr>
        <w:t xml:space="preserve"> ID</w:t>
      </w:r>
      <w:r w:rsidRPr="009133CE">
        <w:rPr>
          <w:rFonts w:eastAsia="Times New Roman" w:cs="Times New Roman"/>
        </w:rPr>
        <w:t>: Identifier of the protein to which</w:t>
      </w:r>
      <w:r>
        <w:rPr>
          <w:rFonts w:eastAsia="Times New Roman" w:cs="Times New Roman"/>
        </w:rPr>
        <w:t xml:space="preserve"> the</w:t>
      </w:r>
      <w:r w:rsidRPr="009133CE">
        <w:rPr>
          <w:rFonts w:eastAsia="Times New Roman" w:cs="Times New Roman"/>
        </w:rPr>
        <w:t xml:space="preserve"> </w:t>
      </w:r>
      <w:r w:rsidRPr="00AD2091">
        <w:rPr>
          <w:rFonts w:eastAsia="Times New Roman" w:cs="Times New Roman"/>
          <w:i/>
        </w:rPr>
        <w:t>Modified</w:t>
      </w:r>
      <w:r w:rsidRPr="009133CE">
        <w:rPr>
          <w:rFonts w:eastAsia="Times New Roman" w:cs="Times New Roman"/>
        </w:rPr>
        <w:t xml:space="preserve"> </w:t>
      </w:r>
      <w:r w:rsidRPr="009133CE">
        <w:rPr>
          <w:rFonts w:eastAsia="Times New Roman" w:cs="Times New Roman"/>
          <w:i/>
        </w:rPr>
        <w:t>Sequence</w:t>
      </w:r>
      <w:r w:rsidRPr="009133CE">
        <w:rPr>
          <w:rFonts w:eastAsia="Times New Roman" w:cs="Times New Roman"/>
        </w:rPr>
        <w:t xml:space="preserve"> </w:t>
      </w:r>
      <w:r>
        <w:rPr>
          <w:rFonts w:eastAsia="Times New Roman" w:cs="Times New Roman"/>
        </w:rPr>
        <w:t xml:space="preserve">peptide </w:t>
      </w:r>
      <w:r w:rsidRPr="009133CE">
        <w:rPr>
          <w:rFonts w:eastAsia="Times New Roman" w:cs="Times New Roman"/>
        </w:rPr>
        <w:t>is ascribed;</w:t>
      </w:r>
    </w:p>
    <w:p w14:paraId="186F3A61" w14:textId="77777777" w:rsidR="009E71B1" w:rsidRDefault="009E71B1" w:rsidP="009E71B1">
      <w:pPr>
        <w:widowControl w:val="0"/>
        <w:numPr>
          <w:ilvl w:val="0"/>
          <w:numId w:val="26"/>
        </w:numPr>
        <w:spacing w:after="0" w:line="240" w:lineRule="auto"/>
        <w:rPr>
          <w:rFonts w:eastAsia="Times New Roman" w:cs="Times New Roman"/>
        </w:rPr>
      </w:pPr>
      <w:r w:rsidRPr="00280C92">
        <w:rPr>
          <w:rFonts w:eastAsia="Times New Roman" w:cs="Times New Roman"/>
          <w:i/>
        </w:rPr>
        <w:t>Experiment</w:t>
      </w:r>
      <w:r>
        <w:rPr>
          <w:rFonts w:eastAsia="Times New Roman" w:cs="Times New Roman"/>
          <w:i/>
        </w:rPr>
        <w:t xml:space="preserve"> Intensity</w:t>
      </w:r>
      <w:r w:rsidRPr="00C167AA">
        <w:rPr>
          <w:rFonts w:eastAsia="Times New Roman" w:cs="Times New Roman"/>
        </w:rPr>
        <w:t xml:space="preserve">: Summed up </w:t>
      </w:r>
      <w:r>
        <w:rPr>
          <w:rFonts w:eastAsia="Times New Roman" w:cs="Times New Roman"/>
        </w:rPr>
        <w:t xml:space="preserve">intensity of the </w:t>
      </w:r>
      <w:r w:rsidRPr="00AD2091">
        <w:rPr>
          <w:rFonts w:eastAsia="Times New Roman" w:cs="Times New Roman"/>
          <w:i/>
        </w:rPr>
        <w:t>Modified Sequence</w:t>
      </w:r>
      <w:r>
        <w:rPr>
          <w:rFonts w:eastAsia="Times New Roman" w:cs="Times New Roman"/>
        </w:rPr>
        <w:t xml:space="preserve"> </w:t>
      </w:r>
      <w:r w:rsidRPr="00C167AA">
        <w:rPr>
          <w:rFonts w:eastAsia="Times New Roman" w:cs="Times New Roman"/>
        </w:rPr>
        <w:t xml:space="preserve">peptide </w:t>
      </w:r>
      <w:r>
        <w:rPr>
          <w:rFonts w:eastAsia="Times New Roman" w:cs="Times New Roman"/>
        </w:rPr>
        <w:t>in</w:t>
      </w:r>
      <w:r w:rsidRPr="00C167AA">
        <w:rPr>
          <w:rFonts w:eastAsia="Times New Roman" w:cs="Times New Roman"/>
        </w:rPr>
        <w:t xml:space="preserve"> the </w:t>
      </w:r>
      <w:r>
        <w:rPr>
          <w:rFonts w:eastAsia="Times New Roman" w:cs="Times New Roman"/>
        </w:rPr>
        <w:t>RAW</w:t>
      </w:r>
      <w:r w:rsidRPr="00C167AA">
        <w:rPr>
          <w:rFonts w:eastAsia="Times New Roman" w:cs="Times New Roman"/>
        </w:rPr>
        <w:t xml:space="preserve"> files included in the </w:t>
      </w:r>
      <w:r w:rsidRPr="00280C92">
        <w:rPr>
          <w:rFonts w:eastAsia="Times New Roman" w:cs="Times New Roman"/>
          <w:i/>
        </w:rPr>
        <w:t>Experiment</w:t>
      </w:r>
      <w:r w:rsidRPr="00C167AA">
        <w:rPr>
          <w:rFonts w:eastAsia="Times New Roman" w:cs="Times New Roman"/>
        </w:rPr>
        <w:t xml:space="preserve"> as specified by the user in the </w:t>
      </w:r>
      <w:proofErr w:type="spellStart"/>
      <w:r>
        <w:rPr>
          <w:rFonts w:eastAsia="Times New Roman" w:cs="Times New Roman"/>
        </w:rPr>
        <w:t>FragPipe</w:t>
      </w:r>
      <w:proofErr w:type="spellEnd"/>
      <w:r w:rsidRPr="00C167AA">
        <w:rPr>
          <w:rFonts w:eastAsia="Times New Roman" w:cs="Times New Roman"/>
        </w:rPr>
        <w:t xml:space="preserve"> </w:t>
      </w:r>
      <w:r>
        <w:rPr>
          <w:rFonts w:eastAsia="Times New Roman" w:cs="Times New Roman"/>
          <w:i/>
        </w:rPr>
        <w:t>Workflow</w:t>
      </w:r>
      <w:r w:rsidRPr="00C167AA">
        <w:rPr>
          <w:rFonts w:eastAsia="Times New Roman" w:cs="Times New Roman"/>
        </w:rPr>
        <w:t xml:space="preserve"> tab</w:t>
      </w:r>
      <w:r>
        <w:rPr>
          <w:rFonts w:eastAsia="Times New Roman" w:cs="Times New Roman"/>
        </w:rPr>
        <w:t>.</w:t>
      </w:r>
    </w:p>
    <w:p w14:paraId="7E1F66EA" w14:textId="77777777" w:rsidR="009E71B1" w:rsidRDefault="009E71B1" w:rsidP="009E71B1">
      <w:pPr>
        <w:widowControl w:val="0"/>
        <w:spacing w:after="0" w:line="240" w:lineRule="auto"/>
        <w:rPr>
          <w:rFonts w:eastAsia="Times New Roman" w:cs="Times New Roman"/>
        </w:rPr>
      </w:pPr>
    </w:p>
    <w:p w14:paraId="15BC0A62" w14:textId="77777777" w:rsidR="009E71B1" w:rsidRPr="00F948D8" w:rsidRDefault="009E71B1" w:rsidP="009E71B1">
      <w:pPr>
        <w:pStyle w:val="Heading3"/>
      </w:pPr>
      <w:bookmarkStart w:id="188" w:name="_Toc152521048"/>
      <w:r w:rsidRPr="00F948D8">
        <w:t>Label</w:t>
      </w:r>
      <w:r>
        <w:t xml:space="preserve">led </w:t>
      </w:r>
      <w:r w:rsidRPr="00F948D8">
        <w:t>experiments</w:t>
      </w:r>
      <w:bookmarkEnd w:id="188"/>
    </w:p>
    <w:p w14:paraId="69E71050" w14:textId="77777777" w:rsidR="009E71B1" w:rsidRDefault="009E71B1" w:rsidP="009E71B1">
      <w:pPr>
        <w:rPr>
          <w:rFonts w:eastAsia="Times New Roman" w:cs="Times New Roman"/>
        </w:rPr>
      </w:pPr>
      <w:proofErr w:type="spellStart"/>
      <w:r w:rsidRPr="00F948D8">
        <w:rPr>
          <w:rFonts w:eastAsia="Times New Roman" w:cs="Times New Roman"/>
        </w:rPr>
        <w:t>Fragpipe</w:t>
      </w:r>
      <w:proofErr w:type="spellEnd"/>
      <w:r w:rsidRPr="00F948D8">
        <w:rPr>
          <w:rFonts w:eastAsia="Times New Roman" w:cs="Times New Roman"/>
        </w:rPr>
        <w:t xml:space="preserve"> </w:t>
      </w:r>
      <w:r w:rsidRPr="00F948D8">
        <w:rPr>
          <w:rFonts w:eastAsia="Times New Roman" w:cs="Times New Roman"/>
          <w:i/>
        </w:rPr>
        <w:t>Quant (Isobaric)</w:t>
      </w:r>
      <w:r w:rsidRPr="00F948D8">
        <w:rPr>
          <w:rFonts w:eastAsia="Times New Roman" w:cs="Times New Roman"/>
        </w:rPr>
        <w:t xml:space="preserve"> module generate</w:t>
      </w:r>
      <w:r>
        <w:rPr>
          <w:rFonts w:eastAsia="Times New Roman" w:cs="Times New Roman"/>
        </w:rPr>
        <w:t>s</w:t>
      </w:r>
      <w:r w:rsidRPr="00F948D8">
        <w:rPr>
          <w:rFonts w:eastAsia="Times New Roman" w:cs="Times New Roman"/>
        </w:rPr>
        <w:t xml:space="preserve"> a </w:t>
      </w:r>
      <w:proofErr w:type="spellStart"/>
      <w:r w:rsidRPr="00F948D8">
        <w:rPr>
          <w:rFonts w:eastAsia="Times New Roman" w:cs="Times New Roman"/>
          <w:i/>
        </w:rPr>
        <w:t>psm.tsv</w:t>
      </w:r>
      <w:proofErr w:type="spellEnd"/>
      <w:r w:rsidRPr="00F948D8">
        <w:rPr>
          <w:rFonts w:eastAsia="Times New Roman" w:cs="Times New Roman"/>
        </w:rPr>
        <w:t xml:space="preserve"> output file that contains the quantitative data </w:t>
      </w:r>
      <w:r>
        <w:rPr>
          <w:rFonts w:eastAsia="Times New Roman" w:cs="Times New Roman"/>
        </w:rPr>
        <w:t xml:space="preserve">at the scan level </w:t>
      </w:r>
      <w:r w:rsidRPr="00F948D8">
        <w:rPr>
          <w:rFonts w:eastAsia="Times New Roman" w:cs="Times New Roman"/>
        </w:rPr>
        <w:t>obtained from labelled experiments</w:t>
      </w:r>
      <w:r>
        <w:rPr>
          <w:rFonts w:eastAsia="Times New Roman" w:cs="Times New Roman"/>
        </w:rPr>
        <w:t xml:space="preserve">. The following column headers of the </w:t>
      </w:r>
      <w:r>
        <w:rPr>
          <w:rFonts w:eastAsia="Times New Roman" w:cs="Times New Roman"/>
          <w:i/>
        </w:rPr>
        <w:t>psm</w:t>
      </w:r>
      <w:r w:rsidRPr="00F948D8">
        <w:rPr>
          <w:rFonts w:eastAsia="Times New Roman" w:cs="Times New Roman"/>
          <w:i/>
        </w:rPr>
        <w:t>.txt</w:t>
      </w:r>
      <w:r w:rsidRPr="00F948D8">
        <w:rPr>
          <w:rFonts w:eastAsia="Times New Roman" w:cs="Times New Roman"/>
        </w:rPr>
        <w:t xml:space="preserve"> </w:t>
      </w:r>
      <w:r>
        <w:rPr>
          <w:rFonts w:eastAsia="Times New Roman" w:cs="Times New Roman"/>
        </w:rPr>
        <w:t xml:space="preserve">file must be considered for preparing the </w:t>
      </w:r>
      <w:r w:rsidRPr="00D70608">
        <w:rPr>
          <w:rFonts w:eastAsia="Times New Roman" w:cs="Times New Roman"/>
          <w:i/>
        </w:rPr>
        <w:t>ID-q</w:t>
      </w:r>
      <w:r>
        <w:rPr>
          <w:rFonts w:eastAsia="Times New Roman" w:cs="Times New Roman"/>
        </w:rPr>
        <w:t xml:space="preserve"> file:</w:t>
      </w:r>
    </w:p>
    <w:p w14:paraId="6069CE89" w14:textId="77777777" w:rsidR="009E71B1" w:rsidRPr="00AD2091" w:rsidRDefault="009E71B1" w:rsidP="009E71B1">
      <w:pPr>
        <w:widowControl w:val="0"/>
        <w:numPr>
          <w:ilvl w:val="0"/>
          <w:numId w:val="29"/>
        </w:numPr>
        <w:spacing w:after="0" w:line="240" w:lineRule="auto"/>
        <w:rPr>
          <w:rFonts w:eastAsia="Times New Roman" w:cs="Times New Roman"/>
          <w:i/>
        </w:rPr>
      </w:pPr>
      <w:r>
        <w:rPr>
          <w:rFonts w:eastAsia="Times New Roman" w:cs="Times New Roman"/>
          <w:i/>
        </w:rPr>
        <w:t>Spectrum</w:t>
      </w:r>
      <w:r>
        <w:rPr>
          <w:rFonts w:eastAsia="Times New Roman" w:cs="Times New Roman"/>
        </w:rPr>
        <w:t>: Spectrum (scan) identifier of the PSM in the XML file;</w:t>
      </w:r>
    </w:p>
    <w:p w14:paraId="5625592D" w14:textId="77777777" w:rsidR="009E71B1" w:rsidRPr="00172358" w:rsidRDefault="009E71B1" w:rsidP="009E71B1">
      <w:pPr>
        <w:widowControl w:val="0"/>
        <w:numPr>
          <w:ilvl w:val="0"/>
          <w:numId w:val="29"/>
        </w:numPr>
        <w:spacing w:after="0" w:line="240" w:lineRule="auto"/>
        <w:rPr>
          <w:rFonts w:eastAsia="Times New Roman" w:cs="Times New Roman"/>
        </w:rPr>
      </w:pPr>
      <w:r w:rsidRPr="00F948D8">
        <w:rPr>
          <w:rFonts w:eastAsia="Times New Roman" w:cs="Times New Roman"/>
          <w:i/>
        </w:rPr>
        <w:t>Spectrum</w:t>
      </w:r>
      <w:r>
        <w:rPr>
          <w:rFonts w:eastAsia="Times New Roman" w:cs="Times New Roman"/>
          <w:i/>
        </w:rPr>
        <w:t xml:space="preserve"> File</w:t>
      </w:r>
      <w:r w:rsidRPr="00F948D8">
        <w:rPr>
          <w:rFonts w:eastAsia="Times New Roman" w:cs="Times New Roman"/>
        </w:rPr>
        <w:t xml:space="preserve">: </w:t>
      </w:r>
      <w:r>
        <w:rPr>
          <w:rFonts w:eastAsia="Times New Roman" w:cs="Times New Roman"/>
        </w:rPr>
        <w:t>Name of the XML file where the PSM was identified</w:t>
      </w:r>
      <w:r w:rsidRPr="00F948D8">
        <w:rPr>
          <w:rFonts w:eastAsia="Times New Roman" w:cs="Times New Roman"/>
        </w:rPr>
        <w:t>;</w:t>
      </w:r>
    </w:p>
    <w:p w14:paraId="71DAF367" w14:textId="77777777" w:rsidR="009E71B1" w:rsidRPr="00AD2091" w:rsidRDefault="009E71B1" w:rsidP="009E71B1">
      <w:pPr>
        <w:widowControl w:val="0"/>
        <w:numPr>
          <w:ilvl w:val="0"/>
          <w:numId w:val="29"/>
        </w:numPr>
        <w:spacing w:after="0" w:line="240" w:lineRule="auto"/>
        <w:rPr>
          <w:rFonts w:eastAsia="Times New Roman" w:cs="Times New Roman"/>
          <w:strike/>
        </w:rPr>
      </w:pPr>
      <w:r w:rsidRPr="00C51CF4">
        <w:rPr>
          <w:rFonts w:eastAsia="Times New Roman" w:cs="Times New Roman"/>
          <w:i/>
        </w:rPr>
        <w:t>Modified Peptide</w:t>
      </w:r>
      <w:r w:rsidRPr="002011C8">
        <w:rPr>
          <w:rFonts w:eastAsia="Times New Roman" w:cs="Times New Roman"/>
        </w:rPr>
        <w:t xml:space="preserve">: </w:t>
      </w:r>
      <w:r w:rsidRPr="00F948D8">
        <w:rPr>
          <w:rFonts w:eastAsia="Times New Roman" w:cs="Times New Roman"/>
        </w:rPr>
        <w:t>Amino acid sequence of the identified peptide</w:t>
      </w:r>
      <w:r>
        <w:rPr>
          <w:rFonts w:eastAsia="Times New Roman" w:cs="Times New Roman"/>
        </w:rPr>
        <w:t xml:space="preserve"> including chemical or posttranslational modifications</w:t>
      </w:r>
      <w:r w:rsidRPr="002011C8">
        <w:rPr>
          <w:rFonts w:eastAsia="Times New Roman" w:cs="Times New Roman"/>
        </w:rPr>
        <w:t>;</w:t>
      </w:r>
    </w:p>
    <w:p w14:paraId="77B8B15F" w14:textId="77777777" w:rsidR="009E71B1" w:rsidRPr="00F948D8" w:rsidRDefault="009E71B1" w:rsidP="009E71B1">
      <w:pPr>
        <w:widowControl w:val="0"/>
        <w:numPr>
          <w:ilvl w:val="0"/>
          <w:numId w:val="29"/>
        </w:numPr>
        <w:spacing w:after="0" w:line="240" w:lineRule="auto"/>
        <w:rPr>
          <w:rFonts w:eastAsia="Times New Roman" w:cs="Times New Roman"/>
        </w:rPr>
      </w:pPr>
      <w:r w:rsidRPr="00F948D8">
        <w:rPr>
          <w:rFonts w:eastAsia="Times New Roman" w:cs="Times New Roman"/>
          <w:i/>
        </w:rPr>
        <w:t>Protein</w:t>
      </w:r>
      <w:r>
        <w:rPr>
          <w:rFonts w:eastAsia="Times New Roman" w:cs="Times New Roman"/>
          <w:i/>
        </w:rPr>
        <w:t xml:space="preserve"> ID</w:t>
      </w:r>
      <w:r w:rsidRPr="00F948D8">
        <w:rPr>
          <w:rFonts w:eastAsia="Times New Roman" w:cs="Times New Roman"/>
          <w:i/>
        </w:rPr>
        <w:t xml:space="preserve">: </w:t>
      </w:r>
      <w:r w:rsidRPr="00F948D8">
        <w:rPr>
          <w:rFonts w:eastAsia="Times New Roman" w:cs="Times New Roman"/>
        </w:rPr>
        <w:t xml:space="preserve">Identifier of the protein to which the </w:t>
      </w:r>
      <w:r w:rsidRPr="00523C3E">
        <w:rPr>
          <w:rFonts w:eastAsia="Times New Roman" w:cs="Times New Roman"/>
          <w:i/>
        </w:rPr>
        <w:t>Modified Peptide</w:t>
      </w:r>
      <w:r>
        <w:rPr>
          <w:rFonts w:eastAsia="Times New Roman" w:cs="Times New Roman"/>
        </w:rPr>
        <w:t xml:space="preserve"> </w:t>
      </w:r>
      <w:r w:rsidRPr="00F948D8">
        <w:rPr>
          <w:rFonts w:eastAsia="Times New Roman" w:cs="Times New Roman"/>
        </w:rPr>
        <w:t>is ascribed;</w:t>
      </w:r>
    </w:p>
    <w:p w14:paraId="03798C91" w14:textId="77777777" w:rsidR="009E71B1" w:rsidRDefault="009E71B1" w:rsidP="009E71B1">
      <w:pPr>
        <w:widowControl w:val="0"/>
        <w:numPr>
          <w:ilvl w:val="0"/>
          <w:numId w:val="29"/>
        </w:numPr>
        <w:spacing w:after="0" w:line="240" w:lineRule="auto"/>
        <w:rPr>
          <w:rFonts w:eastAsia="Times New Roman" w:cs="Times New Roman"/>
        </w:rPr>
      </w:pPr>
      <w:r w:rsidRPr="00710DF6">
        <w:rPr>
          <w:rFonts w:eastAsia="Times New Roman" w:cs="Times New Roman"/>
          <w:i/>
        </w:rPr>
        <w:t>Channel</w:t>
      </w:r>
      <w:r w:rsidRPr="00710DF6">
        <w:rPr>
          <w:rFonts w:eastAsia="Times New Roman" w:cs="Times New Roman"/>
        </w:rPr>
        <w:t xml:space="preserve">:  </w:t>
      </w:r>
      <w:r>
        <w:rPr>
          <w:rFonts w:eastAsia="Times New Roman" w:cs="Times New Roman"/>
        </w:rPr>
        <w:t>I</w:t>
      </w:r>
      <w:r w:rsidRPr="00710DF6">
        <w:rPr>
          <w:rFonts w:eastAsia="Times New Roman" w:cs="Times New Roman"/>
        </w:rPr>
        <w:t>ntensity</w:t>
      </w:r>
      <w:r>
        <w:rPr>
          <w:rFonts w:eastAsia="Times New Roman" w:cs="Times New Roman"/>
        </w:rPr>
        <w:t xml:space="preserve"> of the reporter ion </w:t>
      </w:r>
      <w:r w:rsidRPr="00AD2091">
        <w:rPr>
          <w:rFonts w:eastAsia="Times New Roman" w:cs="Times New Roman"/>
          <w:i/>
        </w:rPr>
        <w:t>Channel</w:t>
      </w:r>
      <w:r>
        <w:rPr>
          <w:rFonts w:eastAsia="Times New Roman" w:cs="Times New Roman"/>
        </w:rPr>
        <w:t xml:space="preserve"> as specified by the user in the </w:t>
      </w:r>
      <w:proofErr w:type="spellStart"/>
      <w:r>
        <w:rPr>
          <w:rFonts w:eastAsia="Times New Roman" w:cs="Times New Roman"/>
        </w:rPr>
        <w:t>FragPipe</w:t>
      </w:r>
      <w:proofErr w:type="spellEnd"/>
      <w:r>
        <w:rPr>
          <w:rFonts w:eastAsia="Times New Roman" w:cs="Times New Roman"/>
        </w:rPr>
        <w:t xml:space="preserve"> TMT-Integrator table of the </w:t>
      </w:r>
      <w:r w:rsidRPr="00F948D8">
        <w:rPr>
          <w:rFonts w:eastAsia="Times New Roman" w:cs="Times New Roman"/>
          <w:i/>
        </w:rPr>
        <w:t>Quant (Isobaric)</w:t>
      </w:r>
      <w:r w:rsidRPr="00F948D8">
        <w:rPr>
          <w:rFonts w:eastAsia="Times New Roman" w:cs="Times New Roman"/>
        </w:rPr>
        <w:t xml:space="preserve"> module</w:t>
      </w:r>
      <w:r>
        <w:rPr>
          <w:rFonts w:eastAsia="Times New Roman" w:cs="Times New Roman"/>
        </w:rPr>
        <w:t>.</w:t>
      </w:r>
    </w:p>
    <w:p w14:paraId="69123E50" w14:textId="77777777" w:rsidR="009E71B1" w:rsidRDefault="009E71B1" w:rsidP="009E71B1">
      <w:pPr>
        <w:widowControl w:val="0"/>
        <w:spacing w:after="0" w:line="240" w:lineRule="auto"/>
        <w:rPr>
          <w:rFonts w:eastAsia="Times New Roman" w:cs="Times New Roman"/>
        </w:rPr>
      </w:pPr>
    </w:p>
    <w:p w14:paraId="7BED6045" w14:textId="77777777" w:rsidR="009E71B1" w:rsidRDefault="009E71B1" w:rsidP="009E71B1">
      <w:pPr>
        <w:widowControl w:val="0"/>
        <w:spacing w:after="0" w:line="240" w:lineRule="auto"/>
        <w:ind w:firstLine="360"/>
        <w:rPr>
          <w:rFonts w:eastAsia="Times New Roman" w:cs="Times New Roman"/>
        </w:rPr>
      </w:pPr>
      <w:r>
        <w:rPr>
          <w:rFonts w:eastAsia="Times New Roman" w:cs="Times New Roman"/>
        </w:rPr>
        <w:t>T</w:t>
      </w:r>
      <w:r w:rsidRPr="00803FA7">
        <w:rPr>
          <w:rFonts w:eastAsia="Times New Roman" w:cs="Times New Roman"/>
        </w:rPr>
        <w:t xml:space="preserve">he </w:t>
      </w:r>
      <w:r w:rsidRPr="00AD2091">
        <w:rPr>
          <w:rFonts w:eastAsia="Times New Roman" w:cs="Times New Roman"/>
          <w:i/>
        </w:rPr>
        <w:t>scan</w:t>
      </w:r>
      <w:r>
        <w:rPr>
          <w:rFonts w:eastAsia="Times New Roman" w:cs="Times New Roman"/>
        </w:rPr>
        <w:t xml:space="preserve"> level required for the later </w:t>
      </w:r>
      <w:r w:rsidRPr="00AD2091">
        <w:rPr>
          <w:rFonts w:eastAsia="Times New Roman" w:cs="Times New Roman"/>
          <w:i/>
        </w:rPr>
        <w:t>scan to peptide</w:t>
      </w:r>
      <w:r>
        <w:rPr>
          <w:rFonts w:eastAsia="Times New Roman" w:cs="Times New Roman"/>
        </w:rPr>
        <w:t xml:space="preserve"> integration with iSanXoT can be obtained by merging th</w:t>
      </w:r>
      <w:r w:rsidRPr="00AD2091">
        <w:rPr>
          <w:rFonts w:eastAsia="Times New Roman" w:cs="Times New Roman"/>
        </w:rPr>
        <w:t>e</w:t>
      </w:r>
      <w:r>
        <w:rPr>
          <w:rFonts w:eastAsia="Times New Roman" w:cs="Times New Roman"/>
          <w:i/>
        </w:rPr>
        <w:t xml:space="preserve"> Spectrum</w:t>
      </w:r>
      <w:r>
        <w:rPr>
          <w:rFonts w:eastAsia="Times New Roman" w:cs="Times New Roman"/>
        </w:rPr>
        <w:t xml:space="preserve"> and </w:t>
      </w:r>
      <w:r w:rsidRPr="00AD2091">
        <w:rPr>
          <w:rFonts w:eastAsia="Times New Roman" w:cs="Times New Roman"/>
          <w:i/>
        </w:rPr>
        <w:t>Spectrum File</w:t>
      </w:r>
      <w:r>
        <w:rPr>
          <w:rFonts w:eastAsia="Times New Roman" w:cs="Times New Roman"/>
          <w:i/>
        </w:rPr>
        <w:t xml:space="preserve"> </w:t>
      </w:r>
      <w:r w:rsidRPr="00AD2091">
        <w:rPr>
          <w:rFonts w:eastAsia="Times New Roman" w:cs="Times New Roman"/>
        </w:rPr>
        <w:t>fields</w:t>
      </w:r>
      <w:r>
        <w:rPr>
          <w:rFonts w:eastAsia="Times New Roman" w:cs="Times New Roman"/>
        </w:rPr>
        <w:t xml:space="preserve"> </w:t>
      </w:r>
      <w:r w:rsidRPr="00280C92">
        <w:rPr>
          <w:rFonts w:eastAsia="Times New Roman" w:cs="Times New Roman"/>
        </w:rPr>
        <w:t xml:space="preserve">(see </w:t>
      </w:r>
      <w:r>
        <w:rPr>
          <w:rFonts w:eastAsia="Times New Roman" w:cs="Times New Roman"/>
        </w:rPr>
        <w:t xml:space="preserve">Section </w:t>
      </w:r>
      <w:r w:rsidRPr="00280C92">
        <w:rPr>
          <w:rFonts w:eastAsia="Times New Roman" w:cs="Times New Roman"/>
          <w:i/>
        </w:rPr>
        <w:t>Adapting the results from proteomics pipelines for iSanXoT</w:t>
      </w:r>
      <w:r>
        <w:rPr>
          <w:rFonts w:eastAsia="Times New Roman" w:cs="Times New Roman"/>
        </w:rPr>
        <w:t xml:space="preserve"> below; make sure </w:t>
      </w:r>
      <w:r w:rsidRPr="002F75CC">
        <w:rPr>
          <w:rFonts w:eastAsia="Times New Roman" w:cs="Times New Roman"/>
          <w:i/>
        </w:rPr>
        <w:t>Report top N = 1</w:t>
      </w:r>
      <w:r>
        <w:rPr>
          <w:rFonts w:eastAsia="Times New Roman" w:cs="Times New Roman"/>
        </w:rPr>
        <w:t xml:space="preserve"> was selected in the </w:t>
      </w:r>
      <w:r w:rsidRPr="002F75CC">
        <w:rPr>
          <w:rFonts w:eastAsia="Times New Roman" w:cs="Times New Roman"/>
          <w:i/>
        </w:rPr>
        <w:t>Advanced Output Options</w:t>
      </w:r>
      <w:r>
        <w:rPr>
          <w:rFonts w:eastAsia="Times New Roman" w:cs="Times New Roman"/>
        </w:rPr>
        <w:t xml:space="preserve"> of the </w:t>
      </w:r>
      <w:proofErr w:type="spellStart"/>
      <w:r>
        <w:rPr>
          <w:rFonts w:eastAsia="Times New Roman" w:cs="Times New Roman"/>
        </w:rPr>
        <w:t>FragPipe</w:t>
      </w:r>
      <w:proofErr w:type="spellEnd"/>
      <w:r>
        <w:rPr>
          <w:rFonts w:eastAsia="Times New Roman" w:cs="Times New Roman"/>
        </w:rPr>
        <w:t xml:space="preserve"> </w:t>
      </w:r>
      <w:proofErr w:type="spellStart"/>
      <w:r w:rsidRPr="002F75CC">
        <w:rPr>
          <w:rFonts w:eastAsia="Times New Roman" w:cs="Times New Roman"/>
          <w:i/>
        </w:rPr>
        <w:t>MSFragger</w:t>
      </w:r>
      <w:proofErr w:type="spellEnd"/>
      <w:r>
        <w:rPr>
          <w:rFonts w:eastAsia="Times New Roman" w:cs="Times New Roman"/>
        </w:rPr>
        <w:t xml:space="preserve"> module)</w:t>
      </w:r>
      <w:r w:rsidRPr="00803FA7">
        <w:rPr>
          <w:rFonts w:eastAsia="Times New Roman" w:cs="Times New Roman"/>
        </w:rPr>
        <w:t>.</w:t>
      </w:r>
      <w:bookmarkEnd w:id="185"/>
    </w:p>
    <w:p w14:paraId="5C9335C5" w14:textId="77777777" w:rsidR="009E71B1" w:rsidRPr="00F948D8" w:rsidRDefault="009E71B1" w:rsidP="009E71B1">
      <w:r w:rsidRPr="00F948D8">
        <w:br w:type="page"/>
      </w:r>
    </w:p>
    <w:p w14:paraId="1682A667" w14:textId="77777777" w:rsidR="009E71B1" w:rsidRPr="00F948D8" w:rsidRDefault="009E71B1" w:rsidP="009E71B1">
      <w:pPr>
        <w:pStyle w:val="Heading1"/>
      </w:pPr>
      <w:bookmarkStart w:id="189" w:name="_Toc152521049"/>
      <w:bookmarkStart w:id="190" w:name="_Adapting_the_results"/>
      <w:bookmarkEnd w:id="190"/>
      <w:r w:rsidRPr="00F948D8">
        <w:lastRenderedPageBreak/>
        <w:t>Adapting the results from proteomics pipelines for iSanXoT</w:t>
      </w:r>
      <w:bookmarkEnd w:id="189"/>
    </w:p>
    <w:p w14:paraId="2D367D1C" w14:textId="77777777" w:rsidR="009E71B1" w:rsidRPr="00F948D8" w:rsidRDefault="009E71B1" w:rsidP="009E71B1"/>
    <w:p w14:paraId="1E6A5DC9" w14:textId="77777777" w:rsidR="009E71B1" w:rsidRDefault="009E71B1" w:rsidP="009E71B1">
      <w:pPr>
        <w:rPr>
          <w:rFonts w:eastAsia="Times New Roman" w:cs="Times New Roman"/>
        </w:rPr>
      </w:pPr>
      <w:r w:rsidRPr="006E5A47">
        <w:rPr>
          <w:rFonts w:eastAsia="Times New Roman" w:cs="Times New Roman"/>
        </w:rPr>
        <w:t>iSanXoT requires an identification/quantification tab-separated values file (</w:t>
      </w:r>
      <w:r w:rsidRPr="006E5A47">
        <w:rPr>
          <w:rFonts w:eastAsia="Times New Roman" w:cs="Times New Roman"/>
          <w:i/>
          <w:iCs/>
        </w:rPr>
        <w:t>ID-</w:t>
      </w:r>
      <w:proofErr w:type="spellStart"/>
      <w:r w:rsidRPr="006E5A47">
        <w:rPr>
          <w:rFonts w:eastAsia="Times New Roman" w:cs="Times New Roman"/>
          <w:i/>
          <w:iCs/>
        </w:rPr>
        <w:t>q.tsv</w:t>
      </w:r>
      <w:proofErr w:type="spellEnd"/>
      <w:r w:rsidRPr="006E5A47">
        <w:rPr>
          <w:rFonts w:eastAsia="Times New Roman" w:cs="Times New Roman"/>
        </w:rPr>
        <w:t xml:space="preserve">) containing at least the identified features along with their quantitative values (an experiment identifier is required if two or more experiments are included). Users can either manually compose this </w:t>
      </w:r>
      <w:r w:rsidRPr="00F74A33">
        <w:rPr>
          <w:rFonts w:eastAsia="Times New Roman" w:cs="Times New Roman"/>
          <w:i/>
          <w:iCs/>
        </w:rPr>
        <w:t>ID-q</w:t>
      </w:r>
      <w:r w:rsidRPr="006E5A47">
        <w:rPr>
          <w:rFonts w:eastAsia="Times New Roman" w:cs="Times New Roman"/>
        </w:rPr>
        <w:t xml:space="preserve"> file (refer to the previous section for guidance on how to do this using data from the four most popular proteomics pipelines) or have it prepared by the iSanXoT Input Adaptor. The latter option is described in this section</w:t>
      </w:r>
      <w:r w:rsidRPr="00F948D8">
        <w:rPr>
          <w:rFonts w:eastAsia="Times New Roman" w:cs="Times New Roman"/>
        </w:rPr>
        <w:t>.</w:t>
      </w:r>
    </w:p>
    <w:p w14:paraId="719CADDA" w14:textId="61029F54" w:rsidR="009E71B1" w:rsidRDefault="009E71B1" w:rsidP="009E71B1">
      <w:pPr>
        <w:widowControl w:val="0"/>
        <w:numPr>
          <w:ilvl w:val="0"/>
          <w:numId w:val="31"/>
        </w:numPr>
        <w:spacing w:after="0" w:line="240" w:lineRule="auto"/>
        <w:rPr>
          <w:rFonts w:eastAsia="Times New Roman" w:cs="Times New Roman"/>
        </w:rPr>
      </w:pPr>
      <w:r>
        <w:rPr>
          <w:rFonts w:eastAsia="Times New Roman" w:cs="Times New Roman"/>
        </w:rPr>
        <w:t>Run the iSanXoT application and create a new project or o</w:t>
      </w:r>
      <w:r w:rsidRPr="00F948D8">
        <w:rPr>
          <w:rFonts w:eastAsia="Times New Roman" w:cs="Times New Roman"/>
        </w:rPr>
        <w:t xml:space="preserve">pen </w:t>
      </w:r>
      <w:r>
        <w:rPr>
          <w:rFonts w:eastAsia="Times New Roman" w:cs="Times New Roman"/>
        </w:rPr>
        <w:t xml:space="preserve">an existing project. A new window will appear asking for the ID-q file </w:t>
      </w:r>
      <w:r w:rsidRPr="00F948D8">
        <w:rPr>
          <w:rFonts w:eastAsia="Times New Roman" w:cs="Times New Roman"/>
        </w:rPr>
        <w:t>(</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_Ref135147559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sidR="005D5269" w:rsidRPr="005D5269">
        <w:rPr>
          <w:i/>
          <w:iCs/>
          <w:color w:val="BF8F00" w:themeColor="accent4" w:themeShade="BF"/>
        </w:rPr>
        <w:t>Figure 79</w:t>
      </w:r>
      <w:r w:rsidRPr="002C744D">
        <w:rPr>
          <w:rFonts w:eastAsia="Times New Roman" w:cs="Times New Roman"/>
          <w:i/>
          <w:iCs/>
          <w:color w:val="BF8F00" w:themeColor="accent4" w:themeShade="BF"/>
        </w:rPr>
        <w:fldChar w:fldCharType="end"/>
      </w:r>
      <w:r w:rsidRPr="00F948D8">
        <w:rPr>
          <w:rFonts w:eastAsia="Times New Roman" w:cs="Times New Roman"/>
        </w:rPr>
        <w:t>).</w:t>
      </w:r>
    </w:p>
    <w:p w14:paraId="22C66920" w14:textId="77777777" w:rsidR="009E71B1" w:rsidRDefault="009E71B1" w:rsidP="009E71B1">
      <w:pPr>
        <w:widowControl w:val="0"/>
        <w:spacing w:after="0" w:line="240" w:lineRule="auto"/>
        <w:ind w:left="720"/>
        <w:rPr>
          <w:rFonts w:eastAsia="Times New Roman" w:cs="Times New Roman"/>
        </w:rPr>
      </w:pPr>
    </w:p>
    <w:p w14:paraId="30BBBDE1" w14:textId="4C81FDBC" w:rsidR="009E71B1" w:rsidRDefault="009E71B1" w:rsidP="009E71B1">
      <w:pPr>
        <w:widowControl w:val="0"/>
        <w:numPr>
          <w:ilvl w:val="0"/>
          <w:numId w:val="31"/>
        </w:numPr>
        <w:spacing w:after="0" w:line="240" w:lineRule="auto"/>
        <w:rPr>
          <w:rFonts w:eastAsia="Times New Roman" w:cs="Times New Roman"/>
        </w:rPr>
      </w:pPr>
      <w:r w:rsidRPr="00F948D8">
        <w:rPr>
          <w:rFonts w:eastAsia="Times New Roman" w:cs="Times New Roman"/>
        </w:rPr>
        <w:t>If you already have a</w:t>
      </w:r>
      <w:r>
        <w:rPr>
          <w:rFonts w:eastAsia="Times New Roman" w:cs="Times New Roman"/>
        </w:rPr>
        <w:t xml:space="preserve"> suitable </w:t>
      </w:r>
      <w:r w:rsidRPr="00F948D8">
        <w:rPr>
          <w:rFonts w:eastAsia="Times New Roman" w:cs="Times New Roman"/>
          <w:i/>
        </w:rPr>
        <w:t>ID-q</w:t>
      </w:r>
      <w:r w:rsidRPr="00F948D8">
        <w:rPr>
          <w:rFonts w:eastAsia="Times New Roman" w:cs="Times New Roman"/>
        </w:rPr>
        <w:t xml:space="preserve"> file, </w:t>
      </w:r>
      <w:r>
        <w:rPr>
          <w:rFonts w:eastAsia="Times New Roman" w:cs="Times New Roman"/>
        </w:rPr>
        <w:t xml:space="preserve">click the </w:t>
      </w:r>
      <w:r w:rsidRPr="002F7097">
        <w:rPr>
          <w:rFonts w:eastAsia="Times New Roman" w:cs="Times New Roman"/>
          <w:i/>
        </w:rPr>
        <w:t>Select User-Provided</w:t>
      </w:r>
      <w:r>
        <w:rPr>
          <w:rFonts w:eastAsia="Times New Roman" w:cs="Times New Roman"/>
        </w:rPr>
        <w:t xml:space="preserve"> option, and</w:t>
      </w:r>
      <w:r w:rsidRPr="00F948D8">
        <w:rPr>
          <w:rFonts w:eastAsia="Times New Roman" w:cs="Times New Roman"/>
        </w:rPr>
        <w:t xml:space="preserve"> </w:t>
      </w:r>
      <w:r>
        <w:rPr>
          <w:rFonts w:eastAsia="Times New Roman" w:cs="Times New Roman"/>
        </w:rPr>
        <w:t xml:space="preserve">then </w:t>
      </w:r>
      <w:r w:rsidRPr="00F948D8">
        <w:rPr>
          <w:rFonts w:eastAsia="Times New Roman" w:cs="Times New Roman"/>
          <w:i/>
        </w:rPr>
        <w:t>Choose identification file</w:t>
      </w:r>
      <w:r w:rsidRPr="00F948D8">
        <w:rPr>
          <w:rFonts w:eastAsia="Times New Roman" w:cs="Times New Roman"/>
        </w:rPr>
        <w:t xml:space="preserve"> to select the file</w:t>
      </w:r>
      <w:r>
        <w:rPr>
          <w:rFonts w:eastAsia="Times New Roman" w:cs="Times New Roman"/>
        </w:rPr>
        <w:t xml:space="preserve"> </w:t>
      </w:r>
      <w:r w:rsidRPr="00F948D8">
        <w:rPr>
          <w:rFonts w:eastAsia="Times New Roman" w:cs="Times New Roman"/>
        </w:rPr>
        <w:t>(</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_Ref135147559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sidR="005D5269" w:rsidRPr="005D5269">
        <w:rPr>
          <w:i/>
          <w:iCs/>
          <w:color w:val="BF8F00" w:themeColor="accent4" w:themeShade="BF"/>
        </w:rPr>
        <w:t>Figure 79</w:t>
      </w:r>
      <w:r w:rsidRPr="002C744D">
        <w:rPr>
          <w:rFonts w:eastAsia="Times New Roman" w:cs="Times New Roman"/>
          <w:i/>
          <w:iCs/>
          <w:color w:val="BF8F00" w:themeColor="accent4" w:themeShade="BF"/>
        </w:rPr>
        <w:fldChar w:fldCharType="end"/>
      </w:r>
      <w:r w:rsidRPr="00F948D8">
        <w:rPr>
          <w:rFonts w:eastAsia="Times New Roman" w:cs="Times New Roman"/>
        </w:rPr>
        <w:t>).</w:t>
      </w:r>
    </w:p>
    <w:p w14:paraId="2D701EA1" w14:textId="77777777" w:rsidR="009E71B1" w:rsidRPr="003C78C6" w:rsidRDefault="009E71B1" w:rsidP="009E71B1">
      <w:pPr>
        <w:widowControl w:val="0"/>
        <w:spacing w:after="0" w:line="240" w:lineRule="auto"/>
        <w:rPr>
          <w:rFonts w:eastAsia="Times New Roman" w:cs="Times New Roman"/>
        </w:rPr>
      </w:pPr>
    </w:p>
    <w:p w14:paraId="4153E1AD" w14:textId="77777777" w:rsidR="009E71B1" w:rsidRDefault="009E71B1" w:rsidP="009E71B1">
      <w:pPr>
        <w:keepNext/>
        <w:jc w:val="center"/>
      </w:pPr>
      <w:r w:rsidRPr="00F948D8">
        <w:rPr>
          <w:rFonts w:eastAsia="Times New Roman" w:cs="Times New Roman"/>
          <w:b/>
          <w:noProof/>
          <w:sz w:val="32"/>
          <w:szCs w:val="32"/>
        </w:rPr>
        <w:drawing>
          <wp:inline distT="0" distB="0" distL="0" distR="0" wp14:anchorId="6044F0E8" wp14:editId="4FDACBCC">
            <wp:extent cx="3562350" cy="3067050"/>
            <wp:effectExtent l="0" t="0" r="0" b="0"/>
            <wp:docPr id="604057931" name="Picture 6040579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57931" name="Picture 604057931" descr="A screenshot of a compute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62350" cy="3067050"/>
                    </a:xfrm>
                    <a:prstGeom prst="rect">
                      <a:avLst/>
                    </a:prstGeom>
                    <a:noFill/>
                    <a:ln>
                      <a:noFill/>
                    </a:ln>
                  </pic:spPr>
                </pic:pic>
              </a:graphicData>
            </a:graphic>
          </wp:inline>
        </w:drawing>
      </w:r>
    </w:p>
    <w:p w14:paraId="4A0585DC" w14:textId="05BAD080" w:rsidR="009E71B1" w:rsidRPr="00F948D8" w:rsidRDefault="0026779A" w:rsidP="009E71B1">
      <w:pPr>
        <w:pStyle w:val="Caption"/>
        <w:rPr>
          <w:rFonts w:eastAsia="Times New Roman" w:cs="Times New Roman"/>
          <w:iCs w:val="0"/>
        </w:rPr>
      </w:pPr>
      <w:bookmarkStart w:id="191" w:name="_Ref135147559"/>
      <w:r>
        <w:t xml:space="preserve">Figure </w:t>
      </w:r>
      <w:r w:rsidR="009E71B1">
        <w:fldChar w:fldCharType="begin"/>
      </w:r>
      <w:r w:rsidR="009E71B1">
        <w:instrText xml:space="preserve"> SEQ Figure \* ARABIC </w:instrText>
      </w:r>
      <w:r w:rsidR="009E71B1">
        <w:fldChar w:fldCharType="separate"/>
      </w:r>
      <w:r w:rsidR="005D5269">
        <w:rPr>
          <w:noProof/>
        </w:rPr>
        <w:t>79</w:t>
      </w:r>
      <w:r w:rsidR="009E71B1">
        <w:rPr>
          <w:noProof/>
        </w:rPr>
        <w:fldChar w:fldCharType="end"/>
      </w:r>
      <w:bookmarkEnd w:id="191"/>
      <w:r w:rsidR="009E71B1">
        <w:t xml:space="preserve">. </w:t>
      </w:r>
      <w:r w:rsidR="009E71B1" w:rsidRPr="009A6A19">
        <w:t>Selecting an ID-q file in the Input Adaptor main window</w:t>
      </w:r>
      <w:r w:rsidR="009E71B1">
        <w:t>.</w:t>
      </w:r>
    </w:p>
    <w:p w14:paraId="50ED24DC" w14:textId="77777777" w:rsidR="009E71B1" w:rsidRDefault="009E71B1" w:rsidP="009E71B1">
      <w:pPr>
        <w:widowControl w:val="0"/>
        <w:spacing w:after="0" w:line="240" w:lineRule="auto"/>
        <w:rPr>
          <w:rFonts w:eastAsia="Times New Roman" w:cs="Times New Roman"/>
        </w:rPr>
      </w:pPr>
    </w:p>
    <w:p w14:paraId="34ABE0E4" w14:textId="40978648" w:rsidR="009E71B1" w:rsidRDefault="009E71B1" w:rsidP="009E71B1">
      <w:pPr>
        <w:widowControl w:val="0"/>
        <w:numPr>
          <w:ilvl w:val="0"/>
          <w:numId w:val="32"/>
        </w:numPr>
        <w:spacing w:after="0" w:line="240" w:lineRule="auto"/>
        <w:rPr>
          <w:rFonts w:eastAsia="Times New Roman" w:cs="Times New Roman"/>
        </w:rPr>
      </w:pPr>
      <w:r>
        <w:rPr>
          <w:rFonts w:eastAsia="Times New Roman" w:cs="Times New Roman"/>
        </w:rPr>
        <w:t xml:space="preserve">If you do not have an </w:t>
      </w:r>
      <w:r w:rsidRPr="00DC6378">
        <w:rPr>
          <w:rFonts w:eastAsia="Times New Roman" w:cs="Times New Roman"/>
          <w:i/>
          <w:iCs/>
        </w:rPr>
        <w:t>ID-q</w:t>
      </w:r>
      <w:r>
        <w:rPr>
          <w:rFonts w:eastAsia="Times New Roman" w:cs="Times New Roman"/>
        </w:rPr>
        <w:t xml:space="preserve"> file, click </w:t>
      </w:r>
      <w:r w:rsidRPr="002F7097">
        <w:rPr>
          <w:rFonts w:eastAsia="Times New Roman" w:cs="Times New Roman"/>
          <w:i/>
        </w:rPr>
        <w:t>Select Adaptor from proteomics pipelines</w:t>
      </w:r>
      <w:r>
        <w:rPr>
          <w:rFonts w:eastAsia="Times New Roman" w:cs="Times New Roman"/>
        </w:rPr>
        <w:t xml:space="preserve">. This option will launch the iSanXoT adapter to import your quantitative data. The adapter has been tested </w:t>
      </w:r>
      <w:r w:rsidRPr="00F948D8">
        <w:rPr>
          <w:rFonts w:eastAsia="Times New Roman" w:cs="Times New Roman"/>
        </w:rPr>
        <w:t>with</w:t>
      </w:r>
      <w:r>
        <w:rPr>
          <w:rFonts w:eastAsia="Times New Roman" w:cs="Times New Roman"/>
        </w:rPr>
        <w:t xml:space="preserve"> recent versions of</w:t>
      </w:r>
      <w:r w:rsidRPr="00F948D8">
        <w:rPr>
          <w:rFonts w:eastAsia="Times New Roman" w:cs="Times New Roman"/>
        </w:rPr>
        <w:t xml:space="preserve"> </w:t>
      </w:r>
      <w:proofErr w:type="spellStart"/>
      <w:r w:rsidRPr="00F948D8">
        <w:rPr>
          <w:rFonts w:eastAsia="Times New Roman" w:cs="Times New Roman"/>
        </w:rPr>
        <w:t>MaxQuant</w:t>
      </w:r>
      <w:proofErr w:type="spellEnd"/>
      <w:r w:rsidRPr="00F948D8">
        <w:rPr>
          <w:rFonts w:eastAsia="Times New Roman" w:cs="Times New Roman"/>
        </w:rPr>
        <w:t xml:space="preserve">, Trans-Proteomic Pipeline, </w:t>
      </w:r>
      <w:proofErr w:type="spellStart"/>
      <w:r w:rsidRPr="00F948D8">
        <w:rPr>
          <w:rFonts w:eastAsia="Times New Roman" w:cs="Times New Roman"/>
        </w:rPr>
        <w:t>FragPipe</w:t>
      </w:r>
      <w:proofErr w:type="spellEnd"/>
      <w:r w:rsidRPr="00F948D8">
        <w:rPr>
          <w:rFonts w:eastAsia="Times New Roman" w:cs="Times New Roman"/>
        </w:rPr>
        <w:t>, and Proteome Discoverer</w:t>
      </w:r>
      <w:r>
        <w:rPr>
          <w:rFonts w:eastAsia="Times New Roman" w:cs="Times New Roman"/>
        </w:rPr>
        <w:t>. C</w:t>
      </w:r>
      <w:r w:rsidRPr="00F948D8">
        <w:rPr>
          <w:rFonts w:eastAsia="Times New Roman" w:cs="Times New Roman"/>
        </w:rPr>
        <w:t xml:space="preserve">lick on </w:t>
      </w:r>
      <w:r w:rsidRPr="00F948D8">
        <w:rPr>
          <w:rFonts w:eastAsia="Times New Roman" w:cs="Times New Roman"/>
          <w:i/>
        </w:rPr>
        <w:t xml:space="preserve">Choose folder + Add </w:t>
      </w:r>
      <w:proofErr w:type="spellStart"/>
      <w:r w:rsidRPr="00F948D8">
        <w:rPr>
          <w:rFonts w:eastAsia="Times New Roman" w:cs="Times New Roman"/>
          <w:i/>
        </w:rPr>
        <w:t>anots</w:t>
      </w:r>
      <w:proofErr w:type="spellEnd"/>
      <w:r w:rsidRPr="00F948D8">
        <w:rPr>
          <w:rFonts w:eastAsia="Times New Roman" w:cs="Times New Roman"/>
        </w:rPr>
        <w:t xml:space="preserve"> to select the folder containing </w:t>
      </w:r>
      <w:r>
        <w:rPr>
          <w:rFonts w:eastAsia="Times New Roman" w:cs="Times New Roman"/>
        </w:rPr>
        <w:t>your quantitative data</w:t>
      </w:r>
      <w:r w:rsidRPr="00F948D8">
        <w:rPr>
          <w:rFonts w:eastAsia="Times New Roman" w:cs="Times New Roman"/>
        </w:rPr>
        <w:t xml:space="preserve">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_Ref135147782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sidR="005D5269" w:rsidRPr="005D5269">
        <w:rPr>
          <w:i/>
          <w:iCs/>
          <w:color w:val="BF8F00" w:themeColor="accent4" w:themeShade="BF"/>
        </w:rPr>
        <w:t>Figure 80</w:t>
      </w:r>
      <w:r w:rsidRPr="002C744D">
        <w:rPr>
          <w:rFonts w:eastAsia="Times New Roman" w:cs="Times New Roman"/>
          <w:i/>
          <w:iCs/>
          <w:color w:val="BF8F00" w:themeColor="accent4" w:themeShade="BF"/>
        </w:rPr>
        <w:fldChar w:fldCharType="end"/>
      </w:r>
      <w:r w:rsidRPr="00F948D8">
        <w:rPr>
          <w:rFonts w:eastAsia="Times New Roman" w:cs="Times New Roman"/>
        </w:rPr>
        <w:t>). A three-panel window will pop-up (</w:t>
      </w:r>
      <w:r w:rsidRPr="002C744D">
        <w:rPr>
          <w:rFonts w:eastAsia="Times New Roman" w:cs="Times New Roman"/>
          <w:i/>
          <w:iCs/>
          <w:color w:val="BF8F00" w:themeColor="accent4" w:themeShade="BF"/>
        </w:rPr>
        <w:fldChar w:fldCharType="begin"/>
      </w:r>
      <w:r w:rsidRPr="002C744D">
        <w:rPr>
          <w:rFonts w:eastAsia="Times New Roman" w:cs="Times New Roman"/>
          <w:i/>
          <w:iCs/>
          <w:color w:val="BF8F00" w:themeColor="accent4" w:themeShade="BF"/>
        </w:rPr>
        <w:instrText xml:space="preserve"> REF _Ref135147818 \h  \* MERGEFORMAT </w:instrText>
      </w:r>
      <w:r w:rsidRPr="002C744D">
        <w:rPr>
          <w:rFonts w:eastAsia="Times New Roman" w:cs="Times New Roman"/>
          <w:i/>
          <w:iCs/>
          <w:color w:val="BF8F00" w:themeColor="accent4" w:themeShade="BF"/>
        </w:rPr>
      </w:r>
      <w:r w:rsidRPr="002C744D">
        <w:rPr>
          <w:rFonts w:eastAsia="Times New Roman" w:cs="Times New Roman"/>
          <w:i/>
          <w:iCs/>
          <w:color w:val="BF8F00" w:themeColor="accent4" w:themeShade="BF"/>
        </w:rPr>
        <w:fldChar w:fldCharType="separate"/>
      </w:r>
      <w:r w:rsidR="005D5269" w:rsidRPr="005D5269">
        <w:rPr>
          <w:i/>
          <w:iCs/>
          <w:color w:val="BF8F00" w:themeColor="accent4" w:themeShade="BF"/>
        </w:rPr>
        <w:t>Figure 81</w:t>
      </w:r>
      <w:r w:rsidRPr="002C744D">
        <w:rPr>
          <w:rFonts w:eastAsia="Times New Roman" w:cs="Times New Roman"/>
          <w:i/>
          <w:iCs/>
          <w:color w:val="BF8F00" w:themeColor="accent4" w:themeShade="BF"/>
        </w:rPr>
        <w:fldChar w:fldCharType="end"/>
      </w:r>
      <w:r w:rsidRPr="002C744D">
        <w:rPr>
          <w:rFonts w:eastAsia="Times New Roman" w:cs="Times New Roman"/>
          <w:i/>
          <w:iCs/>
        </w:rPr>
        <w:t>)</w:t>
      </w:r>
      <w:r w:rsidRPr="00F948D8">
        <w:rPr>
          <w:rFonts w:eastAsia="Times New Roman" w:cs="Times New Roman"/>
        </w:rPr>
        <w:t>.</w:t>
      </w:r>
    </w:p>
    <w:p w14:paraId="40DF63EB" w14:textId="77777777" w:rsidR="009E71B1" w:rsidRPr="00220B2C" w:rsidRDefault="009E71B1" w:rsidP="009E71B1">
      <w:pPr>
        <w:widowControl w:val="0"/>
        <w:spacing w:after="0" w:line="240" w:lineRule="auto"/>
        <w:rPr>
          <w:rFonts w:eastAsia="Times New Roman" w:cs="Times New Roman"/>
        </w:rPr>
      </w:pPr>
    </w:p>
    <w:p w14:paraId="55090716" w14:textId="77777777" w:rsidR="009E71B1" w:rsidRDefault="009E71B1" w:rsidP="009E71B1">
      <w:pPr>
        <w:keepNext/>
        <w:ind w:left="720" w:firstLine="440"/>
        <w:contextualSpacing/>
        <w:jc w:val="center"/>
      </w:pPr>
      <w:r w:rsidRPr="00F948D8">
        <w:rPr>
          <w:rFonts w:eastAsia="Times New Roman" w:cs="Times New Roman"/>
          <w:noProof/>
        </w:rPr>
        <w:lastRenderedPageBreak/>
        <w:drawing>
          <wp:inline distT="0" distB="0" distL="0" distR="0" wp14:anchorId="17C930F2" wp14:editId="1C67739B">
            <wp:extent cx="4781550" cy="1438275"/>
            <wp:effectExtent l="0" t="0" r="0" b="9525"/>
            <wp:docPr id="1690392537" name="Picture 169039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81550" cy="1438275"/>
                    </a:xfrm>
                    <a:prstGeom prst="rect">
                      <a:avLst/>
                    </a:prstGeom>
                    <a:noFill/>
                    <a:ln>
                      <a:noFill/>
                    </a:ln>
                  </pic:spPr>
                </pic:pic>
              </a:graphicData>
            </a:graphic>
          </wp:inline>
        </w:drawing>
      </w:r>
    </w:p>
    <w:p w14:paraId="5661B33A" w14:textId="1BB7317B" w:rsidR="009E71B1" w:rsidRPr="00F948D8" w:rsidRDefault="0026779A" w:rsidP="009E71B1">
      <w:pPr>
        <w:pStyle w:val="Caption"/>
        <w:rPr>
          <w:rFonts w:eastAsia="Times New Roman" w:cs="Times New Roman"/>
          <w:iCs w:val="0"/>
        </w:rPr>
      </w:pPr>
      <w:bookmarkStart w:id="192" w:name="_Ref135147782"/>
      <w:r>
        <w:t xml:space="preserve">Figure </w:t>
      </w:r>
      <w:r w:rsidR="009E71B1">
        <w:fldChar w:fldCharType="begin"/>
      </w:r>
      <w:r w:rsidR="009E71B1">
        <w:instrText xml:space="preserve"> SEQ Figure \* ARABIC </w:instrText>
      </w:r>
      <w:r w:rsidR="009E71B1">
        <w:fldChar w:fldCharType="separate"/>
      </w:r>
      <w:r w:rsidR="005D5269">
        <w:rPr>
          <w:noProof/>
        </w:rPr>
        <w:t>80</w:t>
      </w:r>
      <w:r w:rsidR="009E71B1">
        <w:rPr>
          <w:noProof/>
        </w:rPr>
        <w:fldChar w:fldCharType="end"/>
      </w:r>
      <w:bookmarkEnd w:id="192"/>
      <w:r w:rsidR="009E71B1">
        <w:t xml:space="preserve">. </w:t>
      </w:r>
      <w:r w:rsidR="009E71B1" w:rsidRPr="0069574A">
        <w:t>Having the iSanXoT Input Adaptor prepare the ID-q file.</w:t>
      </w:r>
    </w:p>
    <w:p w14:paraId="7D25A8E9" w14:textId="77777777" w:rsidR="009E71B1" w:rsidRPr="00F948D8" w:rsidRDefault="009E71B1" w:rsidP="009E71B1">
      <w:pPr>
        <w:contextualSpacing/>
        <w:rPr>
          <w:rFonts w:eastAsia="Times New Roman" w:cs="Times New Roman"/>
        </w:rPr>
      </w:pPr>
    </w:p>
    <w:p w14:paraId="28CDE19D" w14:textId="77777777" w:rsidR="009E71B1" w:rsidRDefault="009E71B1" w:rsidP="009E71B1">
      <w:pPr>
        <w:keepNext/>
        <w:ind w:left="720"/>
        <w:contextualSpacing/>
        <w:jc w:val="center"/>
      </w:pPr>
      <w:r w:rsidRPr="00F948D8">
        <w:rPr>
          <w:rFonts w:eastAsia="Times New Roman" w:cs="Times New Roman"/>
          <w:noProof/>
        </w:rPr>
        <w:drawing>
          <wp:inline distT="0" distB="0" distL="0" distR="0" wp14:anchorId="47CAC3EB" wp14:editId="48CAFA91">
            <wp:extent cx="3537585" cy="4130516"/>
            <wp:effectExtent l="114300" t="57150" r="62865" b="1181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37585" cy="4130040"/>
                    </a:xfrm>
                    <a:prstGeom prst="rect">
                      <a:avLst/>
                    </a:prstGeom>
                    <a:noFill/>
                    <a:ln>
                      <a:solidFill>
                        <a:sysClr val="window" lastClr="FFFFFF">
                          <a:lumMod val="75000"/>
                        </a:sysClr>
                      </a:solidFill>
                    </a:ln>
                    <a:effectLst>
                      <a:outerShdw blurRad="50800" dist="38100" dir="8100000" algn="tr" rotWithShape="0">
                        <a:prstClr val="black">
                          <a:alpha val="40000"/>
                        </a:prstClr>
                      </a:outerShdw>
                    </a:effectLst>
                  </pic:spPr>
                </pic:pic>
              </a:graphicData>
            </a:graphic>
          </wp:inline>
        </w:drawing>
      </w:r>
    </w:p>
    <w:p w14:paraId="7D551E52" w14:textId="386E2B13" w:rsidR="009E71B1" w:rsidRPr="00F948D8" w:rsidRDefault="0026779A" w:rsidP="009E71B1">
      <w:pPr>
        <w:pStyle w:val="Caption"/>
        <w:rPr>
          <w:rFonts w:eastAsia="Times New Roman" w:cs="Times New Roman"/>
        </w:rPr>
      </w:pPr>
      <w:bookmarkStart w:id="193" w:name="_Ref135147818"/>
      <w:r>
        <w:t xml:space="preserve">Figure </w:t>
      </w:r>
      <w:r w:rsidR="009E71B1">
        <w:fldChar w:fldCharType="begin"/>
      </w:r>
      <w:r w:rsidR="009E71B1">
        <w:instrText xml:space="preserve"> SEQ Figure \* ARABIC </w:instrText>
      </w:r>
      <w:r w:rsidR="009E71B1">
        <w:fldChar w:fldCharType="separate"/>
      </w:r>
      <w:r w:rsidR="005D5269">
        <w:rPr>
          <w:noProof/>
        </w:rPr>
        <w:t>81</w:t>
      </w:r>
      <w:r w:rsidR="009E71B1">
        <w:rPr>
          <w:noProof/>
        </w:rPr>
        <w:fldChar w:fldCharType="end"/>
      </w:r>
      <w:bookmarkEnd w:id="193"/>
      <w:r w:rsidR="009E71B1">
        <w:t xml:space="preserve">. </w:t>
      </w:r>
      <w:r w:rsidR="009E71B1" w:rsidRPr="00F948D8">
        <w:rPr>
          <w:rFonts w:eastAsia="Times New Roman" w:cs="Times New Roman"/>
        </w:rPr>
        <w:t>Adapting results from a proteomics pipeline. In the top panel</w:t>
      </w:r>
      <w:r w:rsidR="009E71B1">
        <w:rPr>
          <w:rFonts w:eastAsia="Times New Roman" w:cs="Times New Roman"/>
        </w:rPr>
        <w:t>,</w:t>
      </w:r>
      <w:r w:rsidR="009E71B1" w:rsidRPr="00F948D8">
        <w:rPr>
          <w:rFonts w:eastAsia="Times New Roman" w:cs="Times New Roman"/>
        </w:rPr>
        <w:t xml:space="preserve"> several output files from Proteome Discoverer have been selected. These PSMs.txt files, which contain identification/quantification data, have been assigned an experiment name (</w:t>
      </w:r>
      <w:proofErr w:type="spellStart"/>
      <w:r w:rsidR="009E71B1" w:rsidRPr="00F948D8">
        <w:rPr>
          <w:rFonts w:eastAsia="Times New Roman" w:cs="Times New Roman"/>
        </w:rPr>
        <w:t>Jurkat</w:t>
      </w:r>
      <w:proofErr w:type="spellEnd"/>
      <w:r w:rsidR="009E71B1" w:rsidRPr="00F948D8">
        <w:rPr>
          <w:rFonts w:eastAsia="Times New Roman" w:cs="Times New Roman"/>
        </w:rPr>
        <w:t xml:space="preserve">) in the middle panel. The bottom panel has been used to create identifiers by concatenating result file headers: ScanID (by concatenating Spectrum File, First Scan and Charge) and </w:t>
      </w:r>
      <w:proofErr w:type="spellStart"/>
      <w:r w:rsidR="009E71B1" w:rsidRPr="00F948D8">
        <w:rPr>
          <w:rFonts w:eastAsia="Times New Roman" w:cs="Times New Roman"/>
        </w:rPr>
        <w:t>pepID</w:t>
      </w:r>
      <w:proofErr w:type="spellEnd"/>
      <w:r w:rsidR="009E71B1" w:rsidRPr="00F948D8">
        <w:rPr>
          <w:rFonts w:eastAsia="Times New Roman" w:cs="Times New Roman"/>
        </w:rPr>
        <w:t xml:space="preserve"> (by concatenating Sequence and Modifications)</w:t>
      </w:r>
      <w:r w:rsidR="009E71B1">
        <w:rPr>
          <w:rFonts w:eastAsia="Times New Roman" w:cs="Times New Roman"/>
        </w:rPr>
        <w:t>.</w:t>
      </w:r>
    </w:p>
    <w:p w14:paraId="45792B45" w14:textId="77777777" w:rsidR="009E71B1" w:rsidRPr="00F948D8" w:rsidRDefault="009E71B1" w:rsidP="009E71B1">
      <w:pPr>
        <w:spacing w:after="200" w:line="240" w:lineRule="auto"/>
        <w:jc w:val="center"/>
        <w:rPr>
          <w:rFonts w:eastAsia="Times New Roman" w:cs="Times New Roman"/>
          <w:i/>
          <w:iCs/>
          <w:color w:val="BF8F00" w:themeColor="accent4" w:themeShade="BF"/>
          <w:szCs w:val="18"/>
        </w:rPr>
      </w:pPr>
    </w:p>
    <w:p w14:paraId="547DDD18" w14:textId="77777777" w:rsidR="009E71B1" w:rsidRPr="00F948D8" w:rsidRDefault="009E71B1" w:rsidP="009E71B1">
      <w:pPr>
        <w:rPr>
          <w:rFonts w:eastAsia="Times New Roman" w:cs="Times New Roman"/>
        </w:rPr>
      </w:pPr>
    </w:p>
    <w:p w14:paraId="7B97B230" w14:textId="77777777" w:rsidR="009E71B1" w:rsidRDefault="009E71B1" w:rsidP="009E71B1">
      <w:pPr>
        <w:widowControl w:val="0"/>
        <w:numPr>
          <w:ilvl w:val="0"/>
          <w:numId w:val="32"/>
        </w:numPr>
        <w:spacing w:after="0" w:line="240" w:lineRule="auto"/>
        <w:rPr>
          <w:rFonts w:eastAsia="Times New Roman" w:cs="Times New Roman"/>
        </w:rPr>
      </w:pPr>
      <w:r w:rsidRPr="00876FAB">
        <w:rPr>
          <w:rFonts w:eastAsia="Times New Roman" w:cs="Times New Roman"/>
        </w:rPr>
        <w:t>The top panel displays the files included in the folder, allowing you to select one or more result files for consideration by the adapter. It's important to note that if several result files are chosen, they must have the same column headers</w:t>
      </w:r>
      <w:r w:rsidRPr="00F948D8">
        <w:rPr>
          <w:rFonts w:eastAsia="Times New Roman" w:cs="Times New Roman"/>
        </w:rPr>
        <w:t>.</w:t>
      </w:r>
    </w:p>
    <w:p w14:paraId="059BDECA" w14:textId="77777777" w:rsidR="009E71B1" w:rsidRPr="00F948D8" w:rsidRDefault="009E71B1" w:rsidP="009E71B1">
      <w:pPr>
        <w:widowControl w:val="0"/>
        <w:spacing w:after="0" w:line="240" w:lineRule="auto"/>
        <w:ind w:left="720"/>
        <w:rPr>
          <w:rFonts w:eastAsia="Times New Roman" w:cs="Times New Roman"/>
        </w:rPr>
      </w:pPr>
    </w:p>
    <w:p w14:paraId="47BEAEE5" w14:textId="77777777" w:rsidR="009E71B1" w:rsidRDefault="009E71B1" w:rsidP="009E71B1">
      <w:pPr>
        <w:widowControl w:val="0"/>
        <w:numPr>
          <w:ilvl w:val="0"/>
          <w:numId w:val="32"/>
        </w:numPr>
        <w:spacing w:after="0" w:line="240" w:lineRule="auto"/>
        <w:rPr>
          <w:rFonts w:eastAsia="Times New Roman" w:cs="Times New Roman"/>
        </w:rPr>
      </w:pPr>
      <w:r w:rsidRPr="00F948D8">
        <w:rPr>
          <w:rFonts w:eastAsia="Times New Roman" w:cs="Times New Roman"/>
        </w:rPr>
        <w:lastRenderedPageBreak/>
        <w:t>The middle panel is used to set the distribution of data items across experiments according to result filenames.</w:t>
      </w:r>
    </w:p>
    <w:p w14:paraId="794853EA" w14:textId="77777777" w:rsidR="009E71B1" w:rsidRPr="00D473F8" w:rsidRDefault="009E71B1" w:rsidP="009E71B1">
      <w:pPr>
        <w:widowControl w:val="0"/>
        <w:spacing w:after="0" w:line="240" w:lineRule="auto"/>
        <w:rPr>
          <w:rFonts w:eastAsia="Times New Roman" w:cs="Times New Roman"/>
        </w:rPr>
      </w:pPr>
    </w:p>
    <w:p w14:paraId="66C83835" w14:textId="77777777" w:rsidR="009E71B1" w:rsidRPr="00F948D8" w:rsidRDefault="009E71B1" w:rsidP="009E71B1">
      <w:pPr>
        <w:widowControl w:val="0"/>
        <w:numPr>
          <w:ilvl w:val="0"/>
          <w:numId w:val="32"/>
        </w:numPr>
        <w:spacing w:after="0" w:line="240" w:lineRule="auto"/>
        <w:rPr>
          <w:rFonts w:eastAsia="Times New Roman" w:cs="Times New Roman"/>
        </w:rPr>
      </w:pPr>
      <w:r w:rsidRPr="00F948D8">
        <w:rPr>
          <w:rFonts w:eastAsia="Times New Roman" w:cs="Times New Roman"/>
        </w:rPr>
        <w:t>The bottom panel allows to create identifiers by concatenating result file headers. It is composed of two interfaces:</w:t>
      </w:r>
    </w:p>
    <w:p w14:paraId="2A21415E" w14:textId="77777777" w:rsidR="009E71B1" w:rsidRPr="00F948D8" w:rsidRDefault="009E71B1" w:rsidP="009E71B1">
      <w:pPr>
        <w:widowControl w:val="0"/>
        <w:numPr>
          <w:ilvl w:val="1"/>
          <w:numId w:val="32"/>
        </w:numPr>
        <w:spacing w:after="0" w:line="240" w:lineRule="auto"/>
        <w:rPr>
          <w:rFonts w:eastAsia="Times New Roman" w:cs="Times New Roman"/>
        </w:rPr>
      </w:pPr>
      <w:r w:rsidRPr="00876FAB">
        <w:rPr>
          <w:rFonts w:eastAsia="Times New Roman" w:cs="Times New Roman"/>
        </w:rPr>
        <w:t>The left side lists the headers found in the result files, with selected header names being added to the right-side interface</w:t>
      </w:r>
      <w:r>
        <w:rPr>
          <w:rFonts w:eastAsia="Times New Roman" w:cs="Times New Roman"/>
        </w:rPr>
        <w:t>.</w:t>
      </w:r>
    </w:p>
    <w:p w14:paraId="58D56D24" w14:textId="77777777" w:rsidR="009E71B1" w:rsidRPr="00F948D8" w:rsidRDefault="009E71B1" w:rsidP="009E71B1">
      <w:pPr>
        <w:widowControl w:val="0"/>
        <w:numPr>
          <w:ilvl w:val="1"/>
          <w:numId w:val="32"/>
        </w:numPr>
        <w:spacing w:after="0" w:line="240" w:lineRule="auto"/>
        <w:rPr>
          <w:rFonts w:eastAsia="Times New Roman" w:cs="Times New Roman"/>
        </w:rPr>
      </w:pPr>
      <w:r w:rsidRPr="00876FAB">
        <w:rPr>
          <w:rFonts w:eastAsia="Times New Roman" w:cs="Times New Roman"/>
        </w:rPr>
        <w:t>The right-side interface displays the selected header names used to generate the identifier, along with the user-provided identifier name</w:t>
      </w:r>
      <w:r>
        <w:rPr>
          <w:rFonts w:eastAsia="Times New Roman" w:cs="Times New Roman"/>
        </w:rPr>
        <w:t>.</w:t>
      </w:r>
    </w:p>
    <w:p w14:paraId="0EC8EE8C" w14:textId="77777777" w:rsidR="009E71B1" w:rsidRPr="00F948D8" w:rsidRDefault="009E71B1" w:rsidP="009E71B1">
      <w:pPr>
        <w:ind w:left="720" w:firstLine="440"/>
        <w:contextualSpacing/>
        <w:rPr>
          <w:rFonts w:eastAsia="Times New Roman" w:cs="Times New Roman"/>
        </w:rPr>
      </w:pPr>
    </w:p>
    <w:p w14:paraId="4D743CFC" w14:textId="77777777" w:rsidR="009E71B1" w:rsidRDefault="009E71B1" w:rsidP="009E71B1">
      <w:pPr>
        <w:widowControl w:val="0"/>
        <w:numPr>
          <w:ilvl w:val="0"/>
          <w:numId w:val="33"/>
        </w:numPr>
        <w:spacing w:after="0" w:line="240" w:lineRule="auto"/>
        <w:rPr>
          <w:rFonts w:eastAsia="Times New Roman" w:cs="Times New Roman"/>
        </w:rPr>
      </w:pPr>
      <w:r w:rsidRPr="00F948D8">
        <w:rPr>
          <w:rFonts w:eastAsia="Times New Roman" w:cs="Times New Roman"/>
        </w:rPr>
        <w:t xml:space="preserve">Please note that the alphanumeric text that unambiguously identifies the items to be integrated is the only identifier that must be necessarily included in the </w:t>
      </w:r>
      <w:r w:rsidRPr="00F948D8">
        <w:rPr>
          <w:rFonts w:eastAsia="Times New Roman" w:cs="Times New Roman"/>
          <w:i/>
        </w:rPr>
        <w:t>ID-q</w:t>
      </w:r>
      <w:r w:rsidRPr="00F948D8">
        <w:rPr>
          <w:rFonts w:eastAsia="Times New Roman" w:cs="Times New Roman"/>
        </w:rPr>
        <w:t xml:space="preserve"> file.</w:t>
      </w:r>
    </w:p>
    <w:p w14:paraId="7F547E5D" w14:textId="77777777" w:rsidR="009E71B1" w:rsidRPr="00F948D8" w:rsidRDefault="009E71B1" w:rsidP="009E71B1">
      <w:pPr>
        <w:widowControl w:val="0"/>
        <w:spacing w:after="0" w:line="240" w:lineRule="auto"/>
        <w:ind w:left="720"/>
        <w:rPr>
          <w:rFonts w:eastAsia="Times New Roman" w:cs="Times New Roman"/>
        </w:rPr>
      </w:pPr>
    </w:p>
    <w:p w14:paraId="6780A86C" w14:textId="77777777" w:rsidR="009E71B1" w:rsidRPr="00F948D8" w:rsidRDefault="009E71B1" w:rsidP="009E71B1">
      <w:pPr>
        <w:widowControl w:val="0"/>
        <w:numPr>
          <w:ilvl w:val="0"/>
          <w:numId w:val="33"/>
        </w:numPr>
        <w:spacing w:after="0" w:line="240" w:lineRule="auto"/>
        <w:rPr>
          <w:rFonts w:eastAsia="Times New Roman" w:cs="Times New Roman"/>
        </w:rPr>
      </w:pPr>
      <w:r w:rsidRPr="00F948D8">
        <w:rPr>
          <w:rFonts w:eastAsia="Times New Roman" w:cs="Times New Roman"/>
        </w:rPr>
        <w:t xml:space="preserve">Click the </w:t>
      </w:r>
      <w:r w:rsidRPr="00F948D8">
        <w:rPr>
          <w:rFonts w:eastAsia="Times New Roman" w:cs="Times New Roman"/>
          <w:i/>
        </w:rPr>
        <w:t>Submit</w:t>
      </w:r>
      <w:r w:rsidRPr="00F948D8">
        <w:rPr>
          <w:rFonts w:eastAsia="Times New Roman" w:cs="Times New Roman"/>
        </w:rPr>
        <w:t xml:space="preserve"> button and the Input Adaptor will start generating the </w:t>
      </w:r>
      <w:r w:rsidRPr="00F948D8">
        <w:rPr>
          <w:rFonts w:eastAsia="Times New Roman" w:cs="Times New Roman"/>
          <w:i/>
        </w:rPr>
        <w:t>ID-</w:t>
      </w:r>
      <w:proofErr w:type="spellStart"/>
      <w:r w:rsidRPr="00F948D8">
        <w:rPr>
          <w:rFonts w:eastAsia="Times New Roman" w:cs="Times New Roman"/>
          <w:i/>
        </w:rPr>
        <w:t>q.tsv</w:t>
      </w:r>
      <w:proofErr w:type="spellEnd"/>
      <w:r w:rsidRPr="00F948D8">
        <w:rPr>
          <w:rFonts w:eastAsia="Times New Roman" w:cs="Times New Roman"/>
        </w:rPr>
        <w:t xml:space="preserve"> file.</w:t>
      </w:r>
    </w:p>
    <w:p w14:paraId="4DCA3424" w14:textId="77777777" w:rsidR="009E71B1" w:rsidRDefault="009E71B1" w:rsidP="009E71B1">
      <w:pPr>
        <w:rPr>
          <w:rFonts w:eastAsia="Times New Roman" w:cs="Times New Roman"/>
        </w:rPr>
      </w:pPr>
    </w:p>
    <w:p w14:paraId="613F1B0C" w14:textId="77777777" w:rsidR="009E71B1" w:rsidRDefault="009E71B1" w:rsidP="009E71B1">
      <w:pPr>
        <w:rPr>
          <w:rFonts w:eastAsia="Times New Roman" w:cs="Times New Roman"/>
        </w:rPr>
      </w:pPr>
    </w:p>
    <w:p w14:paraId="56F29ACA" w14:textId="77777777" w:rsidR="00193B66" w:rsidRPr="00F948D8" w:rsidRDefault="00193B66" w:rsidP="00193B66">
      <w:pPr>
        <w:rPr>
          <w:rFonts w:eastAsia="Times New Roman" w:cs="Times New Roman"/>
        </w:rPr>
      </w:pPr>
    </w:p>
    <w:p w14:paraId="6E85BD32" w14:textId="77777777" w:rsidR="001D6C87" w:rsidRPr="00F948D8" w:rsidRDefault="001D6C87" w:rsidP="001D6C87">
      <w:pPr>
        <w:rPr>
          <w:rFonts w:eastAsia="Times New Roman" w:cs="Times New Roman"/>
        </w:rPr>
      </w:pPr>
    </w:p>
    <w:bookmarkEnd w:id="97"/>
    <w:p w14:paraId="76435ED9" w14:textId="72BFFE2E" w:rsidR="0058028A" w:rsidRDefault="0058028A" w:rsidP="0058028A">
      <w:r>
        <w:br w:type="page"/>
      </w:r>
    </w:p>
    <w:p w14:paraId="63B3969E" w14:textId="2796607B" w:rsidR="00567C91" w:rsidRDefault="00567C91" w:rsidP="0032766B">
      <w:pPr>
        <w:pStyle w:val="Heading1"/>
        <w:rPr>
          <w:lang w:val="es-ES"/>
        </w:rPr>
      </w:pPr>
      <w:bookmarkStart w:id="194" w:name="_References"/>
      <w:bookmarkEnd w:id="194"/>
      <w:proofErr w:type="spellStart"/>
      <w:r w:rsidRPr="00E0406C">
        <w:rPr>
          <w:lang w:val="es-ES"/>
        </w:rPr>
        <w:lastRenderedPageBreak/>
        <w:t>R</w:t>
      </w:r>
      <w:r w:rsidR="003607C3" w:rsidRPr="00E0406C">
        <w:rPr>
          <w:lang w:val="es-ES"/>
        </w:rPr>
        <w:t>eferences</w:t>
      </w:r>
      <w:proofErr w:type="spellEnd"/>
    </w:p>
    <w:p w14:paraId="4F000D40" w14:textId="77777777" w:rsidR="00553436" w:rsidRPr="00553436" w:rsidRDefault="00553436" w:rsidP="00553436">
      <w:pPr>
        <w:rPr>
          <w:lang w:val="es-ES"/>
        </w:rPr>
      </w:pPr>
    </w:p>
    <w:p w14:paraId="6790A11C" w14:textId="77777777" w:rsidR="009E71B1" w:rsidRPr="00BC21F7" w:rsidRDefault="000E43D0" w:rsidP="009E71B1">
      <w:pPr>
        <w:pStyle w:val="EndNoteBibliography"/>
        <w:spacing w:after="0"/>
        <w:rPr>
          <w:lang w:val="es-ES"/>
        </w:rPr>
      </w:pPr>
      <w:r>
        <w:fldChar w:fldCharType="begin"/>
      </w:r>
      <w:r w:rsidRPr="00553436">
        <w:rPr>
          <w:lang w:val="es-ES"/>
        </w:rPr>
        <w:instrText xml:space="preserve"> ADDIN EN.REFLIST </w:instrText>
      </w:r>
      <w:r>
        <w:fldChar w:fldCharType="separate"/>
      </w:r>
      <w:r w:rsidR="009E71B1" w:rsidRPr="00BC21F7">
        <w:rPr>
          <w:lang w:val="es-ES"/>
        </w:rPr>
        <w:t xml:space="preserve">[1] Trevisan-Herraz M, Bagwan N, Garcia-Marques F, Rodriguez JM, Jorge I, et al. </w:t>
      </w:r>
      <w:r w:rsidR="009E71B1" w:rsidRPr="009E71B1">
        <w:t xml:space="preserve">SanXoT: a modular and versatile package for the quantitative analysis of high-throughput proteomics experiments. </w:t>
      </w:r>
      <w:r w:rsidR="009E71B1" w:rsidRPr="00BC21F7">
        <w:rPr>
          <w:lang w:val="es-ES"/>
        </w:rPr>
        <w:t>Bioinformatics. 2019;35(9):1594-6.</w:t>
      </w:r>
    </w:p>
    <w:p w14:paraId="76C7206B" w14:textId="77777777" w:rsidR="009E71B1" w:rsidRPr="00BC21F7" w:rsidRDefault="009E71B1" w:rsidP="009E71B1">
      <w:pPr>
        <w:pStyle w:val="EndNoteBibliography"/>
        <w:spacing w:after="0"/>
        <w:rPr>
          <w:lang w:val="es-ES"/>
        </w:rPr>
      </w:pPr>
      <w:r w:rsidRPr="00BC21F7">
        <w:rPr>
          <w:lang w:val="es-ES"/>
        </w:rPr>
        <w:t xml:space="preserve">[2] Navarro P, Trevisan-Herraz M, Bonzon-Kulichenko E, Nunez E, Martinez-Acedo P, et al. </w:t>
      </w:r>
      <w:r w:rsidRPr="009E71B1">
        <w:t xml:space="preserve">General statistical framework for quantitative proteomics by stable isotope labeling. </w:t>
      </w:r>
      <w:r w:rsidRPr="00BC21F7">
        <w:rPr>
          <w:lang w:val="es-ES"/>
        </w:rPr>
        <w:t>J Proteome Res. 2014;13(3):1234-47.</w:t>
      </w:r>
    </w:p>
    <w:p w14:paraId="3BE31C77" w14:textId="77777777" w:rsidR="009E71B1" w:rsidRPr="00BC21F7" w:rsidRDefault="009E71B1" w:rsidP="009E71B1">
      <w:pPr>
        <w:pStyle w:val="EndNoteBibliography"/>
        <w:spacing w:after="0"/>
        <w:rPr>
          <w:lang w:val="es-ES"/>
        </w:rPr>
      </w:pPr>
      <w:r w:rsidRPr="00BC21F7">
        <w:rPr>
          <w:lang w:val="es-ES"/>
        </w:rPr>
        <w:t xml:space="preserve">[3] Garcia-Marques F, Trevisan-Herraz M, Martinez-Martinez S, Camafeita E, Jorge I, et al. </w:t>
      </w:r>
      <w:r w:rsidRPr="009E71B1">
        <w:t xml:space="preserve">A Novel Systems-Biology Algorithm for the Analysis of Coordinated Protein Responses Using Quantitative Proteomics. </w:t>
      </w:r>
      <w:r w:rsidRPr="00BC21F7">
        <w:rPr>
          <w:lang w:val="es-ES"/>
        </w:rPr>
        <w:t>Mol Cell Proteomics. 2016;15(5):1740-60.</w:t>
      </w:r>
    </w:p>
    <w:p w14:paraId="7A0DDF07" w14:textId="77777777" w:rsidR="009E71B1" w:rsidRPr="00BC21F7" w:rsidRDefault="009E71B1" w:rsidP="009E71B1">
      <w:pPr>
        <w:pStyle w:val="EndNoteBibliography"/>
        <w:spacing w:after="0"/>
        <w:rPr>
          <w:lang w:val="es-ES"/>
        </w:rPr>
      </w:pPr>
      <w:r w:rsidRPr="00BC21F7">
        <w:rPr>
          <w:lang w:val="es-ES"/>
        </w:rPr>
        <w:t xml:space="preserve">[4] Bonzon-Kulichenko E, Camafeita E, Lopez JA, Gomez-Serrano M, Jorge I, et al. </w:t>
      </w:r>
      <w:r w:rsidRPr="009E71B1">
        <w:t xml:space="preserve">Improved integrative analysis of the thiol redox proteome using filter-aided sample preparation. </w:t>
      </w:r>
      <w:r w:rsidRPr="00BC21F7">
        <w:rPr>
          <w:lang w:val="es-ES"/>
        </w:rPr>
        <w:t>J Proteomics. 2020;214:103624.</w:t>
      </w:r>
    </w:p>
    <w:p w14:paraId="480342B1" w14:textId="77777777" w:rsidR="009E71B1" w:rsidRPr="009E71B1" w:rsidRDefault="009E71B1" w:rsidP="009E71B1">
      <w:pPr>
        <w:pStyle w:val="EndNoteBibliography"/>
        <w:spacing w:after="0"/>
      </w:pPr>
      <w:r w:rsidRPr="00BC21F7">
        <w:rPr>
          <w:lang w:val="es-ES"/>
        </w:rPr>
        <w:t xml:space="preserve">[5] Gonzalez-Amor M, Garcia-Redondo AB, Jorge I, Zalba G, Becares M, et al. </w:t>
      </w:r>
      <w:r w:rsidRPr="009E71B1">
        <w:t>Interferon stimulated gene 15 pathway is a novel mediator of endothelial dysfunction and aneurysms development in angiotensin II infused mice through increased oxidative stress. Cardiovasc Res. 2021.</w:t>
      </w:r>
    </w:p>
    <w:p w14:paraId="0A4DEBD3" w14:textId="77777777" w:rsidR="009E71B1" w:rsidRPr="00BC21F7" w:rsidRDefault="009E71B1" w:rsidP="009E71B1">
      <w:pPr>
        <w:pStyle w:val="EndNoteBibliography"/>
        <w:spacing w:after="0"/>
        <w:rPr>
          <w:lang w:val="es-ES"/>
        </w:rPr>
      </w:pPr>
      <w:r w:rsidRPr="009E71B1">
        <w:t xml:space="preserve">[6] Navarro P, Kuharev J, Gillet LC, Bernhardt OM, MacLean B, et al. A multicenter study benchmarks software tools for label-free proteome quantification. </w:t>
      </w:r>
      <w:r w:rsidRPr="00BC21F7">
        <w:rPr>
          <w:lang w:val="es-ES"/>
        </w:rPr>
        <w:t>Nat Biotechnol. 2016;34(11):1130-6.</w:t>
      </w:r>
    </w:p>
    <w:p w14:paraId="7FC3F113" w14:textId="77777777" w:rsidR="009E71B1" w:rsidRPr="009E71B1" w:rsidRDefault="009E71B1" w:rsidP="009E71B1">
      <w:pPr>
        <w:pStyle w:val="EndNoteBibliography"/>
        <w:spacing w:after="0"/>
      </w:pPr>
      <w:r w:rsidRPr="00BC21F7">
        <w:rPr>
          <w:lang w:val="es-ES"/>
        </w:rPr>
        <w:t xml:space="preserve">[7] Bagwan N, Bonzon-Kulichenko E, Calvo E, Lechuga-Vieco AV, Michalakopoulos S, et al. </w:t>
      </w:r>
      <w:r w:rsidRPr="009E71B1">
        <w:t>Comprehensive Quantification of the Modified Proteome Reveals Oxidative Heart Damage in Mitochondrial Heteroplasmy. Cell Rep. 2018;23(12):3685-97 e4.</w:t>
      </w:r>
    </w:p>
    <w:p w14:paraId="10192ACD" w14:textId="77777777" w:rsidR="009E71B1" w:rsidRPr="009E71B1" w:rsidRDefault="009E71B1" w:rsidP="009E71B1">
      <w:pPr>
        <w:pStyle w:val="EndNoteBibliography"/>
        <w:spacing w:after="0"/>
      </w:pPr>
      <w:r w:rsidRPr="009E71B1">
        <w:t>[8] Tyanova S, Temu T, Cox J. The MaxQuant computational platform for mass spectrometry-based shotgun proteomics. Nat Protoc. 2016;11(12):2301-19.</w:t>
      </w:r>
    </w:p>
    <w:p w14:paraId="160E6839" w14:textId="77777777" w:rsidR="009E71B1" w:rsidRPr="009E71B1" w:rsidRDefault="009E71B1" w:rsidP="009E71B1">
      <w:pPr>
        <w:pStyle w:val="EndNoteBibliography"/>
        <w:spacing w:after="0"/>
      </w:pPr>
      <w:r w:rsidRPr="009E71B1">
        <w:t>[9] Orsburn BC. Proteome Discoverer-A Community Enhanced Data Processing Suite for Protein Informatics. Proteomes. 2021;9(1).</w:t>
      </w:r>
    </w:p>
    <w:p w14:paraId="19B69877" w14:textId="77777777" w:rsidR="009E71B1" w:rsidRPr="009E71B1" w:rsidRDefault="009E71B1" w:rsidP="009E71B1">
      <w:pPr>
        <w:pStyle w:val="EndNoteBibliography"/>
      </w:pPr>
      <w:r w:rsidRPr="009E71B1">
        <w:t>[10] Kong AT, Leprevost FV, Avtonomov DM, Mellacheruvu D, Nesvizhskii AI. MSFragger: ultrafast and comprehensive peptide identification in mass spectrometry-based proteomics. Nat Methods. 2017;14(5):513-20.</w:t>
      </w:r>
    </w:p>
    <w:p w14:paraId="7BACB786" w14:textId="24819179" w:rsidR="00E43617" w:rsidRDefault="000E43D0" w:rsidP="00C953B1">
      <w:r>
        <w:fldChar w:fldCharType="end"/>
      </w:r>
    </w:p>
    <w:sectPr w:rsidR="00E4361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FE6AC" w14:textId="77777777" w:rsidR="00C72F20" w:rsidRDefault="00C72F20" w:rsidP="002060F0">
      <w:pPr>
        <w:spacing w:after="0" w:line="240" w:lineRule="auto"/>
      </w:pPr>
      <w:r>
        <w:separator/>
      </w:r>
    </w:p>
  </w:endnote>
  <w:endnote w:type="continuationSeparator" w:id="0">
    <w:p w14:paraId="726B4ED7" w14:textId="77777777" w:rsidR="00C72F20" w:rsidRDefault="00C72F20" w:rsidP="002060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C6B45" w14:textId="77777777" w:rsidR="00C72F20" w:rsidRDefault="00C72F20" w:rsidP="002060F0">
      <w:pPr>
        <w:spacing w:after="0" w:line="240" w:lineRule="auto"/>
      </w:pPr>
      <w:r>
        <w:separator/>
      </w:r>
    </w:p>
  </w:footnote>
  <w:footnote w:type="continuationSeparator" w:id="0">
    <w:p w14:paraId="47DBCBCC" w14:textId="77777777" w:rsidR="00C72F20" w:rsidRDefault="00C72F20" w:rsidP="002060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049BE"/>
    <w:multiLevelType w:val="hybridMultilevel"/>
    <w:tmpl w:val="66483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7064D8"/>
    <w:multiLevelType w:val="hybridMultilevel"/>
    <w:tmpl w:val="0944C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77467"/>
    <w:multiLevelType w:val="hybridMultilevel"/>
    <w:tmpl w:val="ED4E6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03625F"/>
    <w:multiLevelType w:val="hybridMultilevel"/>
    <w:tmpl w:val="33661A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726EB9"/>
    <w:multiLevelType w:val="hybridMultilevel"/>
    <w:tmpl w:val="16367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F555A00"/>
    <w:multiLevelType w:val="hybridMultilevel"/>
    <w:tmpl w:val="EB605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D75CD8"/>
    <w:multiLevelType w:val="hybridMultilevel"/>
    <w:tmpl w:val="35846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1E741F"/>
    <w:multiLevelType w:val="hybridMultilevel"/>
    <w:tmpl w:val="16D2B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AB4575"/>
    <w:multiLevelType w:val="hybridMultilevel"/>
    <w:tmpl w:val="A1C6A8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77D5E8A"/>
    <w:multiLevelType w:val="hybridMultilevel"/>
    <w:tmpl w:val="463255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981321"/>
    <w:multiLevelType w:val="hybridMultilevel"/>
    <w:tmpl w:val="E99214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014601"/>
    <w:multiLevelType w:val="hybridMultilevel"/>
    <w:tmpl w:val="B720E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6647C8"/>
    <w:multiLevelType w:val="hybridMultilevel"/>
    <w:tmpl w:val="BE7C2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B10EE7"/>
    <w:multiLevelType w:val="hybridMultilevel"/>
    <w:tmpl w:val="F1D86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C165EA"/>
    <w:multiLevelType w:val="hybridMultilevel"/>
    <w:tmpl w:val="2CA65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893E09"/>
    <w:multiLevelType w:val="hybridMultilevel"/>
    <w:tmpl w:val="4B1CC3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6573E8"/>
    <w:multiLevelType w:val="hybridMultilevel"/>
    <w:tmpl w:val="D4125E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1320B47"/>
    <w:multiLevelType w:val="hybridMultilevel"/>
    <w:tmpl w:val="CE30C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CC7787"/>
    <w:multiLevelType w:val="hybridMultilevel"/>
    <w:tmpl w:val="32540F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B55C4F"/>
    <w:multiLevelType w:val="hybridMultilevel"/>
    <w:tmpl w:val="FE92BA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F92499"/>
    <w:multiLevelType w:val="hybridMultilevel"/>
    <w:tmpl w:val="82043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006ABA"/>
    <w:multiLevelType w:val="hybridMultilevel"/>
    <w:tmpl w:val="5DEC7A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1B4DEE"/>
    <w:multiLevelType w:val="hybridMultilevel"/>
    <w:tmpl w:val="7D26A3CC"/>
    <w:lvl w:ilvl="0" w:tplc="3154EA4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51E527A"/>
    <w:multiLevelType w:val="hybridMultilevel"/>
    <w:tmpl w:val="A8B8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49322B"/>
    <w:multiLevelType w:val="hybridMultilevel"/>
    <w:tmpl w:val="9DF44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0B58EB"/>
    <w:multiLevelType w:val="hybridMultilevel"/>
    <w:tmpl w:val="D728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403F98"/>
    <w:multiLevelType w:val="hybridMultilevel"/>
    <w:tmpl w:val="F6FA70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DF6DCA"/>
    <w:multiLevelType w:val="hybridMultilevel"/>
    <w:tmpl w:val="BE0EB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0F021C"/>
    <w:multiLevelType w:val="hybridMultilevel"/>
    <w:tmpl w:val="A4606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AA668C1"/>
    <w:multiLevelType w:val="hybridMultilevel"/>
    <w:tmpl w:val="EA94B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8415C1"/>
    <w:multiLevelType w:val="hybridMultilevel"/>
    <w:tmpl w:val="0FB842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DA5406D"/>
    <w:multiLevelType w:val="hybridMultilevel"/>
    <w:tmpl w:val="BA083B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E6210B6"/>
    <w:multiLevelType w:val="hybridMultilevel"/>
    <w:tmpl w:val="A7C231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896B9E"/>
    <w:multiLevelType w:val="hybridMultilevel"/>
    <w:tmpl w:val="CBF2A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8C0605E"/>
    <w:multiLevelType w:val="hybridMultilevel"/>
    <w:tmpl w:val="9B0C9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A1128D"/>
    <w:multiLevelType w:val="hybridMultilevel"/>
    <w:tmpl w:val="E390D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B0450F2"/>
    <w:multiLevelType w:val="hybridMultilevel"/>
    <w:tmpl w:val="296C6F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C427DD5"/>
    <w:multiLevelType w:val="hybridMultilevel"/>
    <w:tmpl w:val="30186A1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6CD578CF"/>
    <w:multiLevelType w:val="hybridMultilevel"/>
    <w:tmpl w:val="BAB8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A2309D"/>
    <w:multiLevelType w:val="hybridMultilevel"/>
    <w:tmpl w:val="739ED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B92C0F"/>
    <w:multiLevelType w:val="hybridMultilevel"/>
    <w:tmpl w:val="CD42F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9D2A19"/>
    <w:multiLevelType w:val="hybridMultilevel"/>
    <w:tmpl w:val="902A0D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0844E10"/>
    <w:multiLevelType w:val="hybridMultilevel"/>
    <w:tmpl w:val="2E668F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5D28BF"/>
    <w:multiLevelType w:val="hybridMultilevel"/>
    <w:tmpl w:val="D430F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4D78BD"/>
    <w:multiLevelType w:val="hybridMultilevel"/>
    <w:tmpl w:val="5D40EB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9B7264"/>
    <w:multiLevelType w:val="hybridMultilevel"/>
    <w:tmpl w:val="4DA87D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AFF4DD8"/>
    <w:multiLevelType w:val="hybridMultilevel"/>
    <w:tmpl w:val="5B60E2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B2178A1"/>
    <w:multiLevelType w:val="hybridMultilevel"/>
    <w:tmpl w:val="112C4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8B5ACF"/>
    <w:multiLevelType w:val="hybridMultilevel"/>
    <w:tmpl w:val="D88283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3712745">
    <w:abstractNumId w:val="30"/>
  </w:num>
  <w:num w:numId="2" w16cid:durableId="1503858969">
    <w:abstractNumId w:val="41"/>
  </w:num>
  <w:num w:numId="3" w16cid:durableId="704016496">
    <w:abstractNumId w:val="3"/>
  </w:num>
  <w:num w:numId="4" w16cid:durableId="1222060635">
    <w:abstractNumId w:val="35"/>
  </w:num>
  <w:num w:numId="5" w16cid:durableId="2001888662">
    <w:abstractNumId w:val="0"/>
  </w:num>
  <w:num w:numId="6" w16cid:durableId="1064913376">
    <w:abstractNumId w:val="46"/>
  </w:num>
  <w:num w:numId="7" w16cid:durableId="405302416">
    <w:abstractNumId w:val="9"/>
  </w:num>
  <w:num w:numId="8" w16cid:durableId="598608106">
    <w:abstractNumId w:val="33"/>
  </w:num>
  <w:num w:numId="9" w16cid:durableId="1294169098">
    <w:abstractNumId w:val="8"/>
  </w:num>
  <w:num w:numId="10" w16cid:durableId="1699429572">
    <w:abstractNumId w:val="45"/>
  </w:num>
  <w:num w:numId="11" w16cid:durableId="632515931">
    <w:abstractNumId w:val="28"/>
  </w:num>
  <w:num w:numId="12" w16cid:durableId="1222212015">
    <w:abstractNumId w:val="22"/>
  </w:num>
  <w:num w:numId="13" w16cid:durableId="1840730700">
    <w:abstractNumId w:val="31"/>
  </w:num>
  <w:num w:numId="14" w16cid:durableId="1253464946">
    <w:abstractNumId w:val="14"/>
  </w:num>
  <w:num w:numId="15" w16cid:durableId="1150051471">
    <w:abstractNumId w:val="17"/>
  </w:num>
  <w:num w:numId="16" w16cid:durableId="48963899">
    <w:abstractNumId w:val="16"/>
  </w:num>
  <w:num w:numId="17" w16cid:durableId="1658803395">
    <w:abstractNumId w:val="13"/>
  </w:num>
  <w:num w:numId="18" w16cid:durableId="103966857">
    <w:abstractNumId w:val="2"/>
  </w:num>
  <w:num w:numId="19" w16cid:durableId="1800567206">
    <w:abstractNumId w:val="34"/>
  </w:num>
  <w:num w:numId="20" w16cid:durableId="2066174909">
    <w:abstractNumId w:val="24"/>
  </w:num>
  <w:num w:numId="21" w16cid:durableId="627856207">
    <w:abstractNumId w:val="43"/>
  </w:num>
  <w:num w:numId="22" w16cid:durableId="891305832">
    <w:abstractNumId w:val="6"/>
  </w:num>
  <w:num w:numId="23" w16cid:durableId="970330734">
    <w:abstractNumId w:val="38"/>
  </w:num>
  <w:num w:numId="24" w16cid:durableId="70661086">
    <w:abstractNumId w:val="29"/>
  </w:num>
  <w:num w:numId="25" w16cid:durableId="1075394326">
    <w:abstractNumId w:val="25"/>
  </w:num>
  <w:num w:numId="26" w16cid:durableId="206963085">
    <w:abstractNumId w:val="23"/>
  </w:num>
  <w:num w:numId="27" w16cid:durableId="1442913678">
    <w:abstractNumId w:val="5"/>
  </w:num>
  <w:num w:numId="28" w16cid:durableId="670982862">
    <w:abstractNumId w:val="7"/>
  </w:num>
  <w:num w:numId="29" w16cid:durableId="318115628">
    <w:abstractNumId w:val="40"/>
  </w:num>
  <w:num w:numId="30" w16cid:durableId="319503654">
    <w:abstractNumId w:val="47"/>
  </w:num>
  <w:num w:numId="31" w16cid:durableId="141393360">
    <w:abstractNumId w:val="11"/>
  </w:num>
  <w:num w:numId="32" w16cid:durableId="1956012952">
    <w:abstractNumId w:val="15"/>
  </w:num>
  <w:num w:numId="33" w16cid:durableId="678124816">
    <w:abstractNumId w:val="1"/>
  </w:num>
  <w:num w:numId="34" w16cid:durableId="278609262">
    <w:abstractNumId w:val="20"/>
  </w:num>
  <w:num w:numId="35" w16cid:durableId="967319740">
    <w:abstractNumId w:val="4"/>
  </w:num>
  <w:num w:numId="36" w16cid:durableId="110709667">
    <w:abstractNumId w:val="37"/>
  </w:num>
  <w:num w:numId="37" w16cid:durableId="1729919865">
    <w:abstractNumId w:val="36"/>
  </w:num>
  <w:num w:numId="38" w16cid:durableId="403574399">
    <w:abstractNumId w:val="10"/>
  </w:num>
  <w:num w:numId="39" w16cid:durableId="1197154538">
    <w:abstractNumId w:val="39"/>
  </w:num>
  <w:num w:numId="40" w16cid:durableId="1586105979">
    <w:abstractNumId w:val="44"/>
  </w:num>
  <w:num w:numId="41" w16cid:durableId="787167377">
    <w:abstractNumId w:val="21"/>
  </w:num>
  <w:num w:numId="42" w16cid:durableId="703676648">
    <w:abstractNumId w:val="12"/>
  </w:num>
  <w:num w:numId="43" w16cid:durableId="764544582">
    <w:abstractNumId w:val="19"/>
  </w:num>
  <w:num w:numId="44" w16cid:durableId="129520748">
    <w:abstractNumId w:val="27"/>
  </w:num>
  <w:num w:numId="45" w16cid:durableId="1511989060">
    <w:abstractNumId w:val="18"/>
  </w:num>
  <w:num w:numId="46" w16cid:durableId="896163180">
    <w:abstractNumId w:val="26"/>
  </w:num>
  <w:num w:numId="47" w16cid:durableId="283583004">
    <w:abstractNumId w:val="48"/>
  </w:num>
  <w:num w:numId="48" w16cid:durableId="534731035">
    <w:abstractNumId w:val="42"/>
  </w:num>
  <w:num w:numId="49" w16cid:durableId="589702367">
    <w:abstractNumId w:val="3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358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Vancouver (square bracket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CE4B90"/>
    <w:rsid w:val="00000442"/>
    <w:rsid w:val="000008A4"/>
    <w:rsid w:val="0000188E"/>
    <w:rsid w:val="00002E07"/>
    <w:rsid w:val="00002F92"/>
    <w:rsid w:val="000046A3"/>
    <w:rsid w:val="00006D11"/>
    <w:rsid w:val="00007CDE"/>
    <w:rsid w:val="00010E6F"/>
    <w:rsid w:val="00011132"/>
    <w:rsid w:val="000111DB"/>
    <w:rsid w:val="00012D02"/>
    <w:rsid w:val="000132A8"/>
    <w:rsid w:val="00013391"/>
    <w:rsid w:val="00014E97"/>
    <w:rsid w:val="00016F91"/>
    <w:rsid w:val="00020974"/>
    <w:rsid w:val="00022E94"/>
    <w:rsid w:val="00023669"/>
    <w:rsid w:val="00023A64"/>
    <w:rsid w:val="000253F0"/>
    <w:rsid w:val="00030E09"/>
    <w:rsid w:val="00031849"/>
    <w:rsid w:val="000324D4"/>
    <w:rsid w:val="00032C75"/>
    <w:rsid w:val="00033B75"/>
    <w:rsid w:val="00035F9B"/>
    <w:rsid w:val="00036092"/>
    <w:rsid w:val="0003721F"/>
    <w:rsid w:val="0004010D"/>
    <w:rsid w:val="0004026F"/>
    <w:rsid w:val="000403F6"/>
    <w:rsid w:val="00040775"/>
    <w:rsid w:val="00040BD3"/>
    <w:rsid w:val="00042527"/>
    <w:rsid w:val="00042734"/>
    <w:rsid w:val="00042969"/>
    <w:rsid w:val="00044C0A"/>
    <w:rsid w:val="00046FC7"/>
    <w:rsid w:val="000502B1"/>
    <w:rsid w:val="00051441"/>
    <w:rsid w:val="00054828"/>
    <w:rsid w:val="000565D7"/>
    <w:rsid w:val="00056A63"/>
    <w:rsid w:val="00056C1D"/>
    <w:rsid w:val="00061BE9"/>
    <w:rsid w:val="000620E8"/>
    <w:rsid w:val="00063BC6"/>
    <w:rsid w:val="000668C1"/>
    <w:rsid w:val="000673B3"/>
    <w:rsid w:val="00073C4C"/>
    <w:rsid w:val="00074A30"/>
    <w:rsid w:val="00076861"/>
    <w:rsid w:val="000774A9"/>
    <w:rsid w:val="00077F00"/>
    <w:rsid w:val="00080513"/>
    <w:rsid w:val="000806B1"/>
    <w:rsid w:val="00080A32"/>
    <w:rsid w:val="00080A85"/>
    <w:rsid w:val="00080C64"/>
    <w:rsid w:val="000810F1"/>
    <w:rsid w:val="000811EC"/>
    <w:rsid w:val="0008136C"/>
    <w:rsid w:val="000840C1"/>
    <w:rsid w:val="00084715"/>
    <w:rsid w:val="00084FA9"/>
    <w:rsid w:val="00090A01"/>
    <w:rsid w:val="00090ED1"/>
    <w:rsid w:val="00091233"/>
    <w:rsid w:val="0009316B"/>
    <w:rsid w:val="000938E4"/>
    <w:rsid w:val="000946AF"/>
    <w:rsid w:val="0009477A"/>
    <w:rsid w:val="00095A3F"/>
    <w:rsid w:val="00095FBE"/>
    <w:rsid w:val="0009613F"/>
    <w:rsid w:val="00097A65"/>
    <w:rsid w:val="000A0BBF"/>
    <w:rsid w:val="000A1CBF"/>
    <w:rsid w:val="000A3009"/>
    <w:rsid w:val="000A42A8"/>
    <w:rsid w:val="000A5DBD"/>
    <w:rsid w:val="000A653D"/>
    <w:rsid w:val="000B05C7"/>
    <w:rsid w:val="000B0DEC"/>
    <w:rsid w:val="000B114D"/>
    <w:rsid w:val="000B173C"/>
    <w:rsid w:val="000B1C58"/>
    <w:rsid w:val="000B2884"/>
    <w:rsid w:val="000B3048"/>
    <w:rsid w:val="000B3A2D"/>
    <w:rsid w:val="000B67D0"/>
    <w:rsid w:val="000B6EE4"/>
    <w:rsid w:val="000B76AF"/>
    <w:rsid w:val="000B7730"/>
    <w:rsid w:val="000C0954"/>
    <w:rsid w:val="000C122A"/>
    <w:rsid w:val="000C155E"/>
    <w:rsid w:val="000C2D87"/>
    <w:rsid w:val="000C56D5"/>
    <w:rsid w:val="000C683F"/>
    <w:rsid w:val="000C68AA"/>
    <w:rsid w:val="000C7D87"/>
    <w:rsid w:val="000D178F"/>
    <w:rsid w:val="000D180A"/>
    <w:rsid w:val="000D1A22"/>
    <w:rsid w:val="000D2130"/>
    <w:rsid w:val="000D2A54"/>
    <w:rsid w:val="000D521C"/>
    <w:rsid w:val="000D5681"/>
    <w:rsid w:val="000D6253"/>
    <w:rsid w:val="000D710F"/>
    <w:rsid w:val="000E0468"/>
    <w:rsid w:val="000E1A92"/>
    <w:rsid w:val="000E298B"/>
    <w:rsid w:val="000E34F3"/>
    <w:rsid w:val="000E4145"/>
    <w:rsid w:val="000E43D0"/>
    <w:rsid w:val="000E4EB3"/>
    <w:rsid w:val="000E5266"/>
    <w:rsid w:val="000E7595"/>
    <w:rsid w:val="000F0B03"/>
    <w:rsid w:val="000F0F05"/>
    <w:rsid w:val="000F1AF6"/>
    <w:rsid w:val="000F1CD3"/>
    <w:rsid w:val="000F266B"/>
    <w:rsid w:val="000F32C2"/>
    <w:rsid w:val="000F4F1F"/>
    <w:rsid w:val="000F4F36"/>
    <w:rsid w:val="000F5DC3"/>
    <w:rsid w:val="000F6F0D"/>
    <w:rsid w:val="001013C4"/>
    <w:rsid w:val="00101959"/>
    <w:rsid w:val="00102996"/>
    <w:rsid w:val="00102C14"/>
    <w:rsid w:val="00103EA9"/>
    <w:rsid w:val="00104FA3"/>
    <w:rsid w:val="001060D3"/>
    <w:rsid w:val="001063D1"/>
    <w:rsid w:val="001068E2"/>
    <w:rsid w:val="0010786A"/>
    <w:rsid w:val="00110A40"/>
    <w:rsid w:val="00114160"/>
    <w:rsid w:val="0011447B"/>
    <w:rsid w:val="001148FD"/>
    <w:rsid w:val="00117697"/>
    <w:rsid w:val="00117A25"/>
    <w:rsid w:val="00117B94"/>
    <w:rsid w:val="00121A81"/>
    <w:rsid w:val="00121CEA"/>
    <w:rsid w:val="00122706"/>
    <w:rsid w:val="00123560"/>
    <w:rsid w:val="00123FC9"/>
    <w:rsid w:val="00127024"/>
    <w:rsid w:val="001272F8"/>
    <w:rsid w:val="001277E8"/>
    <w:rsid w:val="001304B9"/>
    <w:rsid w:val="001319B6"/>
    <w:rsid w:val="001331AD"/>
    <w:rsid w:val="001338A6"/>
    <w:rsid w:val="00134464"/>
    <w:rsid w:val="001357E6"/>
    <w:rsid w:val="00137F1A"/>
    <w:rsid w:val="0014009D"/>
    <w:rsid w:val="0014073C"/>
    <w:rsid w:val="0014193A"/>
    <w:rsid w:val="00142066"/>
    <w:rsid w:val="001422F5"/>
    <w:rsid w:val="00142762"/>
    <w:rsid w:val="00142959"/>
    <w:rsid w:val="001449D0"/>
    <w:rsid w:val="00145622"/>
    <w:rsid w:val="0014575D"/>
    <w:rsid w:val="00147C94"/>
    <w:rsid w:val="00150200"/>
    <w:rsid w:val="0015072C"/>
    <w:rsid w:val="00152778"/>
    <w:rsid w:val="0015351F"/>
    <w:rsid w:val="00153607"/>
    <w:rsid w:val="0015499F"/>
    <w:rsid w:val="00156205"/>
    <w:rsid w:val="001566E8"/>
    <w:rsid w:val="0016050A"/>
    <w:rsid w:val="001616F2"/>
    <w:rsid w:val="0016248D"/>
    <w:rsid w:val="00162E4F"/>
    <w:rsid w:val="00163267"/>
    <w:rsid w:val="00164141"/>
    <w:rsid w:val="00164E32"/>
    <w:rsid w:val="00166AC1"/>
    <w:rsid w:val="00170634"/>
    <w:rsid w:val="0017119A"/>
    <w:rsid w:val="00171527"/>
    <w:rsid w:val="00172CAC"/>
    <w:rsid w:val="001737CE"/>
    <w:rsid w:val="00173AA5"/>
    <w:rsid w:val="00173F47"/>
    <w:rsid w:val="0017441A"/>
    <w:rsid w:val="001745B1"/>
    <w:rsid w:val="001747E8"/>
    <w:rsid w:val="00174F11"/>
    <w:rsid w:val="0017745E"/>
    <w:rsid w:val="00182050"/>
    <w:rsid w:val="00182FD1"/>
    <w:rsid w:val="001835B1"/>
    <w:rsid w:val="00184C67"/>
    <w:rsid w:val="001877D9"/>
    <w:rsid w:val="0018793F"/>
    <w:rsid w:val="00187FD8"/>
    <w:rsid w:val="001905A1"/>
    <w:rsid w:val="00192EC4"/>
    <w:rsid w:val="00193030"/>
    <w:rsid w:val="00193B66"/>
    <w:rsid w:val="0019459C"/>
    <w:rsid w:val="00195565"/>
    <w:rsid w:val="001969F0"/>
    <w:rsid w:val="00196E17"/>
    <w:rsid w:val="0019734A"/>
    <w:rsid w:val="001A173E"/>
    <w:rsid w:val="001A2054"/>
    <w:rsid w:val="001A3BE6"/>
    <w:rsid w:val="001A3D71"/>
    <w:rsid w:val="001A415A"/>
    <w:rsid w:val="001A4C8B"/>
    <w:rsid w:val="001A5235"/>
    <w:rsid w:val="001A5B25"/>
    <w:rsid w:val="001A5CC1"/>
    <w:rsid w:val="001A73CB"/>
    <w:rsid w:val="001A743B"/>
    <w:rsid w:val="001B036F"/>
    <w:rsid w:val="001B1419"/>
    <w:rsid w:val="001B1AA6"/>
    <w:rsid w:val="001B2F5E"/>
    <w:rsid w:val="001B4506"/>
    <w:rsid w:val="001B5C6C"/>
    <w:rsid w:val="001B6481"/>
    <w:rsid w:val="001C1DB6"/>
    <w:rsid w:val="001C208E"/>
    <w:rsid w:val="001C3270"/>
    <w:rsid w:val="001C33EF"/>
    <w:rsid w:val="001C34D8"/>
    <w:rsid w:val="001C3E15"/>
    <w:rsid w:val="001D1339"/>
    <w:rsid w:val="001D14A1"/>
    <w:rsid w:val="001D37D4"/>
    <w:rsid w:val="001D5119"/>
    <w:rsid w:val="001D5205"/>
    <w:rsid w:val="001D542B"/>
    <w:rsid w:val="001D67FD"/>
    <w:rsid w:val="001D6C87"/>
    <w:rsid w:val="001D79AF"/>
    <w:rsid w:val="001E15A2"/>
    <w:rsid w:val="001E29A4"/>
    <w:rsid w:val="001E2E8B"/>
    <w:rsid w:val="001E33ED"/>
    <w:rsid w:val="001E58D4"/>
    <w:rsid w:val="001E7123"/>
    <w:rsid w:val="001E7F19"/>
    <w:rsid w:val="001F06A0"/>
    <w:rsid w:val="001F17FE"/>
    <w:rsid w:val="001F23D8"/>
    <w:rsid w:val="001F357C"/>
    <w:rsid w:val="001F4748"/>
    <w:rsid w:val="001F47A7"/>
    <w:rsid w:val="001F5CC2"/>
    <w:rsid w:val="002000D8"/>
    <w:rsid w:val="002007E5"/>
    <w:rsid w:val="00201FA6"/>
    <w:rsid w:val="00204696"/>
    <w:rsid w:val="00205036"/>
    <w:rsid w:val="002060F0"/>
    <w:rsid w:val="00206F80"/>
    <w:rsid w:val="00207937"/>
    <w:rsid w:val="00207BBE"/>
    <w:rsid w:val="002103A7"/>
    <w:rsid w:val="00211037"/>
    <w:rsid w:val="0021334A"/>
    <w:rsid w:val="00214EFD"/>
    <w:rsid w:val="00215811"/>
    <w:rsid w:val="00216CA0"/>
    <w:rsid w:val="00217321"/>
    <w:rsid w:val="00217A5F"/>
    <w:rsid w:val="002209F7"/>
    <w:rsid w:val="00221550"/>
    <w:rsid w:val="00222AA3"/>
    <w:rsid w:val="002233DA"/>
    <w:rsid w:val="002236A6"/>
    <w:rsid w:val="002248BC"/>
    <w:rsid w:val="002257C5"/>
    <w:rsid w:val="002257D2"/>
    <w:rsid w:val="002267E6"/>
    <w:rsid w:val="00230E46"/>
    <w:rsid w:val="002311A4"/>
    <w:rsid w:val="0023183F"/>
    <w:rsid w:val="00231B28"/>
    <w:rsid w:val="00232906"/>
    <w:rsid w:val="0023382C"/>
    <w:rsid w:val="00233E19"/>
    <w:rsid w:val="002360BF"/>
    <w:rsid w:val="0023792B"/>
    <w:rsid w:val="00237FE8"/>
    <w:rsid w:val="0024127C"/>
    <w:rsid w:val="00241AEF"/>
    <w:rsid w:val="0024415D"/>
    <w:rsid w:val="002446EE"/>
    <w:rsid w:val="0024523E"/>
    <w:rsid w:val="002452B3"/>
    <w:rsid w:val="002464E6"/>
    <w:rsid w:val="00246513"/>
    <w:rsid w:val="002470C4"/>
    <w:rsid w:val="00247365"/>
    <w:rsid w:val="002511F3"/>
    <w:rsid w:val="002513DD"/>
    <w:rsid w:val="00254CDF"/>
    <w:rsid w:val="002557D5"/>
    <w:rsid w:val="00255949"/>
    <w:rsid w:val="002568DB"/>
    <w:rsid w:val="00257515"/>
    <w:rsid w:val="00257BA6"/>
    <w:rsid w:val="00261B18"/>
    <w:rsid w:val="00265868"/>
    <w:rsid w:val="00266599"/>
    <w:rsid w:val="0026779A"/>
    <w:rsid w:val="00267CD4"/>
    <w:rsid w:val="00267DE6"/>
    <w:rsid w:val="00270310"/>
    <w:rsid w:val="00270C0F"/>
    <w:rsid w:val="00271F78"/>
    <w:rsid w:val="00272443"/>
    <w:rsid w:val="00281B39"/>
    <w:rsid w:val="002821D7"/>
    <w:rsid w:val="00283DCC"/>
    <w:rsid w:val="00283F72"/>
    <w:rsid w:val="00284526"/>
    <w:rsid w:val="00286592"/>
    <w:rsid w:val="00291682"/>
    <w:rsid w:val="00291902"/>
    <w:rsid w:val="00292345"/>
    <w:rsid w:val="00294B32"/>
    <w:rsid w:val="002969EC"/>
    <w:rsid w:val="00296DC1"/>
    <w:rsid w:val="00297203"/>
    <w:rsid w:val="002A04E8"/>
    <w:rsid w:val="002A0C28"/>
    <w:rsid w:val="002A2B17"/>
    <w:rsid w:val="002A388C"/>
    <w:rsid w:val="002A4162"/>
    <w:rsid w:val="002A4FAE"/>
    <w:rsid w:val="002A51A0"/>
    <w:rsid w:val="002A55D9"/>
    <w:rsid w:val="002B0C3C"/>
    <w:rsid w:val="002B18E2"/>
    <w:rsid w:val="002B2210"/>
    <w:rsid w:val="002B25E9"/>
    <w:rsid w:val="002B357D"/>
    <w:rsid w:val="002B47B3"/>
    <w:rsid w:val="002B6D67"/>
    <w:rsid w:val="002C1E71"/>
    <w:rsid w:val="002C2602"/>
    <w:rsid w:val="002C30C9"/>
    <w:rsid w:val="002C42CC"/>
    <w:rsid w:val="002C5512"/>
    <w:rsid w:val="002C6FBA"/>
    <w:rsid w:val="002C7230"/>
    <w:rsid w:val="002C784D"/>
    <w:rsid w:val="002D0C10"/>
    <w:rsid w:val="002D145C"/>
    <w:rsid w:val="002D27F9"/>
    <w:rsid w:val="002D395F"/>
    <w:rsid w:val="002D48DD"/>
    <w:rsid w:val="002D6973"/>
    <w:rsid w:val="002E0180"/>
    <w:rsid w:val="002E1AB9"/>
    <w:rsid w:val="002E1B6D"/>
    <w:rsid w:val="002E48E9"/>
    <w:rsid w:val="002E4921"/>
    <w:rsid w:val="002E64F8"/>
    <w:rsid w:val="002E6D6D"/>
    <w:rsid w:val="002E6E17"/>
    <w:rsid w:val="002F042E"/>
    <w:rsid w:val="002F18D3"/>
    <w:rsid w:val="002F3534"/>
    <w:rsid w:val="002F45DA"/>
    <w:rsid w:val="002F56B5"/>
    <w:rsid w:val="002F6269"/>
    <w:rsid w:val="002F79BD"/>
    <w:rsid w:val="00301F94"/>
    <w:rsid w:val="00303FCD"/>
    <w:rsid w:val="00305D3D"/>
    <w:rsid w:val="00306E26"/>
    <w:rsid w:val="00307BBA"/>
    <w:rsid w:val="003100A2"/>
    <w:rsid w:val="0031087A"/>
    <w:rsid w:val="00311152"/>
    <w:rsid w:val="00312BEC"/>
    <w:rsid w:val="00313087"/>
    <w:rsid w:val="00314BCA"/>
    <w:rsid w:val="003156E5"/>
    <w:rsid w:val="0031793A"/>
    <w:rsid w:val="00320EC4"/>
    <w:rsid w:val="00321150"/>
    <w:rsid w:val="00321333"/>
    <w:rsid w:val="00323E80"/>
    <w:rsid w:val="00324A7B"/>
    <w:rsid w:val="003261FE"/>
    <w:rsid w:val="0032665E"/>
    <w:rsid w:val="0032766B"/>
    <w:rsid w:val="00330583"/>
    <w:rsid w:val="0033186C"/>
    <w:rsid w:val="003332E7"/>
    <w:rsid w:val="00333739"/>
    <w:rsid w:val="00333F0E"/>
    <w:rsid w:val="00337FE1"/>
    <w:rsid w:val="0034192F"/>
    <w:rsid w:val="00341A76"/>
    <w:rsid w:val="00341AC8"/>
    <w:rsid w:val="00342479"/>
    <w:rsid w:val="003428B4"/>
    <w:rsid w:val="003436BA"/>
    <w:rsid w:val="00345C51"/>
    <w:rsid w:val="00346B82"/>
    <w:rsid w:val="00347FA9"/>
    <w:rsid w:val="00350D53"/>
    <w:rsid w:val="0035100F"/>
    <w:rsid w:val="003527F3"/>
    <w:rsid w:val="00352988"/>
    <w:rsid w:val="00353740"/>
    <w:rsid w:val="00353865"/>
    <w:rsid w:val="00353D2A"/>
    <w:rsid w:val="0035442E"/>
    <w:rsid w:val="00355700"/>
    <w:rsid w:val="00355C6F"/>
    <w:rsid w:val="003607C3"/>
    <w:rsid w:val="00364542"/>
    <w:rsid w:val="00364F37"/>
    <w:rsid w:val="003656AA"/>
    <w:rsid w:val="00366270"/>
    <w:rsid w:val="0036635F"/>
    <w:rsid w:val="003675E8"/>
    <w:rsid w:val="00367E4C"/>
    <w:rsid w:val="003712E7"/>
    <w:rsid w:val="00372137"/>
    <w:rsid w:val="0037222C"/>
    <w:rsid w:val="003733E5"/>
    <w:rsid w:val="00373E03"/>
    <w:rsid w:val="00374C09"/>
    <w:rsid w:val="003760A9"/>
    <w:rsid w:val="0037672D"/>
    <w:rsid w:val="003825EA"/>
    <w:rsid w:val="0038491E"/>
    <w:rsid w:val="003857EE"/>
    <w:rsid w:val="003878F5"/>
    <w:rsid w:val="00390A7A"/>
    <w:rsid w:val="00391845"/>
    <w:rsid w:val="00393265"/>
    <w:rsid w:val="00394DCE"/>
    <w:rsid w:val="003971FF"/>
    <w:rsid w:val="00397240"/>
    <w:rsid w:val="00397561"/>
    <w:rsid w:val="00397AAB"/>
    <w:rsid w:val="00397CAE"/>
    <w:rsid w:val="003A2863"/>
    <w:rsid w:val="003A351D"/>
    <w:rsid w:val="003A3B86"/>
    <w:rsid w:val="003A42B8"/>
    <w:rsid w:val="003A445D"/>
    <w:rsid w:val="003A4768"/>
    <w:rsid w:val="003B09A1"/>
    <w:rsid w:val="003B243B"/>
    <w:rsid w:val="003B265F"/>
    <w:rsid w:val="003B3B64"/>
    <w:rsid w:val="003B451C"/>
    <w:rsid w:val="003B6314"/>
    <w:rsid w:val="003B6AA3"/>
    <w:rsid w:val="003B6B3E"/>
    <w:rsid w:val="003B6CDF"/>
    <w:rsid w:val="003C02DC"/>
    <w:rsid w:val="003C18FD"/>
    <w:rsid w:val="003C19F5"/>
    <w:rsid w:val="003C412B"/>
    <w:rsid w:val="003C531F"/>
    <w:rsid w:val="003C5CE2"/>
    <w:rsid w:val="003C62E6"/>
    <w:rsid w:val="003C6C29"/>
    <w:rsid w:val="003C720B"/>
    <w:rsid w:val="003D00FA"/>
    <w:rsid w:val="003D2804"/>
    <w:rsid w:val="003D37D4"/>
    <w:rsid w:val="003D427A"/>
    <w:rsid w:val="003D56A3"/>
    <w:rsid w:val="003D7D43"/>
    <w:rsid w:val="003E0955"/>
    <w:rsid w:val="003E32B7"/>
    <w:rsid w:val="003E4414"/>
    <w:rsid w:val="003E6AF0"/>
    <w:rsid w:val="003F0818"/>
    <w:rsid w:val="003F0A8A"/>
    <w:rsid w:val="003F0B1C"/>
    <w:rsid w:val="003F30D5"/>
    <w:rsid w:val="003F46FD"/>
    <w:rsid w:val="003F57A8"/>
    <w:rsid w:val="003F63ED"/>
    <w:rsid w:val="003F7D11"/>
    <w:rsid w:val="00401359"/>
    <w:rsid w:val="00401472"/>
    <w:rsid w:val="00404AE6"/>
    <w:rsid w:val="0040502F"/>
    <w:rsid w:val="004053AF"/>
    <w:rsid w:val="0040724E"/>
    <w:rsid w:val="004100EC"/>
    <w:rsid w:val="00411236"/>
    <w:rsid w:val="004122D4"/>
    <w:rsid w:val="00412B55"/>
    <w:rsid w:val="00413B69"/>
    <w:rsid w:val="00413ED2"/>
    <w:rsid w:val="00414A51"/>
    <w:rsid w:val="00415137"/>
    <w:rsid w:val="00415D1A"/>
    <w:rsid w:val="004166CB"/>
    <w:rsid w:val="004170CC"/>
    <w:rsid w:val="00417135"/>
    <w:rsid w:val="004172D2"/>
    <w:rsid w:val="00417868"/>
    <w:rsid w:val="00421411"/>
    <w:rsid w:val="004217CE"/>
    <w:rsid w:val="00421BB0"/>
    <w:rsid w:val="00421EA2"/>
    <w:rsid w:val="00421F4C"/>
    <w:rsid w:val="0042230C"/>
    <w:rsid w:val="0042253D"/>
    <w:rsid w:val="004237AD"/>
    <w:rsid w:val="00423B1A"/>
    <w:rsid w:val="00426754"/>
    <w:rsid w:val="00426C53"/>
    <w:rsid w:val="00426CFF"/>
    <w:rsid w:val="00426E42"/>
    <w:rsid w:val="00427280"/>
    <w:rsid w:val="004276BF"/>
    <w:rsid w:val="00427874"/>
    <w:rsid w:val="004278A2"/>
    <w:rsid w:val="00427D27"/>
    <w:rsid w:val="00430D00"/>
    <w:rsid w:val="00433F6A"/>
    <w:rsid w:val="004351DF"/>
    <w:rsid w:val="004360B8"/>
    <w:rsid w:val="0043653E"/>
    <w:rsid w:val="004370F8"/>
    <w:rsid w:val="0043769B"/>
    <w:rsid w:val="00437C59"/>
    <w:rsid w:val="00440822"/>
    <w:rsid w:val="00440E94"/>
    <w:rsid w:val="0044228C"/>
    <w:rsid w:val="004433DF"/>
    <w:rsid w:val="0044361E"/>
    <w:rsid w:val="004451DF"/>
    <w:rsid w:val="004453CB"/>
    <w:rsid w:val="00446369"/>
    <w:rsid w:val="004465A2"/>
    <w:rsid w:val="0044665B"/>
    <w:rsid w:val="004468ED"/>
    <w:rsid w:val="00447431"/>
    <w:rsid w:val="00447720"/>
    <w:rsid w:val="00450B8C"/>
    <w:rsid w:val="00452AE2"/>
    <w:rsid w:val="00452ECD"/>
    <w:rsid w:val="00453A67"/>
    <w:rsid w:val="00454598"/>
    <w:rsid w:val="0045548C"/>
    <w:rsid w:val="004578AE"/>
    <w:rsid w:val="00457DDA"/>
    <w:rsid w:val="004606A2"/>
    <w:rsid w:val="00462086"/>
    <w:rsid w:val="00462752"/>
    <w:rsid w:val="00462B09"/>
    <w:rsid w:val="00462D82"/>
    <w:rsid w:val="00463FEE"/>
    <w:rsid w:val="00464A54"/>
    <w:rsid w:val="00465123"/>
    <w:rsid w:val="00465F1D"/>
    <w:rsid w:val="00466CB2"/>
    <w:rsid w:val="004677AC"/>
    <w:rsid w:val="004716AA"/>
    <w:rsid w:val="004726E0"/>
    <w:rsid w:val="00472A2E"/>
    <w:rsid w:val="00472AA6"/>
    <w:rsid w:val="00473277"/>
    <w:rsid w:val="004733DA"/>
    <w:rsid w:val="00473B12"/>
    <w:rsid w:val="00476D47"/>
    <w:rsid w:val="004800F6"/>
    <w:rsid w:val="00481FE3"/>
    <w:rsid w:val="00482274"/>
    <w:rsid w:val="00482D0D"/>
    <w:rsid w:val="00485F0A"/>
    <w:rsid w:val="004911F0"/>
    <w:rsid w:val="00493074"/>
    <w:rsid w:val="0049310E"/>
    <w:rsid w:val="00494E5D"/>
    <w:rsid w:val="004956FF"/>
    <w:rsid w:val="00495F4A"/>
    <w:rsid w:val="004975B0"/>
    <w:rsid w:val="004A1BA3"/>
    <w:rsid w:val="004A34F9"/>
    <w:rsid w:val="004A382F"/>
    <w:rsid w:val="004A56BE"/>
    <w:rsid w:val="004A580F"/>
    <w:rsid w:val="004A5F37"/>
    <w:rsid w:val="004A656E"/>
    <w:rsid w:val="004A6B3A"/>
    <w:rsid w:val="004A6ED7"/>
    <w:rsid w:val="004A7A73"/>
    <w:rsid w:val="004B0528"/>
    <w:rsid w:val="004B1B72"/>
    <w:rsid w:val="004B22B2"/>
    <w:rsid w:val="004B4E97"/>
    <w:rsid w:val="004B5C96"/>
    <w:rsid w:val="004B5FAE"/>
    <w:rsid w:val="004B6B3E"/>
    <w:rsid w:val="004B7213"/>
    <w:rsid w:val="004C156F"/>
    <w:rsid w:val="004C34DB"/>
    <w:rsid w:val="004C3F3D"/>
    <w:rsid w:val="004C4802"/>
    <w:rsid w:val="004C5540"/>
    <w:rsid w:val="004C6002"/>
    <w:rsid w:val="004C7448"/>
    <w:rsid w:val="004D1A4B"/>
    <w:rsid w:val="004D1DD1"/>
    <w:rsid w:val="004D2211"/>
    <w:rsid w:val="004D2803"/>
    <w:rsid w:val="004D3DCE"/>
    <w:rsid w:val="004E1DC3"/>
    <w:rsid w:val="004E35C4"/>
    <w:rsid w:val="004E415F"/>
    <w:rsid w:val="004E4D20"/>
    <w:rsid w:val="004E6851"/>
    <w:rsid w:val="004E6AA4"/>
    <w:rsid w:val="004E73C4"/>
    <w:rsid w:val="004F075D"/>
    <w:rsid w:val="004F0C83"/>
    <w:rsid w:val="004F2196"/>
    <w:rsid w:val="004F2768"/>
    <w:rsid w:val="004F2C92"/>
    <w:rsid w:val="004F317B"/>
    <w:rsid w:val="004F3FD9"/>
    <w:rsid w:val="004F4BC8"/>
    <w:rsid w:val="004F6CF0"/>
    <w:rsid w:val="004F7014"/>
    <w:rsid w:val="004F78D2"/>
    <w:rsid w:val="00502A9F"/>
    <w:rsid w:val="00503401"/>
    <w:rsid w:val="00505284"/>
    <w:rsid w:val="00505372"/>
    <w:rsid w:val="00505C33"/>
    <w:rsid w:val="00507C30"/>
    <w:rsid w:val="00511252"/>
    <w:rsid w:val="00512CC2"/>
    <w:rsid w:val="005138D0"/>
    <w:rsid w:val="0051528C"/>
    <w:rsid w:val="00516D79"/>
    <w:rsid w:val="0051770E"/>
    <w:rsid w:val="00517CB8"/>
    <w:rsid w:val="00522BB6"/>
    <w:rsid w:val="005235EC"/>
    <w:rsid w:val="00523DFC"/>
    <w:rsid w:val="00524456"/>
    <w:rsid w:val="0052500F"/>
    <w:rsid w:val="00525865"/>
    <w:rsid w:val="00525DE0"/>
    <w:rsid w:val="00526727"/>
    <w:rsid w:val="0052774B"/>
    <w:rsid w:val="00531882"/>
    <w:rsid w:val="00531A78"/>
    <w:rsid w:val="00531F6F"/>
    <w:rsid w:val="00532E5D"/>
    <w:rsid w:val="00533107"/>
    <w:rsid w:val="00533A8E"/>
    <w:rsid w:val="005355EC"/>
    <w:rsid w:val="005357E7"/>
    <w:rsid w:val="00535C0F"/>
    <w:rsid w:val="00536E83"/>
    <w:rsid w:val="00544C75"/>
    <w:rsid w:val="0054528A"/>
    <w:rsid w:val="0054529F"/>
    <w:rsid w:val="00545721"/>
    <w:rsid w:val="00551C34"/>
    <w:rsid w:val="00552843"/>
    <w:rsid w:val="00553436"/>
    <w:rsid w:val="00553495"/>
    <w:rsid w:val="005543DA"/>
    <w:rsid w:val="0055447F"/>
    <w:rsid w:val="00555A47"/>
    <w:rsid w:val="00557110"/>
    <w:rsid w:val="00561581"/>
    <w:rsid w:val="005619C8"/>
    <w:rsid w:val="00562F03"/>
    <w:rsid w:val="0056449F"/>
    <w:rsid w:val="00565587"/>
    <w:rsid w:val="00565CDB"/>
    <w:rsid w:val="005679AC"/>
    <w:rsid w:val="00567A70"/>
    <w:rsid w:val="00567C91"/>
    <w:rsid w:val="00570B8C"/>
    <w:rsid w:val="00570FCC"/>
    <w:rsid w:val="00571128"/>
    <w:rsid w:val="0057292D"/>
    <w:rsid w:val="005750D6"/>
    <w:rsid w:val="00575B02"/>
    <w:rsid w:val="0057631C"/>
    <w:rsid w:val="0057637C"/>
    <w:rsid w:val="00577816"/>
    <w:rsid w:val="0058028A"/>
    <w:rsid w:val="00582687"/>
    <w:rsid w:val="00582C6B"/>
    <w:rsid w:val="005833E3"/>
    <w:rsid w:val="0058400B"/>
    <w:rsid w:val="005846CC"/>
    <w:rsid w:val="00584C28"/>
    <w:rsid w:val="00587054"/>
    <w:rsid w:val="0058705F"/>
    <w:rsid w:val="005925F3"/>
    <w:rsid w:val="0059334A"/>
    <w:rsid w:val="005953B7"/>
    <w:rsid w:val="00597D9A"/>
    <w:rsid w:val="005A2486"/>
    <w:rsid w:val="005A3F1E"/>
    <w:rsid w:val="005A50BB"/>
    <w:rsid w:val="005A7EB9"/>
    <w:rsid w:val="005B1519"/>
    <w:rsid w:val="005B4278"/>
    <w:rsid w:val="005B4279"/>
    <w:rsid w:val="005B488D"/>
    <w:rsid w:val="005B50EA"/>
    <w:rsid w:val="005B553A"/>
    <w:rsid w:val="005B62E9"/>
    <w:rsid w:val="005C0326"/>
    <w:rsid w:val="005C11A3"/>
    <w:rsid w:val="005C2358"/>
    <w:rsid w:val="005C23A0"/>
    <w:rsid w:val="005C2FB9"/>
    <w:rsid w:val="005C38D4"/>
    <w:rsid w:val="005C6075"/>
    <w:rsid w:val="005C6851"/>
    <w:rsid w:val="005C6F06"/>
    <w:rsid w:val="005D1A3D"/>
    <w:rsid w:val="005D1C52"/>
    <w:rsid w:val="005D445F"/>
    <w:rsid w:val="005D5269"/>
    <w:rsid w:val="005D59B2"/>
    <w:rsid w:val="005D5CD0"/>
    <w:rsid w:val="005D7EDD"/>
    <w:rsid w:val="005E0164"/>
    <w:rsid w:val="005E0A62"/>
    <w:rsid w:val="005E18BF"/>
    <w:rsid w:val="005E2BAE"/>
    <w:rsid w:val="005E3315"/>
    <w:rsid w:val="005E48E6"/>
    <w:rsid w:val="005E529C"/>
    <w:rsid w:val="005E5314"/>
    <w:rsid w:val="005E5598"/>
    <w:rsid w:val="005E55C0"/>
    <w:rsid w:val="005E7999"/>
    <w:rsid w:val="005F1230"/>
    <w:rsid w:val="005F27AE"/>
    <w:rsid w:val="005F300B"/>
    <w:rsid w:val="005F5119"/>
    <w:rsid w:val="005F7A2C"/>
    <w:rsid w:val="0060085C"/>
    <w:rsid w:val="00600D01"/>
    <w:rsid w:val="00601109"/>
    <w:rsid w:val="006018D9"/>
    <w:rsid w:val="006025AF"/>
    <w:rsid w:val="00602616"/>
    <w:rsid w:val="0060274B"/>
    <w:rsid w:val="00602EFD"/>
    <w:rsid w:val="0060366B"/>
    <w:rsid w:val="0060456F"/>
    <w:rsid w:val="006045DF"/>
    <w:rsid w:val="00604B47"/>
    <w:rsid w:val="00605EB3"/>
    <w:rsid w:val="0060649C"/>
    <w:rsid w:val="00606F6D"/>
    <w:rsid w:val="006073AA"/>
    <w:rsid w:val="00610412"/>
    <w:rsid w:val="00610BCA"/>
    <w:rsid w:val="0061138E"/>
    <w:rsid w:val="00612EB8"/>
    <w:rsid w:val="00615B14"/>
    <w:rsid w:val="00616545"/>
    <w:rsid w:val="00617432"/>
    <w:rsid w:val="0061763B"/>
    <w:rsid w:val="00617BFF"/>
    <w:rsid w:val="00621011"/>
    <w:rsid w:val="00621B96"/>
    <w:rsid w:val="00622DC4"/>
    <w:rsid w:val="00622E8B"/>
    <w:rsid w:val="00624858"/>
    <w:rsid w:val="00624E8C"/>
    <w:rsid w:val="0062675F"/>
    <w:rsid w:val="0062694F"/>
    <w:rsid w:val="00626F72"/>
    <w:rsid w:val="0062751C"/>
    <w:rsid w:val="00627946"/>
    <w:rsid w:val="00627AD7"/>
    <w:rsid w:val="0063007A"/>
    <w:rsid w:val="006301E0"/>
    <w:rsid w:val="006305A1"/>
    <w:rsid w:val="006312AB"/>
    <w:rsid w:val="00631D8F"/>
    <w:rsid w:val="00634026"/>
    <w:rsid w:val="00634A0F"/>
    <w:rsid w:val="006353B9"/>
    <w:rsid w:val="006365E7"/>
    <w:rsid w:val="00636D29"/>
    <w:rsid w:val="00637D92"/>
    <w:rsid w:val="00637F38"/>
    <w:rsid w:val="006403EE"/>
    <w:rsid w:val="00640C6D"/>
    <w:rsid w:val="00640D30"/>
    <w:rsid w:val="0064124D"/>
    <w:rsid w:val="00641B37"/>
    <w:rsid w:val="00642E3D"/>
    <w:rsid w:val="00643412"/>
    <w:rsid w:val="0064475C"/>
    <w:rsid w:val="00644802"/>
    <w:rsid w:val="00645E3D"/>
    <w:rsid w:val="00646269"/>
    <w:rsid w:val="006471A2"/>
    <w:rsid w:val="0065394D"/>
    <w:rsid w:val="00654395"/>
    <w:rsid w:val="0065521B"/>
    <w:rsid w:val="006555FD"/>
    <w:rsid w:val="00656E76"/>
    <w:rsid w:val="00657479"/>
    <w:rsid w:val="00657AF8"/>
    <w:rsid w:val="00657EDF"/>
    <w:rsid w:val="00662B88"/>
    <w:rsid w:val="00662DA0"/>
    <w:rsid w:val="00663E27"/>
    <w:rsid w:val="006640F7"/>
    <w:rsid w:val="00666B40"/>
    <w:rsid w:val="00666F6E"/>
    <w:rsid w:val="0067100C"/>
    <w:rsid w:val="006714FC"/>
    <w:rsid w:val="006732F5"/>
    <w:rsid w:val="00673C0C"/>
    <w:rsid w:val="0067448C"/>
    <w:rsid w:val="00674810"/>
    <w:rsid w:val="00674DB0"/>
    <w:rsid w:val="0067689D"/>
    <w:rsid w:val="0067725C"/>
    <w:rsid w:val="006815F5"/>
    <w:rsid w:val="0068266D"/>
    <w:rsid w:val="00682900"/>
    <w:rsid w:val="00682921"/>
    <w:rsid w:val="00684559"/>
    <w:rsid w:val="006845FB"/>
    <w:rsid w:val="0068485D"/>
    <w:rsid w:val="00686155"/>
    <w:rsid w:val="00686385"/>
    <w:rsid w:val="006863CF"/>
    <w:rsid w:val="00686E16"/>
    <w:rsid w:val="0069114B"/>
    <w:rsid w:val="00691F35"/>
    <w:rsid w:val="00692A33"/>
    <w:rsid w:val="00694670"/>
    <w:rsid w:val="00695D8C"/>
    <w:rsid w:val="00695DC8"/>
    <w:rsid w:val="0069702D"/>
    <w:rsid w:val="006971B4"/>
    <w:rsid w:val="006A0929"/>
    <w:rsid w:val="006A1667"/>
    <w:rsid w:val="006A2A64"/>
    <w:rsid w:val="006A2E8F"/>
    <w:rsid w:val="006A3D40"/>
    <w:rsid w:val="006A483F"/>
    <w:rsid w:val="006A49E8"/>
    <w:rsid w:val="006A4C62"/>
    <w:rsid w:val="006A53B6"/>
    <w:rsid w:val="006A5E43"/>
    <w:rsid w:val="006A6E2F"/>
    <w:rsid w:val="006A7054"/>
    <w:rsid w:val="006A7128"/>
    <w:rsid w:val="006B0C1D"/>
    <w:rsid w:val="006B0CB0"/>
    <w:rsid w:val="006B16DB"/>
    <w:rsid w:val="006B1B82"/>
    <w:rsid w:val="006B1FB1"/>
    <w:rsid w:val="006B23AD"/>
    <w:rsid w:val="006B52E0"/>
    <w:rsid w:val="006B5C54"/>
    <w:rsid w:val="006B60A8"/>
    <w:rsid w:val="006B620B"/>
    <w:rsid w:val="006B654B"/>
    <w:rsid w:val="006B6D44"/>
    <w:rsid w:val="006B7435"/>
    <w:rsid w:val="006C1599"/>
    <w:rsid w:val="006C1BD3"/>
    <w:rsid w:val="006C425F"/>
    <w:rsid w:val="006C5812"/>
    <w:rsid w:val="006C5A83"/>
    <w:rsid w:val="006C608B"/>
    <w:rsid w:val="006C6369"/>
    <w:rsid w:val="006D1FA5"/>
    <w:rsid w:val="006D3D4C"/>
    <w:rsid w:val="006D4919"/>
    <w:rsid w:val="006D539E"/>
    <w:rsid w:val="006D613F"/>
    <w:rsid w:val="006E043E"/>
    <w:rsid w:val="006E09D5"/>
    <w:rsid w:val="006E0CA6"/>
    <w:rsid w:val="006E10B5"/>
    <w:rsid w:val="006E22EE"/>
    <w:rsid w:val="006E2583"/>
    <w:rsid w:val="006E261D"/>
    <w:rsid w:val="006E5DE2"/>
    <w:rsid w:val="006E70C4"/>
    <w:rsid w:val="006F031F"/>
    <w:rsid w:val="006F052E"/>
    <w:rsid w:val="006F37B2"/>
    <w:rsid w:val="006F5C86"/>
    <w:rsid w:val="00700078"/>
    <w:rsid w:val="0070329E"/>
    <w:rsid w:val="00703C3E"/>
    <w:rsid w:val="00703D6B"/>
    <w:rsid w:val="007047FE"/>
    <w:rsid w:val="00705110"/>
    <w:rsid w:val="00705A0D"/>
    <w:rsid w:val="00706C03"/>
    <w:rsid w:val="00706E85"/>
    <w:rsid w:val="0071262A"/>
    <w:rsid w:val="007135DB"/>
    <w:rsid w:val="00714931"/>
    <w:rsid w:val="00714A4C"/>
    <w:rsid w:val="007154A1"/>
    <w:rsid w:val="00715FE8"/>
    <w:rsid w:val="007166A2"/>
    <w:rsid w:val="0071685A"/>
    <w:rsid w:val="007217D5"/>
    <w:rsid w:val="00722243"/>
    <w:rsid w:val="0072449C"/>
    <w:rsid w:val="00725816"/>
    <w:rsid w:val="00725C37"/>
    <w:rsid w:val="007305BB"/>
    <w:rsid w:val="00730C4F"/>
    <w:rsid w:val="00730E1F"/>
    <w:rsid w:val="00731A64"/>
    <w:rsid w:val="00732A82"/>
    <w:rsid w:val="00733FA5"/>
    <w:rsid w:val="007346ED"/>
    <w:rsid w:val="0073486D"/>
    <w:rsid w:val="007362D2"/>
    <w:rsid w:val="00736D30"/>
    <w:rsid w:val="007422B6"/>
    <w:rsid w:val="0074251F"/>
    <w:rsid w:val="00743BFD"/>
    <w:rsid w:val="007443C9"/>
    <w:rsid w:val="00747055"/>
    <w:rsid w:val="00750059"/>
    <w:rsid w:val="0075054E"/>
    <w:rsid w:val="00751F24"/>
    <w:rsid w:val="00752A81"/>
    <w:rsid w:val="0075323A"/>
    <w:rsid w:val="00754E9D"/>
    <w:rsid w:val="0075681E"/>
    <w:rsid w:val="00756DBF"/>
    <w:rsid w:val="00756DF6"/>
    <w:rsid w:val="007607F3"/>
    <w:rsid w:val="00761A41"/>
    <w:rsid w:val="00761CDB"/>
    <w:rsid w:val="0076255F"/>
    <w:rsid w:val="0076265C"/>
    <w:rsid w:val="0076283A"/>
    <w:rsid w:val="00763276"/>
    <w:rsid w:val="0076373C"/>
    <w:rsid w:val="0076473C"/>
    <w:rsid w:val="007649AD"/>
    <w:rsid w:val="00765EF4"/>
    <w:rsid w:val="00766864"/>
    <w:rsid w:val="00766B71"/>
    <w:rsid w:val="00766E07"/>
    <w:rsid w:val="00767B62"/>
    <w:rsid w:val="007717FF"/>
    <w:rsid w:val="00772A8B"/>
    <w:rsid w:val="00774226"/>
    <w:rsid w:val="007744D7"/>
    <w:rsid w:val="00775160"/>
    <w:rsid w:val="00776317"/>
    <w:rsid w:val="007778D4"/>
    <w:rsid w:val="00780198"/>
    <w:rsid w:val="007808DE"/>
    <w:rsid w:val="00781329"/>
    <w:rsid w:val="00782930"/>
    <w:rsid w:val="00783E03"/>
    <w:rsid w:val="0078441C"/>
    <w:rsid w:val="007858F3"/>
    <w:rsid w:val="007860E7"/>
    <w:rsid w:val="007872D3"/>
    <w:rsid w:val="00790693"/>
    <w:rsid w:val="00790BCB"/>
    <w:rsid w:val="007912BD"/>
    <w:rsid w:val="00791BCA"/>
    <w:rsid w:val="007947AF"/>
    <w:rsid w:val="00795D1B"/>
    <w:rsid w:val="00797042"/>
    <w:rsid w:val="007A0084"/>
    <w:rsid w:val="007A1BDD"/>
    <w:rsid w:val="007A24C5"/>
    <w:rsid w:val="007A30B9"/>
    <w:rsid w:val="007A4084"/>
    <w:rsid w:val="007A438A"/>
    <w:rsid w:val="007A638E"/>
    <w:rsid w:val="007A6AC0"/>
    <w:rsid w:val="007A6BF5"/>
    <w:rsid w:val="007A7A00"/>
    <w:rsid w:val="007B0664"/>
    <w:rsid w:val="007B335F"/>
    <w:rsid w:val="007B3A97"/>
    <w:rsid w:val="007B5452"/>
    <w:rsid w:val="007B639B"/>
    <w:rsid w:val="007B6941"/>
    <w:rsid w:val="007B7E1C"/>
    <w:rsid w:val="007B7FAE"/>
    <w:rsid w:val="007C1844"/>
    <w:rsid w:val="007C31E6"/>
    <w:rsid w:val="007C527C"/>
    <w:rsid w:val="007C5DEA"/>
    <w:rsid w:val="007C7DD7"/>
    <w:rsid w:val="007D09E0"/>
    <w:rsid w:val="007D29A8"/>
    <w:rsid w:val="007D2F1D"/>
    <w:rsid w:val="007D4160"/>
    <w:rsid w:val="007D47F1"/>
    <w:rsid w:val="007D5E53"/>
    <w:rsid w:val="007D72E6"/>
    <w:rsid w:val="007E00B6"/>
    <w:rsid w:val="007E261A"/>
    <w:rsid w:val="007E3550"/>
    <w:rsid w:val="007E3A19"/>
    <w:rsid w:val="007E3F9E"/>
    <w:rsid w:val="007E5C65"/>
    <w:rsid w:val="007E6219"/>
    <w:rsid w:val="007E7402"/>
    <w:rsid w:val="007E755B"/>
    <w:rsid w:val="007F0C69"/>
    <w:rsid w:val="007F104B"/>
    <w:rsid w:val="007F1113"/>
    <w:rsid w:val="007F14DC"/>
    <w:rsid w:val="007F1FAF"/>
    <w:rsid w:val="007F2629"/>
    <w:rsid w:val="007F4860"/>
    <w:rsid w:val="007F5079"/>
    <w:rsid w:val="007F6064"/>
    <w:rsid w:val="00800F13"/>
    <w:rsid w:val="00803AEE"/>
    <w:rsid w:val="00803BD8"/>
    <w:rsid w:val="00804985"/>
    <w:rsid w:val="00805BF6"/>
    <w:rsid w:val="00805CE5"/>
    <w:rsid w:val="00805FC3"/>
    <w:rsid w:val="0080632A"/>
    <w:rsid w:val="008067EB"/>
    <w:rsid w:val="00806912"/>
    <w:rsid w:val="00811C7E"/>
    <w:rsid w:val="008123B7"/>
    <w:rsid w:val="00812744"/>
    <w:rsid w:val="00813E36"/>
    <w:rsid w:val="00814C76"/>
    <w:rsid w:val="00815253"/>
    <w:rsid w:val="008172E0"/>
    <w:rsid w:val="0081744B"/>
    <w:rsid w:val="008206FD"/>
    <w:rsid w:val="00823059"/>
    <w:rsid w:val="00823210"/>
    <w:rsid w:val="00824773"/>
    <w:rsid w:val="00824805"/>
    <w:rsid w:val="00831560"/>
    <w:rsid w:val="00831A57"/>
    <w:rsid w:val="008327C4"/>
    <w:rsid w:val="00833F07"/>
    <w:rsid w:val="00834EED"/>
    <w:rsid w:val="0083558E"/>
    <w:rsid w:val="0084057E"/>
    <w:rsid w:val="00841722"/>
    <w:rsid w:val="0084185D"/>
    <w:rsid w:val="00841F0A"/>
    <w:rsid w:val="00842269"/>
    <w:rsid w:val="00845255"/>
    <w:rsid w:val="008463B5"/>
    <w:rsid w:val="008466E5"/>
    <w:rsid w:val="008470E6"/>
    <w:rsid w:val="00847226"/>
    <w:rsid w:val="00847A49"/>
    <w:rsid w:val="00851D6A"/>
    <w:rsid w:val="008530FE"/>
    <w:rsid w:val="008531B1"/>
    <w:rsid w:val="00853292"/>
    <w:rsid w:val="00853886"/>
    <w:rsid w:val="00854B2B"/>
    <w:rsid w:val="008576AD"/>
    <w:rsid w:val="00857BFF"/>
    <w:rsid w:val="00860A54"/>
    <w:rsid w:val="00860CC6"/>
    <w:rsid w:val="00861855"/>
    <w:rsid w:val="00862201"/>
    <w:rsid w:val="0086378C"/>
    <w:rsid w:val="00864B22"/>
    <w:rsid w:val="00865E73"/>
    <w:rsid w:val="00866492"/>
    <w:rsid w:val="00866745"/>
    <w:rsid w:val="00867850"/>
    <w:rsid w:val="00872FFE"/>
    <w:rsid w:val="00881875"/>
    <w:rsid w:val="0088253E"/>
    <w:rsid w:val="0088284E"/>
    <w:rsid w:val="008830D4"/>
    <w:rsid w:val="008833D5"/>
    <w:rsid w:val="008841FA"/>
    <w:rsid w:val="00887184"/>
    <w:rsid w:val="0088789C"/>
    <w:rsid w:val="00892503"/>
    <w:rsid w:val="0089260A"/>
    <w:rsid w:val="0089267A"/>
    <w:rsid w:val="00895F99"/>
    <w:rsid w:val="00895FE7"/>
    <w:rsid w:val="008962B1"/>
    <w:rsid w:val="008977A7"/>
    <w:rsid w:val="00897FFA"/>
    <w:rsid w:val="008A1ED8"/>
    <w:rsid w:val="008A1FDF"/>
    <w:rsid w:val="008A2CF0"/>
    <w:rsid w:val="008A596F"/>
    <w:rsid w:val="008A5C10"/>
    <w:rsid w:val="008A5EF6"/>
    <w:rsid w:val="008A631C"/>
    <w:rsid w:val="008B017A"/>
    <w:rsid w:val="008B0239"/>
    <w:rsid w:val="008B108D"/>
    <w:rsid w:val="008B13BD"/>
    <w:rsid w:val="008B2438"/>
    <w:rsid w:val="008B35BA"/>
    <w:rsid w:val="008B3923"/>
    <w:rsid w:val="008B43A5"/>
    <w:rsid w:val="008B5589"/>
    <w:rsid w:val="008B57BF"/>
    <w:rsid w:val="008B5FCD"/>
    <w:rsid w:val="008B7590"/>
    <w:rsid w:val="008C0767"/>
    <w:rsid w:val="008C0961"/>
    <w:rsid w:val="008C0F6A"/>
    <w:rsid w:val="008C1B6A"/>
    <w:rsid w:val="008C238C"/>
    <w:rsid w:val="008C2629"/>
    <w:rsid w:val="008C3746"/>
    <w:rsid w:val="008C3B36"/>
    <w:rsid w:val="008C3CC1"/>
    <w:rsid w:val="008C4612"/>
    <w:rsid w:val="008C5A2E"/>
    <w:rsid w:val="008D057A"/>
    <w:rsid w:val="008D0A8A"/>
    <w:rsid w:val="008D3AC3"/>
    <w:rsid w:val="008D5781"/>
    <w:rsid w:val="008D6D0E"/>
    <w:rsid w:val="008D74C2"/>
    <w:rsid w:val="008D7A33"/>
    <w:rsid w:val="008D7E18"/>
    <w:rsid w:val="008E3435"/>
    <w:rsid w:val="008E349F"/>
    <w:rsid w:val="008E63DF"/>
    <w:rsid w:val="008E6FDC"/>
    <w:rsid w:val="008E79B8"/>
    <w:rsid w:val="008F0497"/>
    <w:rsid w:val="008F0A99"/>
    <w:rsid w:val="008F2736"/>
    <w:rsid w:val="008F339D"/>
    <w:rsid w:val="008F3B39"/>
    <w:rsid w:val="008F6254"/>
    <w:rsid w:val="0090176B"/>
    <w:rsid w:val="0090223B"/>
    <w:rsid w:val="009029FC"/>
    <w:rsid w:val="00902A57"/>
    <w:rsid w:val="009035C3"/>
    <w:rsid w:val="00904D9E"/>
    <w:rsid w:val="00906E25"/>
    <w:rsid w:val="0090710D"/>
    <w:rsid w:val="00907C80"/>
    <w:rsid w:val="00911252"/>
    <w:rsid w:val="009116EF"/>
    <w:rsid w:val="00911806"/>
    <w:rsid w:val="00911950"/>
    <w:rsid w:val="00912ED9"/>
    <w:rsid w:val="0091391C"/>
    <w:rsid w:val="00913E44"/>
    <w:rsid w:val="00914126"/>
    <w:rsid w:val="00914488"/>
    <w:rsid w:val="00914F3F"/>
    <w:rsid w:val="00916690"/>
    <w:rsid w:val="0092000A"/>
    <w:rsid w:val="0092105B"/>
    <w:rsid w:val="009214E7"/>
    <w:rsid w:val="009219D0"/>
    <w:rsid w:val="009238D1"/>
    <w:rsid w:val="00924D1C"/>
    <w:rsid w:val="0092508B"/>
    <w:rsid w:val="0092610A"/>
    <w:rsid w:val="0092648E"/>
    <w:rsid w:val="00926961"/>
    <w:rsid w:val="00930305"/>
    <w:rsid w:val="00932523"/>
    <w:rsid w:val="00932C1D"/>
    <w:rsid w:val="00935B47"/>
    <w:rsid w:val="00935BB5"/>
    <w:rsid w:val="00935F69"/>
    <w:rsid w:val="00935FEE"/>
    <w:rsid w:val="00941F54"/>
    <w:rsid w:val="009452B4"/>
    <w:rsid w:val="0094655E"/>
    <w:rsid w:val="00947B06"/>
    <w:rsid w:val="009522DB"/>
    <w:rsid w:val="00952F99"/>
    <w:rsid w:val="00954F41"/>
    <w:rsid w:val="009550CF"/>
    <w:rsid w:val="00957619"/>
    <w:rsid w:val="00960670"/>
    <w:rsid w:val="00960E8D"/>
    <w:rsid w:val="00961368"/>
    <w:rsid w:val="00962B7C"/>
    <w:rsid w:val="00962D3B"/>
    <w:rsid w:val="00963B3A"/>
    <w:rsid w:val="009647BC"/>
    <w:rsid w:val="00966F0D"/>
    <w:rsid w:val="00967EAE"/>
    <w:rsid w:val="009702BA"/>
    <w:rsid w:val="009720B2"/>
    <w:rsid w:val="00972B46"/>
    <w:rsid w:val="009731B0"/>
    <w:rsid w:val="00974303"/>
    <w:rsid w:val="0097463C"/>
    <w:rsid w:val="009757BE"/>
    <w:rsid w:val="00976519"/>
    <w:rsid w:val="00977714"/>
    <w:rsid w:val="00981692"/>
    <w:rsid w:val="00982DF0"/>
    <w:rsid w:val="0098488F"/>
    <w:rsid w:val="00986CAE"/>
    <w:rsid w:val="009900E9"/>
    <w:rsid w:val="009903A3"/>
    <w:rsid w:val="0099076C"/>
    <w:rsid w:val="0099096E"/>
    <w:rsid w:val="00990BF4"/>
    <w:rsid w:val="0099145F"/>
    <w:rsid w:val="00992C62"/>
    <w:rsid w:val="00994A73"/>
    <w:rsid w:val="00995098"/>
    <w:rsid w:val="009961C7"/>
    <w:rsid w:val="00996D99"/>
    <w:rsid w:val="009974FD"/>
    <w:rsid w:val="009A04DC"/>
    <w:rsid w:val="009A1E1E"/>
    <w:rsid w:val="009A2BCA"/>
    <w:rsid w:val="009A2D24"/>
    <w:rsid w:val="009A2ED3"/>
    <w:rsid w:val="009A351D"/>
    <w:rsid w:val="009A413D"/>
    <w:rsid w:val="009A4365"/>
    <w:rsid w:val="009A4541"/>
    <w:rsid w:val="009A6304"/>
    <w:rsid w:val="009A77F7"/>
    <w:rsid w:val="009A79C5"/>
    <w:rsid w:val="009A7E8F"/>
    <w:rsid w:val="009B109D"/>
    <w:rsid w:val="009B1275"/>
    <w:rsid w:val="009B19AE"/>
    <w:rsid w:val="009B3845"/>
    <w:rsid w:val="009B400D"/>
    <w:rsid w:val="009B40BD"/>
    <w:rsid w:val="009B5CA5"/>
    <w:rsid w:val="009B67C3"/>
    <w:rsid w:val="009B7C3E"/>
    <w:rsid w:val="009C0A4E"/>
    <w:rsid w:val="009C2FA5"/>
    <w:rsid w:val="009C54BA"/>
    <w:rsid w:val="009C583F"/>
    <w:rsid w:val="009C67E0"/>
    <w:rsid w:val="009C7163"/>
    <w:rsid w:val="009C7FCC"/>
    <w:rsid w:val="009D1E1F"/>
    <w:rsid w:val="009D5651"/>
    <w:rsid w:val="009D5D04"/>
    <w:rsid w:val="009D5EEF"/>
    <w:rsid w:val="009E0AC0"/>
    <w:rsid w:val="009E15A6"/>
    <w:rsid w:val="009E249D"/>
    <w:rsid w:val="009E3847"/>
    <w:rsid w:val="009E57B0"/>
    <w:rsid w:val="009E6462"/>
    <w:rsid w:val="009E71B1"/>
    <w:rsid w:val="009F093F"/>
    <w:rsid w:val="009F0F01"/>
    <w:rsid w:val="009F2977"/>
    <w:rsid w:val="009F4A30"/>
    <w:rsid w:val="009F4C96"/>
    <w:rsid w:val="009F5606"/>
    <w:rsid w:val="009F755D"/>
    <w:rsid w:val="009F77BC"/>
    <w:rsid w:val="00A0064E"/>
    <w:rsid w:val="00A00A32"/>
    <w:rsid w:val="00A015FD"/>
    <w:rsid w:val="00A02CE3"/>
    <w:rsid w:val="00A039A2"/>
    <w:rsid w:val="00A04D1C"/>
    <w:rsid w:val="00A053FB"/>
    <w:rsid w:val="00A06350"/>
    <w:rsid w:val="00A06A34"/>
    <w:rsid w:val="00A07009"/>
    <w:rsid w:val="00A1025D"/>
    <w:rsid w:val="00A12A3E"/>
    <w:rsid w:val="00A12C98"/>
    <w:rsid w:val="00A135A4"/>
    <w:rsid w:val="00A13F7E"/>
    <w:rsid w:val="00A148E1"/>
    <w:rsid w:val="00A164A9"/>
    <w:rsid w:val="00A20960"/>
    <w:rsid w:val="00A23D51"/>
    <w:rsid w:val="00A23DF9"/>
    <w:rsid w:val="00A24176"/>
    <w:rsid w:val="00A254D9"/>
    <w:rsid w:val="00A2696F"/>
    <w:rsid w:val="00A27495"/>
    <w:rsid w:val="00A30A25"/>
    <w:rsid w:val="00A3203D"/>
    <w:rsid w:val="00A321BE"/>
    <w:rsid w:val="00A32896"/>
    <w:rsid w:val="00A349C1"/>
    <w:rsid w:val="00A35360"/>
    <w:rsid w:val="00A3554B"/>
    <w:rsid w:val="00A361FE"/>
    <w:rsid w:val="00A3799A"/>
    <w:rsid w:val="00A37D26"/>
    <w:rsid w:val="00A4033E"/>
    <w:rsid w:val="00A4056E"/>
    <w:rsid w:val="00A4088D"/>
    <w:rsid w:val="00A45593"/>
    <w:rsid w:val="00A50ABE"/>
    <w:rsid w:val="00A53125"/>
    <w:rsid w:val="00A53766"/>
    <w:rsid w:val="00A55118"/>
    <w:rsid w:val="00A554E0"/>
    <w:rsid w:val="00A56627"/>
    <w:rsid w:val="00A56D3A"/>
    <w:rsid w:val="00A6115B"/>
    <w:rsid w:val="00A6264A"/>
    <w:rsid w:val="00A63485"/>
    <w:rsid w:val="00A64F41"/>
    <w:rsid w:val="00A70559"/>
    <w:rsid w:val="00A70719"/>
    <w:rsid w:val="00A72204"/>
    <w:rsid w:val="00A72282"/>
    <w:rsid w:val="00A733C2"/>
    <w:rsid w:val="00A752FC"/>
    <w:rsid w:val="00A759D8"/>
    <w:rsid w:val="00A76889"/>
    <w:rsid w:val="00A770BE"/>
    <w:rsid w:val="00A77298"/>
    <w:rsid w:val="00A7777B"/>
    <w:rsid w:val="00A77788"/>
    <w:rsid w:val="00A81305"/>
    <w:rsid w:val="00A82366"/>
    <w:rsid w:val="00A82547"/>
    <w:rsid w:val="00A82EB8"/>
    <w:rsid w:val="00A82F38"/>
    <w:rsid w:val="00A830FC"/>
    <w:rsid w:val="00A84955"/>
    <w:rsid w:val="00A851C0"/>
    <w:rsid w:val="00A91A28"/>
    <w:rsid w:val="00A925A9"/>
    <w:rsid w:val="00A933AB"/>
    <w:rsid w:val="00A9464F"/>
    <w:rsid w:val="00A947D3"/>
    <w:rsid w:val="00A960A3"/>
    <w:rsid w:val="00A972DB"/>
    <w:rsid w:val="00A975C5"/>
    <w:rsid w:val="00AA0C54"/>
    <w:rsid w:val="00AA16CE"/>
    <w:rsid w:val="00AA1AD1"/>
    <w:rsid w:val="00AA417B"/>
    <w:rsid w:val="00AA6867"/>
    <w:rsid w:val="00AA6DA9"/>
    <w:rsid w:val="00AB0194"/>
    <w:rsid w:val="00AB045B"/>
    <w:rsid w:val="00AB0823"/>
    <w:rsid w:val="00AB0EC5"/>
    <w:rsid w:val="00AB21CF"/>
    <w:rsid w:val="00AB35B9"/>
    <w:rsid w:val="00AB558F"/>
    <w:rsid w:val="00AB5810"/>
    <w:rsid w:val="00AB61EA"/>
    <w:rsid w:val="00AB7778"/>
    <w:rsid w:val="00AC23CF"/>
    <w:rsid w:val="00AC26D4"/>
    <w:rsid w:val="00AC2C4E"/>
    <w:rsid w:val="00AC47AD"/>
    <w:rsid w:val="00AC630E"/>
    <w:rsid w:val="00AC64E9"/>
    <w:rsid w:val="00AC6977"/>
    <w:rsid w:val="00AC6D63"/>
    <w:rsid w:val="00AD04C4"/>
    <w:rsid w:val="00AD0D4E"/>
    <w:rsid w:val="00AD1BCF"/>
    <w:rsid w:val="00AD1D8D"/>
    <w:rsid w:val="00AD314E"/>
    <w:rsid w:val="00AD37D6"/>
    <w:rsid w:val="00AD3843"/>
    <w:rsid w:val="00AD5CF4"/>
    <w:rsid w:val="00AD6B16"/>
    <w:rsid w:val="00AD7B23"/>
    <w:rsid w:val="00AE0665"/>
    <w:rsid w:val="00AE1B3E"/>
    <w:rsid w:val="00AE1F94"/>
    <w:rsid w:val="00AE2AB7"/>
    <w:rsid w:val="00AE33AF"/>
    <w:rsid w:val="00AE4CB3"/>
    <w:rsid w:val="00AE5490"/>
    <w:rsid w:val="00AE6103"/>
    <w:rsid w:val="00AE71B8"/>
    <w:rsid w:val="00AF0E75"/>
    <w:rsid w:val="00AF2224"/>
    <w:rsid w:val="00AF32D7"/>
    <w:rsid w:val="00AF471E"/>
    <w:rsid w:val="00AF5FC9"/>
    <w:rsid w:val="00AF7852"/>
    <w:rsid w:val="00B0068B"/>
    <w:rsid w:val="00B015A3"/>
    <w:rsid w:val="00B0374C"/>
    <w:rsid w:val="00B06099"/>
    <w:rsid w:val="00B113B1"/>
    <w:rsid w:val="00B117BA"/>
    <w:rsid w:val="00B12A32"/>
    <w:rsid w:val="00B12C86"/>
    <w:rsid w:val="00B13166"/>
    <w:rsid w:val="00B138CA"/>
    <w:rsid w:val="00B1432C"/>
    <w:rsid w:val="00B14CC8"/>
    <w:rsid w:val="00B14FBF"/>
    <w:rsid w:val="00B1587A"/>
    <w:rsid w:val="00B16AFB"/>
    <w:rsid w:val="00B16CF0"/>
    <w:rsid w:val="00B1788C"/>
    <w:rsid w:val="00B237E7"/>
    <w:rsid w:val="00B23BF0"/>
    <w:rsid w:val="00B243CD"/>
    <w:rsid w:val="00B24C00"/>
    <w:rsid w:val="00B261CF"/>
    <w:rsid w:val="00B324D8"/>
    <w:rsid w:val="00B32F75"/>
    <w:rsid w:val="00B33BBD"/>
    <w:rsid w:val="00B3451E"/>
    <w:rsid w:val="00B35981"/>
    <w:rsid w:val="00B37435"/>
    <w:rsid w:val="00B37EE3"/>
    <w:rsid w:val="00B40E8F"/>
    <w:rsid w:val="00B414C4"/>
    <w:rsid w:val="00B420F8"/>
    <w:rsid w:val="00B4343D"/>
    <w:rsid w:val="00B43B63"/>
    <w:rsid w:val="00B44485"/>
    <w:rsid w:val="00B45705"/>
    <w:rsid w:val="00B45E5A"/>
    <w:rsid w:val="00B46B49"/>
    <w:rsid w:val="00B47BE9"/>
    <w:rsid w:val="00B50A53"/>
    <w:rsid w:val="00B51770"/>
    <w:rsid w:val="00B51799"/>
    <w:rsid w:val="00B518EB"/>
    <w:rsid w:val="00B51F20"/>
    <w:rsid w:val="00B52DC0"/>
    <w:rsid w:val="00B53A18"/>
    <w:rsid w:val="00B53D9A"/>
    <w:rsid w:val="00B55C42"/>
    <w:rsid w:val="00B5603F"/>
    <w:rsid w:val="00B568E2"/>
    <w:rsid w:val="00B56B97"/>
    <w:rsid w:val="00B6077C"/>
    <w:rsid w:val="00B60B3F"/>
    <w:rsid w:val="00B61370"/>
    <w:rsid w:val="00B61C74"/>
    <w:rsid w:val="00B6441A"/>
    <w:rsid w:val="00B67502"/>
    <w:rsid w:val="00B71121"/>
    <w:rsid w:val="00B71A13"/>
    <w:rsid w:val="00B71C14"/>
    <w:rsid w:val="00B72F96"/>
    <w:rsid w:val="00B732C2"/>
    <w:rsid w:val="00B73B80"/>
    <w:rsid w:val="00B743C7"/>
    <w:rsid w:val="00B7443B"/>
    <w:rsid w:val="00B74AA1"/>
    <w:rsid w:val="00B74C13"/>
    <w:rsid w:val="00B75818"/>
    <w:rsid w:val="00B761DC"/>
    <w:rsid w:val="00B766B2"/>
    <w:rsid w:val="00B77174"/>
    <w:rsid w:val="00B77B44"/>
    <w:rsid w:val="00B77D86"/>
    <w:rsid w:val="00B77E8E"/>
    <w:rsid w:val="00B77EF9"/>
    <w:rsid w:val="00B83F5A"/>
    <w:rsid w:val="00B84493"/>
    <w:rsid w:val="00B85D91"/>
    <w:rsid w:val="00B869A8"/>
    <w:rsid w:val="00B87BEF"/>
    <w:rsid w:val="00B9225A"/>
    <w:rsid w:val="00B943B2"/>
    <w:rsid w:val="00B968AB"/>
    <w:rsid w:val="00BA2503"/>
    <w:rsid w:val="00BA67D8"/>
    <w:rsid w:val="00BA68FC"/>
    <w:rsid w:val="00BA7C18"/>
    <w:rsid w:val="00BB0860"/>
    <w:rsid w:val="00BB091C"/>
    <w:rsid w:val="00BB0F3A"/>
    <w:rsid w:val="00BB1377"/>
    <w:rsid w:val="00BB2F1D"/>
    <w:rsid w:val="00BB4840"/>
    <w:rsid w:val="00BB4934"/>
    <w:rsid w:val="00BB4C83"/>
    <w:rsid w:val="00BB5D18"/>
    <w:rsid w:val="00BB6C19"/>
    <w:rsid w:val="00BB6CBE"/>
    <w:rsid w:val="00BC129D"/>
    <w:rsid w:val="00BC165B"/>
    <w:rsid w:val="00BC1EAB"/>
    <w:rsid w:val="00BC21F7"/>
    <w:rsid w:val="00BC274A"/>
    <w:rsid w:val="00BC2C6F"/>
    <w:rsid w:val="00BC3C3B"/>
    <w:rsid w:val="00BC416E"/>
    <w:rsid w:val="00BC6C1C"/>
    <w:rsid w:val="00BC7547"/>
    <w:rsid w:val="00BD59A5"/>
    <w:rsid w:val="00BD6655"/>
    <w:rsid w:val="00BD667F"/>
    <w:rsid w:val="00BD75D2"/>
    <w:rsid w:val="00BD77C7"/>
    <w:rsid w:val="00BE10C3"/>
    <w:rsid w:val="00BE2BB9"/>
    <w:rsid w:val="00BE3F84"/>
    <w:rsid w:val="00BE608A"/>
    <w:rsid w:val="00BE7ADF"/>
    <w:rsid w:val="00BF2F9F"/>
    <w:rsid w:val="00BF31A2"/>
    <w:rsid w:val="00BF3A88"/>
    <w:rsid w:val="00BF3CB4"/>
    <w:rsid w:val="00BF45B6"/>
    <w:rsid w:val="00BF6704"/>
    <w:rsid w:val="00BF6887"/>
    <w:rsid w:val="00BF72F3"/>
    <w:rsid w:val="00BF73D2"/>
    <w:rsid w:val="00BF767F"/>
    <w:rsid w:val="00C012D0"/>
    <w:rsid w:val="00C01D64"/>
    <w:rsid w:val="00C03770"/>
    <w:rsid w:val="00C04968"/>
    <w:rsid w:val="00C04B5A"/>
    <w:rsid w:val="00C05249"/>
    <w:rsid w:val="00C06AD8"/>
    <w:rsid w:val="00C07CA2"/>
    <w:rsid w:val="00C07D03"/>
    <w:rsid w:val="00C10520"/>
    <w:rsid w:val="00C106D4"/>
    <w:rsid w:val="00C11930"/>
    <w:rsid w:val="00C120E1"/>
    <w:rsid w:val="00C13A97"/>
    <w:rsid w:val="00C145A2"/>
    <w:rsid w:val="00C15280"/>
    <w:rsid w:val="00C1574A"/>
    <w:rsid w:val="00C16257"/>
    <w:rsid w:val="00C169B3"/>
    <w:rsid w:val="00C20864"/>
    <w:rsid w:val="00C21C09"/>
    <w:rsid w:val="00C23594"/>
    <w:rsid w:val="00C23DB7"/>
    <w:rsid w:val="00C23E03"/>
    <w:rsid w:val="00C25285"/>
    <w:rsid w:val="00C277B5"/>
    <w:rsid w:val="00C279C8"/>
    <w:rsid w:val="00C3023E"/>
    <w:rsid w:val="00C30657"/>
    <w:rsid w:val="00C32AC0"/>
    <w:rsid w:val="00C347E3"/>
    <w:rsid w:val="00C34A64"/>
    <w:rsid w:val="00C359C2"/>
    <w:rsid w:val="00C35DFE"/>
    <w:rsid w:val="00C36433"/>
    <w:rsid w:val="00C368B5"/>
    <w:rsid w:val="00C36A72"/>
    <w:rsid w:val="00C37BBD"/>
    <w:rsid w:val="00C4147C"/>
    <w:rsid w:val="00C46F64"/>
    <w:rsid w:val="00C47FE4"/>
    <w:rsid w:val="00C501D0"/>
    <w:rsid w:val="00C518E6"/>
    <w:rsid w:val="00C51DF3"/>
    <w:rsid w:val="00C526D0"/>
    <w:rsid w:val="00C52DAF"/>
    <w:rsid w:val="00C54177"/>
    <w:rsid w:val="00C54E3E"/>
    <w:rsid w:val="00C54EE6"/>
    <w:rsid w:val="00C56821"/>
    <w:rsid w:val="00C57CEA"/>
    <w:rsid w:val="00C60CCB"/>
    <w:rsid w:val="00C618C4"/>
    <w:rsid w:val="00C62BE5"/>
    <w:rsid w:val="00C639F7"/>
    <w:rsid w:val="00C64AA0"/>
    <w:rsid w:val="00C65B1D"/>
    <w:rsid w:val="00C66407"/>
    <w:rsid w:val="00C70FC3"/>
    <w:rsid w:val="00C72C26"/>
    <w:rsid w:val="00C72CE7"/>
    <w:rsid w:val="00C72F20"/>
    <w:rsid w:val="00C73030"/>
    <w:rsid w:val="00C746F8"/>
    <w:rsid w:val="00C7514E"/>
    <w:rsid w:val="00C80E27"/>
    <w:rsid w:val="00C81AF6"/>
    <w:rsid w:val="00C81CC6"/>
    <w:rsid w:val="00C81D18"/>
    <w:rsid w:val="00C82A5B"/>
    <w:rsid w:val="00C87DD4"/>
    <w:rsid w:val="00C9088B"/>
    <w:rsid w:val="00C91FE4"/>
    <w:rsid w:val="00C9294B"/>
    <w:rsid w:val="00C94411"/>
    <w:rsid w:val="00C953B1"/>
    <w:rsid w:val="00C954B7"/>
    <w:rsid w:val="00C955D8"/>
    <w:rsid w:val="00C97849"/>
    <w:rsid w:val="00CA033B"/>
    <w:rsid w:val="00CA2806"/>
    <w:rsid w:val="00CA2B44"/>
    <w:rsid w:val="00CA39D8"/>
    <w:rsid w:val="00CA3F36"/>
    <w:rsid w:val="00CA50B8"/>
    <w:rsid w:val="00CA6E60"/>
    <w:rsid w:val="00CA76A2"/>
    <w:rsid w:val="00CA77B0"/>
    <w:rsid w:val="00CA7829"/>
    <w:rsid w:val="00CB0C76"/>
    <w:rsid w:val="00CB1C59"/>
    <w:rsid w:val="00CB2936"/>
    <w:rsid w:val="00CB6AEC"/>
    <w:rsid w:val="00CB6CAE"/>
    <w:rsid w:val="00CB705C"/>
    <w:rsid w:val="00CC0966"/>
    <w:rsid w:val="00CC19CB"/>
    <w:rsid w:val="00CC1BE5"/>
    <w:rsid w:val="00CC21AC"/>
    <w:rsid w:val="00CC38A4"/>
    <w:rsid w:val="00CC498C"/>
    <w:rsid w:val="00CC4C3F"/>
    <w:rsid w:val="00CC5023"/>
    <w:rsid w:val="00CC506C"/>
    <w:rsid w:val="00CC51B7"/>
    <w:rsid w:val="00CC64EE"/>
    <w:rsid w:val="00CC7DC5"/>
    <w:rsid w:val="00CD0ECD"/>
    <w:rsid w:val="00CD4D23"/>
    <w:rsid w:val="00CD5E29"/>
    <w:rsid w:val="00CD64F3"/>
    <w:rsid w:val="00CD7030"/>
    <w:rsid w:val="00CD7C4C"/>
    <w:rsid w:val="00CE0EF0"/>
    <w:rsid w:val="00CE1542"/>
    <w:rsid w:val="00CE1760"/>
    <w:rsid w:val="00CE2F3D"/>
    <w:rsid w:val="00CE4B90"/>
    <w:rsid w:val="00CE4BBB"/>
    <w:rsid w:val="00CE63A3"/>
    <w:rsid w:val="00CE7488"/>
    <w:rsid w:val="00CF0A82"/>
    <w:rsid w:val="00CF1294"/>
    <w:rsid w:val="00CF16F3"/>
    <w:rsid w:val="00CF18D2"/>
    <w:rsid w:val="00CF1B3E"/>
    <w:rsid w:val="00CF2D97"/>
    <w:rsid w:val="00CF2E7D"/>
    <w:rsid w:val="00CF315C"/>
    <w:rsid w:val="00CF3BCD"/>
    <w:rsid w:val="00CF48AA"/>
    <w:rsid w:val="00CF550D"/>
    <w:rsid w:val="00CF5F14"/>
    <w:rsid w:val="00CF5FC1"/>
    <w:rsid w:val="00CF66B7"/>
    <w:rsid w:val="00CF6701"/>
    <w:rsid w:val="00CF6806"/>
    <w:rsid w:val="00CF7941"/>
    <w:rsid w:val="00D0138B"/>
    <w:rsid w:val="00D018DF"/>
    <w:rsid w:val="00D02523"/>
    <w:rsid w:val="00D031BB"/>
    <w:rsid w:val="00D035F5"/>
    <w:rsid w:val="00D03A1B"/>
    <w:rsid w:val="00D04359"/>
    <w:rsid w:val="00D046F1"/>
    <w:rsid w:val="00D04960"/>
    <w:rsid w:val="00D04E56"/>
    <w:rsid w:val="00D06277"/>
    <w:rsid w:val="00D06EF1"/>
    <w:rsid w:val="00D109E9"/>
    <w:rsid w:val="00D11485"/>
    <w:rsid w:val="00D114A6"/>
    <w:rsid w:val="00D116ED"/>
    <w:rsid w:val="00D13D9A"/>
    <w:rsid w:val="00D15D50"/>
    <w:rsid w:val="00D15DE4"/>
    <w:rsid w:val="00D17232"/>
    <w:rsid w:val="00D2073C"/>
    <w:rsid w:val="00D214B9"/>
    <w:rsid w:val="00D24308"/>
    <w:rsid w:val="00D245AA"/>
    <w:rsid w:val="00D27E1A"/>
    <w:rsid w:val="00D31B22"/>
    <w:rsid w:val="00D33070"/>
    <w:rsid w:val="00D33D93"/>
    <w:rsid w:val="00D34D2C"/>
    <w:rsid w:val="00D35600"/>
    <w:rsid w:val="00D35C1D"/>
    <w:rsid w:val="00D3610E"/>
    <w:rsid w:val="00D3659A"/>
    <w:rsid w:val="00D366C3"/>
    <w:rsid w:val="00D36E9E"/>
    <w:rsid w:val="00D37397"/>
    <w:rsid w:val="00D425FB"/>
    <w:rsid w:val="00D43429"/>
    <w:rsid w:val="00D462B7"/>
    <w:rsid w:val="00D47B83"/>
    <w:rsid w:val="00D5049E"/>
    <w:rsid w:val="00D51208"/>
    <w:rsid w:val="00D51636"/>
    <w:rsid w:val="00D51ECC"/>
    <w:rsid w:val="00D51FBD"/>
    <w:rsid w:val="00D52CC7"/>
    <w:rsid w:val="00D53A39"/>
    <w:rsid w:val="00D55C7A"/>
    <w:rsid w:val="00D56B1F"/>
    <w:rsid w:val="00D6042D"/>
    <w:rsid w:val="00D6232C"/>
    <w:rsid w:val="00D62652"/>
    <w:rsid w:val="00D63E27"/>
    <w:rsid w:val="00D63FB6"/>
    <w:rsid w:val="00D64497"/>
    <w:rsid w:val="00D6492D"/>
    <w:rsid w:val="00D70A4A"/>
    <w:rsid w:val="00D7724C"/>
    <w:rsid w:val="00D778DD"/>
    <w:rsid w:val="00D80190"/>
    <w:rsid w:val="00D8053D"/>
    <w:rsid w:val="00D80D73"/>
    <w:rsid w:val="00D81660"/>
    <w:rsid w:val="00D818AC"/>
    <w:rsid w:val="00D843E7"/>
    <w:rsid w:val="00D84706"/>
    <w:rsid w:val="00D8647C"/>
    <w:rsid w:val="00D86523"/>
    <w:rsid w:val="00D926B4"/>
    <w:rsid w:val="00D93453"/>
    <w:rsid w:val="00D936F7"/>
    <w:rsid w:val="00D9382C"/>
    <w:rsid w:val="00D93CC4"/>
    <w:rsid w:val="00D94FC3"/>
    <w:rsid w:val="00D95107"/>
    <w:rsid w:val="00D95800"/>
    <w:rsid w:val="00D96505"/>
    <w:rsid w:val="00D97804"/>
    <w:rsid w:val="00D97E93"/>
    <w:rsid w:val="00D97F46"/>
    <w:rsid w:val="00D97F85"/>
    <w:rsid w:val="00DA0AA0"/>
    <w:rsid w:val="00DA0D02"/>
    <w:rsid w:val="00DA109F"/>
    <w:rsid w:val="00DA2158"/>
    <w:rsid w:val="00DA21A4"/>
    <w:rsid w:val="00DA3518"/>
    <w:rsid w:val="00DA3978"/>
    <w:rsid w:val="00DA4A61"/>
    <w:rsid w:val="00DA5E21"/>
    <w:rsid w:val="00DA6218"/>
    <w:rsid w:val="00DA6A46"/>
    <w:rsid w:val="00DA7251"/>
    <w:rsid w:val="00DA7642"/>
    <w:rsid w:val="00DA7F95"/>
    <w:rsid w:val="00DB143E"/>
    <w:rsid w:val="00DB3712"/>
    <w:rsid w:val="00DB42DF"/>
    <w:rsid w:val="00DB6BD3"/>
    <w:rsid w:val="00DC0425"/>
    <w:rsid w:val="00DC0A43"/>
    <w:rsid w:val="00DC0ACC"/>
    <w:rsid w:val="00DC15E9"/>
    <w:rsid w:val="00DC2B04"/>
    <w:rsid w:val="00DC3ABE"/>
    <w:rsid w:val="00DC4D21"/>
    <w:rsid w:val="00DC54F7"/>
    <w:rsid w:val="00DC5917"/>
    <w:rsid w:val="00DC6FEF"/>
    <w:rsid w:val="00DC7032"/>
    <w:rsid w:val="00DD02AC"/>
    <w:rsid w:val="00DD1277"/>
    <w:rsid w:val="00DD28B6"/>
    <w:rsid w:val="00DD2A2B"/>
    <w:rsid w:val="00DD2BA1"/>
    <w:rsid w:val="00DD380F"/>
    <w:rsid w:val="00DD6118"/>
    <w:rsid w:val="00DD6637"/>
    <w:rsid w:val="00DD743A"/>
    <w:rsid w:val="00DE1BF2"/>
    <w:rsid w:val="00DE3F5A"/>
    <w:rsid w:val="00DE43D2"/>
    <w:rsid w:val="00DE4BC5"/>
    <w:rsid w:val="00DE5203"/>
    <w:rsid w:val="00DE5376"/>
    <w:rsid w:val="00DE55EC"/>
    <w:rsid w:val="00DE5696"/>
    <w:rsid w:val="00DE68F1"/>
    <w:rsid w:val="00DE78B3"/>
    <w:rsid w:val="00DF1D62"/>
    <w:rsid w:val="00DF2074"/>
    <w:rsid w:val="00DF54C6"/>
    <w:rsid w:val="00DF636A"/>
    <w:rsid w:val="00DF72BC"/>
    <w:rsid w:val="00DF79E1"/>
    <w:rsid w:val="00E00164"/>
    <w:rsid w:val="00E01BBD"/>
    <w:rsid w:val="00E023D8"/>
    <w:rsid w:val="00E0376C"/>
    <w:rsid w:val="00E0406C"/>
    <w:rsid w:val="00E04845"/>
    <w:rsid w:val="00E05D83"/>
    <w:rsid w:val="00E061AF"/>
    <w:rsid w:val="00E0648B"/>
    <w:rsid w:val="00E0748C"/>
    <w:rsid w:val="00E076C8"/>
    <w:rsid w:val="00E07EFB"/>
    <w:rsid w:val="00E100D9"/>
    <w:rsid w:val="00E10F71"/>
    <w:rsid w:val="00E11D70"/>
    <w:rsid w:val="00E13A01"/>
    <w:rsid w:val="00E13D14"/>
    <w:rsid w:val="00E1646D"/>
    <w:rsid w:val="00E16A9A"/>
    <w:rsid w:val="00E16AFF"/>
    <w:rsid w:val="00E17D04"/>
    <w:rsid w:val="00E20008"/>
    <w:rsid w:val="00E20539"/>
    <w:rsid w:val="00E20922"/>
    <w:rsid w:val="00E20D9B"/>
    <w:rsid w:val="00E2222F"/>
    <w:rsid w:val="00E23EFB"/>
    <w:rsid w:val="00E250C9"/>
    <w:rsid w:val="00E26647"/>
    <w:rsid w:val="00E30BE8"/>
    <w:rsid w:val="00E32D42"/>
    <w:rsid w:val="00E3308A"/>
    <w:rsid w:val="00E34005"/>
    <w:rsid w:val="00E3585A"/>
    <w:rsid w:val="00E36A61"/>
    <w:rsid w:val="00E37AF2"/>
    <w:rsid w:val="00E4062F"/>
    <w:rsid w:val="00E40802"/>
    <w:rsid w:val="00E40DF8"/>
    <w:rsid w:val="00E41034"/>
    <w:rsid w:val="00E42AA7"/>
    <w:rsid w:val="00E43617"/>
    <w:rsid w:val="00E442DF"/>
    <w:rsid w:val="00E444D9"/>
    <w:rsid w:val="00E46067"/>
    <w:rsid w:val="00E4752C"/>
    <w:rsid w:val="00E50033"/>
    <w:rsid w:val="00E51443"/>
    <w:rsid w:val="00E51D6C"/>
    <w:rsid w:val="00E51EAE"/>
    <w:rsid w:val="00E531EE"/>
    <w:rsid w:val="00E53395"/>
    <w:rsid w:val="00E53805"/>
    <w:rsid w:val="00E55821"/>
    <w:rsid w:val="00E55F59"/>
    <w:rsid w:val="00E56E6C"/>
    <w:rsid w:val="00E57717"/>
    <w:rsid w:val="00E600A7"/>
    <w:rsid w:val="00E62B08"/>
    <w:rsid w:val="00E62E49"/>
    <w:rsid w:val="00E63ADC"/>
    <w:rsid w:val="00E64148"/>
    <w:rsid w:val="00E65A46"/>
    <w:rsid w:val="00E65DA9"/>
    <w:rsid w:val="00E66FD1"/>
    <w:rsid w:val="00E679B1"/>
    <w:rsid w:val="00E71453"/>
    <w:rsid w:val="00E75F5B"/>
    <w:rsid w:val="00E76A05"/>
    <w:rsid w:val="00E805DB"/>
    <w:rsid w:val="00E815A2"/>
    <w:rsid w:val="00E833A4"/>
    <w:rsid w:val="00E84117"/>
    <w:rsid w:val="00E84F8F"/>
    <w:rsid w:val="00E8551A"/>
    <w:rsid w:val="00E85AEB"/>
    <w:rsid w:val="00E87CE9"/>
    <w:rsid w:val="00E90378"/>
    <w:rsid w:val="00E90B33"/>
    <w:rsid w:val="00E9177B"/>
    <w:rsid w:val="00E91E2D"/>
    <w:rsid w:val="00E92697"/>
    <w:rsid w:val="00E92880"/>
    <w:rsid w:val="00E937E7"/>
    <w:rsid w:val="00E94810"/>
    <w:rsid w:val="00E968DF"/>
    <w:rsid w:val="00EA0298"/>
    <w:rsid w:val="00EA07B2"/>
    <w:rsid w:val="00EA152C"/>
    <w:rsid w:val="00EA1A30"/>
    <w:rsid w:val="00EA1FE3"/>
    <w:rsid w:val="00EA202F"/>
    <w:rsid w:val="00EA3284"/>
    <w:rsid w:val="00EA3716"/>
    <w:rsid w:val="00EA4839"/>
    <w:rsid w:val="00EA6FE8"/>
    <w:rsid w:val="00EA7883"/>
    <w:rsid w:val="00EA79A5"/>
    <w:rsid w:val="00EB01C1"/>
    <w:rsid w:val="00EB1868"/>
    <w:rsid w:val="00EB28A9"/>
    <w:rsid w:val="00EB2D06"/>
    <w:rsid w:val="00EB3A5F"/>
    <w:rsid w:val="00EB40B1"/>
    <w:rsid w:val="00EB42C3"/>
    <w:rsid w:val="00EB7402"/>
    <w:rsid w:val="00EB763D"/>
    <w:rsid w:val="00EC1A6A"/>
    <w:rsid w:val="00EC2063"/>
    <w:rsid w:val="00EC47BF"/>
    <w:rsid w:val="00EC524A"/>
    <w:rsid w:val="00EC6218"/>
    <w:rsid w:val="00EC6440"/>
    <w:rsid w:val="00EC6601"/>
    <w:rsid w:val="00EC7380"/>
    <w:rsid w:val="00EC7EE4"/>
    <w:rsid w:val="00ED11EA"/>
    <w:rsid w:val="00ED120B"/>
    <w:rsid w:val="00ED233B"/>
    <w:rsid w:val="00ED3473"/>
    <w:rsid w:val="00ED3AEC"/>
    <w:rsid w:val="00ED479E"/>
    <w:rsid w:val="00ED5286"/>
    <w:rsid w:val="00ED5453"/>
    <w:rsid w:val="00ED75B2"/>
    <w:rsid w:val="00EE2F8F"/>
    <w:rsid w:val="00EE464E"/>
    <w:rsid w:val="00EE76A8"/>
    <w:rsid w:val="00EE79B3"/>
    <w:rsid w:val="00EF188D"/>
    <w:rsid w:val="00EF475B"/>
    <w:rsid w:val="00EF5DFE"/>
    <w:rsid w:val="00EF7EBC"/>
    <w:rsid w:val="00F00AD7"/>
    <w:rsid w:val="00F016D2"/>
    <w:rsid w:val="00F02AC2"/>
    <w:rsid w:val="00F03DA2"/>
    <w:rsid w:val="00F04CC4"/>
    <w:rsid w:val="00F04ED2"/>
    <w:rsid w:val="00F05744"/>
    <w:rsid w:val="00F0593B"/>
    <w:rsid w:val="00F073E7"/>
    <w:rsid w:val="00F07CA5"/>
    <w:rsid w:val="00F14216"/>
    <w:rsid w:val="00F16225"/>
    <w:rsid w:val="00F17A40"/>
    <w:rsid w:val="00F21640"/>
    <w:rsid w:val="00F21C2D"/>
    <w:rsid w:val="00F222AF"/>
    <w:rsid w:val="00F24076"/>
    <w:rsid w:val="00F251A9"/>
    <w:rsid w:val="00F27EFD"/>
    <w:rsid w:val="00F30D0F"/>
    <w:rsid w:val="00F318B1"/>
    <w:rsid w:val="00F32807"/>
    <w:rsid w:val="00F32AC3"/>
    <w:rsid w:val="00F330D8"/>
    <w:rsid w:val="00F354D1"/>
    <w:rsid w:val="00F35893"/>
    <w:rsid w:val="00F35B06"/>
    <w:rsid w:val="00F36FD2"/>
    <w:rsid w:val="00F37ED8"/>
    <w:rsid w:val="00F42690"/>
    <w:rsid w:val="00F43385"/>
    <w:rsid w:val="00F4354F"/>
    <w:rsid w:val="00F43692"/>
    <w:rsid w:val="00F45C3F"/>
    <w:rsid w:val="00F45CFF"/>
    <w:rsid w:val="00F47479"/>
    <w:rsid w:val="00F50163"/>
    <w:rsid w:val="00F50A68"/>
    <w:rsid w:val="00F50C91"/>
    <w:rsid w:val="00F53386"/>
    <w:rsid w:val="00F54AC5"/>
    <w:rsid w:val="00F551B7"/>
    <w:rsid w:val="00F552ED"/>
    <w:rsid w:val="00F56F10"/>
    <w:rsid w:val="00F57A11"/>
    <w:rsid w:val="00F60A5C"/>
    <w:rsid w:val="00F60E13"/>
    <w:rsid w:val="00F662E4"/>
    <w:rsid w:val="00F66390"/>
    <w:rsid w:val="00F66BAE"/>
    <w:rsid w:val="00F67149"/>
    <w:rsid w:val="00F67288"/>
    <w:rsid w:val="00F705FB"/>
    <w:rsid w:val="00F72464"/>
    <w:rsid w:val="00F72927"/>
    <w:rsid w:val="00F74665"/>
    <w:rsid w:val="00F75A66"/>
    <w:rsid w:val="00F762E9"/>
    <w:rsid w:val="00F80016"/>
    <w:rsid w:val="00F82408"/>
    <w:rsid w:val="00F84B33"/>
    <w:rsid w:val="00F85148"/>
    <w:rsid w:val="00F85934"/>
    <w:rsid w:val="00F863CB"/>
    <w:rsid w:val="00F870A1"/>
    <w:rsid w:val="00F90E7C"/>
    <w:rsid w:val="00F9316D"/>
    <w:rsid w:val="00F9409D"/>
    <w:rsid w:val="00F95213"/>
    <w:rsid w:val="00F97C54"/>
    <w:rsid w:val="00FA0082"/>
    <w:rsid w:val="00FA018F"/>
    <w:rsid w:val="00FA1B81"/>
    <w:rsid w:val="00FA226C"/>
    <w:rsid w:val="00FA2DB2"/>
    <w:rsid w:val="00FA3752"/>
    <w:rsid w:val="00FA4D70"/>
    <w:rsid w:val="00FA5FE0"/>
    <w:rsid w:val="00FA6201"/>
    <w:rsid w:val="00FA717E"/>
    <w:rsid w:val="00FB0016"/>
    <w:rsid w:val="00FB06C1"/>
    <w:rsid w:val="00FB115B"/>
    <w:rsid w:val="00FB2C85"/>
    <w:rsid w:val="00FB331B"/>
    <w:rsid w:val="00FB3A69"/>
    <w:rsid w:val="00FB4AF5"/>
    <w:rsid w:val="00FB50E4"/>
    <w:rsid w:val="00FB5FDB"/>
    <w:rsid w:val="00FB6265"/>
    <w:rsid w:val="00FB689A"/>
    <w:rsid w:val="00FB76AD"/>
    <w:rsid w:val="00FC11E6"/>
    <w:rsid w:val="00FC3839"/>
    <w:rsid w:val="00FC3D64"/>
    <w:rsid w:val="00FC5708"/>
    <w:rsid w:val="00FC6E83"/>
    <w:rsid w:val="00FC6F93"/>
    <w:rsid w:val="00FD0011"/>
    <w:rsid w:val="00FD105E"/>
    <w:rsid w:val="00FD1B1A"/>
    <w:rsid w:val="00FD208B"/>
    <w:rsid w:val="00FD3322"/>
    <w:rsid w:val="00FD5382"/>
    <w:rsid w:val="00FD578F"/>
    <w:rsid w:val="00FD581A"/>
    <w:rsid w:val="00FD7F9B"/>
    <w:rsid w:val="00FE048A"/>
    <w:rsid w:val="00FE230F"/>
    <w:rsid w:val="00FE7477"/>
    <w:rsid w:val="00FE7546"/>
    <w:rsid w:val="00FE7C7A"/>
    <w:rsid w:val="00FF061F"/>
    <w:rsid w:val="00FF0729"/>
    <w:rsid w:val="00FF08F3"/>
    <w:rsid w:val="00FF1EF2"/>
    <w:rsid w:val="00FF2241"/>
    <w:rsid w:val="00FF6042"/>
    <w:rsid w:val="00FF6640"/>
    <w:rsid w:val="00FF668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5841"/>
    <o:shapelayout v:ext="edit">
      <o:idmap v:ext="edit" data="1"/>
    </o:shapelayout>
  </w:shapeDefaults>
  <w:decimalSymbol w:val="."/>
  <w:listSeparator w:val=","/>
  <w14:docId w14:val="3D5B48C4"/>
  <w15:chartTrackingRefBased/>
  <w15:docId w15:val="{79F3291E-BDBA-4E59-B54F-53152D34E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6AA3"/>
    <w:pPr>
      <w:jc w:val="both"/>
    </w:pPr>
    <w:rPr>
      <w:lang w:val="en-US"/>
    </w:rPr>
  </w:style>
  <w:style w:type="paragraph" w:styleId="Heading1">
    <w:name w:val="heading 1"/>
    <w:basedOn w:val="Normal"/>
    <w:next w:val="Normal"/>
    <w:link w:val="Heading1Char"/>
    <w:uiPriority w:val="9"/>
    <w:qFormat/>
    <w:rsid w:val="005E3315"/>
    <w:pPr>
      <w:keepNext/>
      <w:keepLines/>
      <w:pBdr>
        <w:top w:val="single" w:sz="4" w:space="1" w:color="auto"/>
      </w:pBdr>
      <w:spacing w:before="240" w:after="0"/>
      <w:jc w:val="center"/>
      <w:outlineLvl w:val="0"/>
    </w:pPr>
    <w:rPr>
      <w:rFonts w:asciiTheme="majorHAnsi" w:eastAsiaTheme="majorEastAsia" w:hAnsiTheme="majorHAnsi" w:cstheme="majorBidi"/>
      <w:b/>
      <w:color w:val="BF8F00" w:themeColor="accent4" w:themeShade="BF"/>
      <w:sz w:val="52"/>
      <w:szCs w:val="32"/>
    </w:rPr>
  </w:style>
  <w:style w:type="paragraph" w:styleId="Heading2">
    <w:name w:val="heading 2"/>
    <w:basedOn w:val="Normal"/>
    <w:next w:val="Normal"/>
    <w:link w:val="Heading2Char"/>
    <w:uiPriority w:val="9"/>
    <w:unhideWhenUsed/>
    <w:qFormat/>
    <w:rsid w:val="00895FE7"/>
    <w:pPr>
      <w:keepNext/>
      <w:keepLines/>
      <w:spacing w:before="40" w:after="0"/>
      <w:outlineLvl w:val="1"/>
    </w:pPr>
    <w:rPr>
      <w:rFonts w:asciiTheme="majorHAnsi" w:eastAsiaTheme="majorEastAsia" w:hAnsiTheme="majorHAnsi" w:cstheme="majorBidi"/>
      <w:b/>
      <w:color w:val="BF8F00" w:themeColor="accent4" w:themeShade="BF"/>
      <w:sz w:val="40"/>
      <w:szCs w:val="26"/>
    </w:rPr>
  </w:style>
  <w:style w:type="paragraph" w:styleId="Heading3">
    <w:name w:val="heading 3"/>
    <w:basedOn w:val="Normal"/>
    <w:next w:val="Normal"/>
    <w:link w:val="Heading3Char"/>
    <w:uiPriority w:val="9"/>
    <w:unhideWhenUsed/>
    <w:qFormat/>
    <w:rsid w:val="00BC7547"/>
    <w:pPr>
      <w:keepNext/>
      <w:keepLines/>
      <w:spacing w:before="40" w:after="0"/>
      <w:outlineLvl w:val="2"/>
    </w:pPr>
    <w:rPr>
      <w:rFonts w:asciiTheme="majorHAnsi" w:eastAsiaTheme="majorEastAsia" w:hAnsiTheme="majorHAnsi" w:cstheme="majorBidi"/>
      <w:b/>
      <w:color w:val="BF8F00" w:themeColor="accent4" w:themeShade="BF"/>
      <w:sz w:val="32"/>
      <w:szCs w:val="24"/>
    </w:rPr>
  </w:style>
  <w:style w:type="paragraph" w:styleId="Heading4">
    <w:name w:val="heading 4"/>
    <w:basedOn w:val="Normal"/>
    <w:next w:val="Normal"/>
    <w:link w:val="Heading4Char"/>
    <w:uiPriority w:val="9"/>
    <w:unhideWhenUsed/>
    <w:qFormat/>
    <w:rsid w:val="00BC7547"/>
    <w:pPr>
      <w:keepNext/>
      <w:keepLines/>
      <w:spacing w:before="40" w:after="0"/>
      <w:outlineLvl w:val="3"/>
    </w:pPr>
    <w:rPr>
      <w:rFonts w:asciiTheme="majorHAnsi" w:eastAsiaTheme="majorEastAsia" w:hAnsiTheme="majorHAnsi" w:cstheme="majorBidi"/>
      <w:i/>
      <w:iCs/>
      <w:color w:val="BF8F00" w:themeColor="accent4"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315"/>
    <w:rPr>
      <w:rFonts w:asciiTheme="majorHAnsi" w:eastAsiaTheme="majorEastAsia" w:hAnsiTheme="majorHAnsi" w:cstheme="majorBidi"/>
      <w:b/>
      <w:color w:val="BF8F00" w:themeColor="accent4" w:themeShade="BF"/>
      <w:sz w:val="52"/>
      <w:szCs w:val="32"/>
      <w:lang w:val="en-GB"/>
    </w:rPr>
  </w:style>
  <w:style w:type="character" w:customStyle="1" w:styleId="Heading2Char">
    <w:name w:val="Heading 2 Char"/>
    <w:basedOn w:val="DefaultParagraphFont"/>
    <w:link w:val="Heading2"/>
    <w:uiPriority w:val="9"/>
    <w:rsid w:val="00895FE7"/>
    <w:rPr>
      <w:rFonts w:asciiTheme="majorHAnsi" w:eastAsiaTheme="majorEastAsia" w:hAnsiTheme="majorHAnsi" w:cstheme="majorBidi"/>
      <w:b/>
      <w:color w:val="BF8F00" w:themeColor="accent4" w:themeShade="BF"/>
      <w:sz w:val="40"/>
      <w:szCs w:val="26"/>
      <w:lang w:val="en-GB"/>
    </w:rPr>
  </w:style>
  <w:style w:type="character" w:customStyle="1" w:styleId="Heading3Char">
    <w:name w:val="Heading 3 Char"/>
    <w:basedOn w:val="DefaultParagraphFont"/>
    <w:link w:val="Heading3"/>
    <w:uiPriority w:val="9"/>
    <w:rsid w:val="00BC7547"/>
    <w:rPr>
      <w:rFonts w:asciiTheme="majorHAnsi" w:eastAsiaTheme="majorEastAsia" w:hAnsiTheme="majorHAnsi" w:cstheme="majorBidi"/>
      <w:b/>
      <w:color w:val="BF8F00" w:themeColor="accent4" w:themeShade="BF"/>
      <w:sz w:val="32"/>
      <w:szCs w:val="24"/>
      <w:lang w:val="en-GB"/>
    </w:rPr>
  </w:style>
  <w:style w:type="paragraph" w:styleId="Caption">
    <w:name w:val="caption"/>
    <w:basedOn w:val="Normal"/>
    <w:next w:val="Normal"/>
    <w:uiPriority w:val="35"/>
    <w:unhideWhenUsed/>
    <w:qFormat/>
    <w:rsid w:val="003B6AA3"/>
    <w:pPr>
      <w:spacing w:after="200" w:line="240" w:lineRule="auto"/>
      <w:jc w:val="center"/>
    </w:pPr>
    <w:rPr>
      <w:i/>
      <w:iCs/>
      <w:color w:val="BF8F00" w:themeColor="accent4" w:themeShade="BF"/>
      <w:szCs w:val="18"/>
    </w:rPr>
  </w:style>
  <w:style w:type="character" w:customStyle="1" w:styleId="Heading4Char">
    <w:name w:val="Heading 4 Char"/>
    <w:basedOn w:val="DefaultParagraphFont"/>
    <w:link w:val="Heading4"/>
    <w:uiPriority w:val="9"/>
    <w:rsid w:val="00BC7547"/>
    <w:rPr>
      <w:rFonts w:asciiTheme="majorHAnsi" w:eastAsiaTheme="majorEastAsia" w:hAnsiTheme="majorHAnsi" w:cstheme="majorBidi"/>
      <w:i/>
      <w:iCs/>
      <w:color w:val="BF8F00" w:themeColor="accent4" w:themeShade="BF"/>
      <w:sz w:val="28"/>
      <w:lang w:val="en-GB"/>
    </w:rPr>
  </w:style>
  <w:style w:type="paragraph" w:styleId="ListParagraph">
    <w:name w:val="List Paragraph"/>
    <w:basedOn w:val="Normal"/>
    <w:uiPriority w:val="34"/>
    <w:qFormat/>
    <w:rsid w:val="005138D0"/>
    <w:pPr>
      <w:ind w:left="720"/>
      <w:contextualSpacing/>
    </w:pPr>
  </w:style>
  <w:style w:type="paragraph" w:styleId="Title">
    <w:name w:val="Title"/>
    <w:basedOn w:val="Normal"/>
    <w:next w:val="Normal"/>
    <w:link w:val="TitleChar"/>
    <w:qFormat/>
    <w:rsid w:val="0074251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4251F"/>
    <w:rPr>
      <w:rFonts w:asciiTheme="majorHAnsi" w:eastAsiaTheme="majorEastAsia" w:hAnsiTheme="majorHAnsi" w:cstheme="majorBidi"/>
      <w:spacing w:val="-10"/>
      <w:kern w:val="28"/>
      <w:sz w:val="56"/>
      <w:szCs w:val="56"/>
      <w:lang w:val="en-GB"/>
    </w:rPr>
  </w:style>
  <w:style w:type="character" w:styleId="Hyperlink">
    <w:name w:val="Hyperlink"/>
    <w:basedOn w:val="DefaultParagraphFont"/>
    <w:uiPriority w:val="99"/>
    <w:unhideWhenUsed/>
    <w:rsid w:val="00AF2224"/>
    <w:rPr>
      <w:rFonts w:asciiTheme="minorHAnsi" w:hAnsiTheme="minorHAnsi"/>
      <w:color w:val="2E74B5" w:themeColor="accent5" w:themeShade="BF"/>
      <w:u w:val="single"/>
    </w:rPr>
  </w:style>
  <w:style w:type="character" w:styleId="UnresolvedMention">
    <w:name w:val="Unresolved Mention"/>
    <w:basedOn w:val="DefaultParagraphFont"/>
    <w:uiPriority w:val="99"/>
    <w:semiHidden/>
    <w:unhideWhenUsed/>
    <w:rsid w:val="00C23E03"/>
    <w:rPr>
      <w:color w:val="605E5C"/>
      <w:shd w:val="clear" w:color="auto" w:fill="E1DFDD"/>
    </w:rPr>
  </w:style>
  <w:style w:type="character" w:styleId="FollowedHyperlink">
    <w:name w:val="FollowedHyperlink"/>
    <w:basedOn w:val="DefaultParagraphFont"/>
    <w:uiPriority w:val="99"/>
    <w:semiHidden/>
    <w:unhideWhenUsed/>
    <w:rsid w:val="00A3799A"/>
    <w:rPr>
      <w:color w:val="954F72" w:themeColor="followedHyperlink"/>
      <w:u w:val="single"/>
    </w:rPr>
  </w:style>
  <w:style w:type="character" w:styleId="BookTitle">
    <w:name w:val="Book Title"/>
    <w:basedOn w:val="DefaultParagraphFont"/>
    <w:uiPriority w:val="33"/>
    <w:qFormat/>
    <w:rsid w:val="00FA226C"/>
    <w:rPr>
      <w:b/>
      <w:bCs/>
      <w:i/>
      <w:iCs/>
      <w:spacing w:val="5"/>
      <w:sz w:val="52"/>
    </w:rPr>
  </w:style>
  <w:style w:type="table" w:styleId="TableGrid">
    <w:name w:val="Table Grid"/>
    <w:basedOn w:val="TableNormal"/>
    <w:uiPriority w:val="39"/>
    <w:rsid w:val="0067725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67725C"/>
    <w:pPr>
      <w:spacing w:after="0" w:line="240" w:lineRule="auto"/>
      <w:jc w:val="left"/>
    </w:pPr>
    <w:rPr>
      <w:sz w:val="20"/>
      <w:szCs w:val="20"/>
    </w:rPr>
  </w:style>
  <w:style w:type="character" w:customStyle="1" w:styleId="FootnoteTextChar">
    <w:name w:val="Footnote Text Char"/>
    <w:basedOn w:val="DefaultParagraphFont"/>
    <w:link w:val="FootnoteText"/>
    <w:uiPriority w:val="99"/>
    <w:semiHidden/>
    <w:rsid w:val="0067725C"/>
    <w:rPr>
      <w:sz w:val="20"/>
      <w:szCs w:val="20"/>
      <w:lang w:val="en-US"/>
    </w:rPr>
  </w:style>
  <w:style w:type="character" w:styleId="FootnoteReference">
    <w:name w:val="footnote reference"/>
    <w:basedOn w:val="DefaultParagraphFont"/>
    <w:uiPriority w:val="99"/>
    <w:semiHidden/>
    <w:unhideWhenUsed/>
    <w:rsid w:val="0067725C"/>
    <w:rPr>
      <w:vertAlign w:val="superscript"/>
    </w:rPr>
  </w:style>
  <w:style w:type="character" w:styleId="IntenseReference">
    <w:name w:val="Intense Reference"/>
    <w:basedOn w:val="DefaultParagraphFont"/>
    <w:uiPriority w:val="32"/>
    <w:qFormat/>
    <w:rsid w:val="00DF636A"/>
    <w:rPr>
      <w:b/>
      <w:bCs/>
      <w:smallCaps/>
      <w:color w:val="4472C4" w:themeColor="accent1"/>
      <w:spacing w:val="5"/>
    </w:rPr>
  </w:style>
  <w:style w:type="paragraph" w:customStyle="1" w:styleId="lead">
    <w:name w:val="lead"/>
    <w:basedOn w:val="Normal"/>
    <w:rsid w:val="00DC4D21"/>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paragraph" w:customStyle="1" w:styleId="p">
    <w:name w:val="p"/>
    <w:basedOn w:val="Normal"/>
    <w:rsid w:val="00DC4D21"/>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DC4D21"/>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DC4D2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C4D21"/>
    <w:rPr>
      <w:i/>
      <w:iCs/>
      <w:color w:val="404040" w:themeColor="text1" w:themeTint="BF"/>
      <w:lang w:val="en-GB"/>
    </w:rPr>
  </w:style>
  <w:style w:type="character" w:styleId="Emphasis">
    <w:name w:val="Emphasis"/>
    <w:basedOn w:val="DefaultParagraphFont"/>
    <w:uiPriority w:val="20"/>
    <w:qFormat/>
    <w:rsid w:val="00DC4D21"/>
    <w:rPr>
      <w:i/>
      <w:iCs/>
    </w:rPr>
  </w:style>
  <w:style w:type="character" w:styleId="CommentReference">
    <w:name w:val="annotation reference"/>
    <w:basedOn w:val="DefaultParagraphFont"/>
    <w:uiPriority w:val="99"/>
    <w:semiHidden/>
    <w:unhideWhenUsed/>
    <w:rsid w:val="00D94FC3"/>
    <w:rPr>
      <w:sz w:val="16"/>
      <w:szCs w:val="16"/>
    </w:rPr>
  </w:style>
  <w:style w:type="paragraph" w:styleId="CommentText">
    <w:name w:val="annotation text"/>
    <w:basedOn w:val="Normal"/>
    <w:link w:val="CommentTextChar"/>
    <w:uiPriority w:val="99"/>
    <w:unhideWhenUsed/>
    <w:rsid w:val="00D94FC3"/>
    <w:pPr>
      <w:spacing w:line="240" w:lineRule="auto"/>
    </w:pPr>
    <w:rPr>
      <w:sz w:val="20"/>
      <w:szCs w:val="20"/>
    </w:rPr>
  </w:style>
  <w:style w:type="character" w:customStyle="1" w:styleId="CommentTextChar">
    <w:name w:val="Comment Text Char"/>
    <w:basedOn w:val="DefaultParagraphFont"/>
    <w:link w:val="CommentText"/>
    <w:uiPriority w:val="99"/>
    <w:rsid w:val="00D94FC3"/>
    <w:rPr>
      <w:sz w:val="20"/>
      <w:szCs w:val="20"/>
      <w:lang w:val="en-GB"/>
    </w:rPr>
  </w:style>
  <w:style w:type="paragraph" w:styleId="CommentSubject">
    <w:name w:val="annotation subject"/>
    <w:basedOn w:val="CommentText"/>
    <w:next w:val="CommentText"/>
    <w:link w:val="CommentSubjectChar"/>
    <w:uiPriority w:val="99"/>
    <w:semiHidden/>
    <w:unhideWhenUsed/>
    <w:rsid w:val="00D94FC3"/>
    <w:rPr>
      <w:b/>
      <w:bCs/>
    </w:rPr>
  </w:style>
  <w:style w:type="character" w:customStyle="1" w:styleId="CommentSubjectChar">
    <w:name w:val="Comment Subject Char"/>
    <w:basedOn w:val="CommentTextChar"/>
    <w:link w:val="CommentSubject"/>
    <w:uiPriority w:val="99"/>
    <w:semiHidden/>
    <w:rsid w:val="00D94FC3"/>
    <w:rPr>
      <w:b/>
      <w:bCs/>
      <w:sz w:val="20"/>
      <w:szCs w:val="20"/>
      <w:lang w:val="en-GB"/>
    </w:rPr>
  </w:style>
  <w:style w:type="paragraph" w:styleId="Revision">
    <w:name w:val="Revision"/>
    <w:hidden/>
    <w:uiPriority w:val="99"/>
    <w:semiHidden/>
    <w:rsid w:val="00D94FC3"/>
    <w:pPr>
      <w:spacing w:after="0" w:line="240" w:lineRule="auto"/>
    </w:pPr>
    <w:rPr>
      <w:lang w:val="en-GB"/>
    </w:rPr>
  </w:style>
  <w:style w:type="paragraph" w:styleId="BalloonText">
    <w:name w:val="Balloon Text"/>
    <w:basedOn w:val="Normal"/>
    <w:link w:val="BalloonTextChar"/>
    <w:uiPriority w:val="99"/>
    <w:semiHidden/>
    <w:unhideWhenUsed/>
    <w:rsid w:val="00D94F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4FC3"/>
    <w:rPr>
      <w:rFonts w:ascii="Segoe UI" w:hAnsi="Segoe UI" w:cs="Segoe UI"/>
      <w:sz w:val="18"/>
      <w:szCs w:val="18"/>
      <w:lang w:val="en-GB"/>
    </w:rPr>
  </w:style>
  <w:style w:type="paragraph" w:customStyle="1" w:styleId="EndNoteBibliographyTitle">
    <w:name w:val="EndNote Bibliography Title"/>
    <w:basedOn w:val="Normal"/>
    <w:link w:val="EndNoteBibliographyTitleChar"/>
    <w:rsid w:val="000E43D0"/>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0E43D0"/>
    <w:rPr>
      <w:rFonts w:ascii="Calibri" w:hAnsi="Calibri" w:cs="Calibri"/>
      <w:noProof/>
      <w:lang w:val="en-US"/>
    </w:rPr>
  </w:style>
  <w:style w:type="paragraph" w:customStyle="1" w:styleId="EndNoteBibliography">
    <w:name w:val="EndNote Bibliography"/>
    <w:basedOn w:val="Normal"/>
    <w:link w:val="EndNoteBibliographyChar"/>
    <w:rsid w:val="000E43D0"/>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0E43D0"/>
    <w:rPr>
      <w:rFonts w:ascii="Calibri" w:hAnsi="Calibri" w:cs="Calibri"/>
      <w:noProof/>
      <w:lang w:val="en-US"/>
    </w:rPr>
  </w:style>
  <w:style w:type="character" w:styleId="Strong">
    <w:name w:val="Strong"/>
    <w:basedOn w:val="DefaultParagraphFont"/>
    <w:uiPriority w:val="22"/>
    <w:qFormat/>
    <w:rsid w:val="00587054"/>
    <w:rPr>
      <w:rFonts w:cs="Times New Roman"/>
      <w:b/>
    </w:rPr>
  </w:style>
  <w:style w:type="paragraph" w:styleId="Header">
    <w:name w:val="header"/>
    <w:basedOn w:val="Normal"/>
    <w:link w:val="HeaderChar"/>
    <w:uiPriority w:val="99"/>
    <w:unhideWhenUsed/>
    <w:rsid w:val="00587054"/>
    <w:pPr>
      <w:tabs>
        <w:tab w:val="center" w:pos="4513"/>
        <w:tab w:val="right" w:pos="9026"/>
      </w:tabs>
      <w:spacing w:after="0" w:line="240" w:lineRule="auto"/>
    </w:pPr>
    <w:rPr>
      <w:rFonts w:ascii="Calibri" w:hAnsi="Calibri" w:cs="Times New Roman"/>
      <w:szCs w:val="24"/>
    </w:rPr>
  </w:style>
  <w:style w:type="character" w:customStyle="1" w:styleId="HeaderChar">
    <w:name w:val="Header Char"/>
    <w:basedOn w:val="DefaultParagraphFont"/>
    <w:link w:val="Header"/>
    <w:uiPriority w:val="99"/>
    <w:rsid w:val="00587054"/>
    <w:rPr>
      <w:rFonts w:ascii="Calibri" w:hAnsi="Calibri" w:cs="Times New Roman"/>
      <w:szCs w:val="24"/>
      <w:lang w:val="en-US"/>
    </w:rPr>
  </w:style>
  <w:style w:type="paragraph" w:styleId="Footer">
    <w:name w:val="footer"/>
    <w:basedOn w:val="Normal"/>
    <w:link w:val="FooterChar"/>
    <w:uiPriority w:val="99"/>
    <w:unhideWhenUsed/>
    <w:rsid w:val="00587054"/>
    <w:pPr>
      <w:tabs>
        <w:tab w:val="center" w:pos="4513"/>
        <w:tab w:val="right" w:pos="9026"/>
      </w:tabs>
      <w:spacing w:after="0" w:line="240" w:lineRule="auto"/>
    </w:pPr>
    <w:rPr>
      <w:rFonts w:ascii="Calibri" w:hAnsi="Calibri" w:cs="Times New Roman"/>
      <w:szCs w:val="24"/>
    </w:rPr>
  </w:style>
  <w:style w:type="character" w:customStyle="1" w:styleId="FooterChar">
    <w:name w:val="Footer Char"/>
    <w:basedOn w:val="DefaultParagraphFont"/>
    <w:link w:val="Footer"/>
    <w:uiPriority w:val="99"/>
    <w:rsid w:val="00587054"/>
    <w:rPr>
      <w:rFonts w:ascii="Calibri" w:hAnsi="Calibri" w:cs="Times New Roman"/>
      <w:szCs w:val="24"/>
      <w:lang w:val="en-US"/>
    </w:rPr>
  </w:style>
  <w:style w:type="paragraph" w:styleId="TOCHeading">
    <w:name w:val="TOC Heading"/>
    <w:basedOn w:val="Heading1"/>
    <w:next w:val="Normal"/>
    <w:uiPriority w:val="39"/>
    <w:unhideWhenUsed/>
    <w:qFormat/>
    <w:rsid w:val="001D6C87"/>
    <w:pPr>
      <w:pBdr>
        <w:top w:val="none" w:sz="0" w:space="0" w:color="auto"/>
      </w:pBdr>
      <w:jc w:val="left"/>
      <w:outlineLvl w:val="9"/>
    </w:pPr>
    <w:rPr>
      <w:b w:val="0"/>
      <w:color w:val="2F5496" w:themeColor="accent1" w:themeShade="BF"/>
      <w:sz w:val="32"/>
    </w:rPr>
  </w:style>
  <w:style w:type="paragraph" w:styleId="TOC1">
    <w:name w:val="toc 1"/>
    <w:basedOn w:val="Normal"/>
    <w:next w:val="Normal"/>
    <w:autoRedefine/>
    <w:uiPriority w:val="39"/>
    <w:unhideWhenUsed/>
    <w:rsid w:val="001D6C87"/>
    <w:pPr>
      <w:spacing w:after="100"/>
      <w:jc w:val="left"/>
    </w:pPr>
  </w:style>
  <w:style w:type="paragraph" w:styleId="TOC2">
    <w:name w:val="toc 2"/>
    <w:basedOn w:val="Normal"/>
    <w:next w:val="Normal"/>
    <w:autoRedefine/>
    <w:uiPriority w:val="39"/>
    <w:unhideWhenUsed/>
    <w:rsid w:val="001D6C87"/>
    <w:pPr>
      <w:spacing w:after="100"/>
      <w:ind w:left="220"/>
      <w:jc w:val="left"/>
    </w:pPr>
  </w:style>
  <w:style w:type="paragraph" w:styleId="TOC3">
    <w:name w:val="toc 3"/>
    <w:basedOn w:val="Normal"/>
    <w:next w:val="Normal"/>
    <w:autoRedefine/>
    <w:uiPriority w:val="39"/>
    <w:unhideWhenUsed/>
    <w:rsid w:val="001D6C87"/>
    <w:pPr>
      <w:spacing w:after="100"/>
      <w:ind w:left="440"/>
      <w:jc w:val="left"/>
    </w:pPr>
  </w:style>
  <w:style w:type="character" w:styleId="IntenseEmphasis">
    <w:name w:val="Intense Emphasis"/>
    <w:basedOn w:val="DefaultParagraphFont"/>
    <w:uiPriority w:val="21"/>
    <w:qFormat/>
    <w:rsid w:val="00DE5696"/>
    <w:rPr>
      <w:rFonts w:asciiTheme="minorHAnsi" w:hAnsiTheme="minorHAnsi"/>
      <w:i/>
      <w:iCs/>
      <w:color w:val="BF8F00" w:themeColor="accent4" w:themeShade="BF"/>
      <w:sz w:val="22"/>
    </w:rPr>
  </w:style>
  <w:style w:type="character" w:customStyle="1" w:styleId="UnresolvedMention1">
    <w:name w:val="Unresolved Mention1"/>
    <w:basedOn w:val="DefaultParagraphFont"/>
    <w:uiPriority w:val="99"/>
    <w:semiHidden/>
    <w:unhideWhenUsed/>
    <w:rsid w:val="00193B66"/>
    <w:rPr>
      <w:rFonts w:cs="Times New Roman"/>
      <w:color w:val="605E5C"/>
      <w:shd w:val="clear" w:color="auto" w:fill="E1DFDD"/>
    </w:rPr>
  </w:style>
  <w:style w:type="table" w:styleId="GridTable5Dark">
    <w:name w:val="Grid Table 5 Dark"/>
    <w:basedOn w:val="TableNormal"/>
    <w:uiPriority w:val="50"/>
    <w:rsid w:val="009E71B1"/>
    <w:pPr>
      <w:spacing w:after="0" w:line="240" w:lineRule="auto"/>
    </w:pPr>
    <w:rPr>
      <w:rFonts w:eastAsia="Times New Roman" w:cs="Times New Roma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rFonts w:cs="Times New Roman"/>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rFonts w:cs="Times New Roman"/>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rFonts w:cs="Times New Roman"/>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rFonts w:cs="Times New Roman"/>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rPr>
        <w:rFonts w:cs="Times New Roman"/>
      </w:rPr>
      <w:tblPr/>
      <w:tcPr>
        <w:shd w:val="clear" w:color="auto" w:fill="999999" w:themeFill="text1" w:themeFillTint="66"/>
      </w:tcPr>
    </w:tblStylePr>
    <w:tblStylePr w:type="band1Horz">
      <w:rPr>
        <w:rFonts w:cs="Times New Roman"/>
      </w:rPr>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193841">
      <w:bodyDiv w:val="1"/>
      <w:marLeft w:val="0"/>
      <w:marRight w:val="0"/>
      <w:marTop w:val="0"/>
      <w:marBottom w:val="0"/>
      <w:divBdr>
        <w:top w:val="none" w:sz="0" w:space="0" w:color="auto"/>
        <w:left w:val="none" w:sz="0" w:space="0" w:color="auto"/>
        <w:bottom w:val="none" w:sz="0" w:space="0" w:color="auto"/>
        <w:right w:val="none" w:sz="0" w:space="0" w:color="auto"/>
      </w:divBdr>
      <w:divsChild>
        <w:div w:id="630132075">
          <w:marLeft w:val="0"/>
          <w:marRight w:val="0"/>
          <w:marTop w:val="0"/>
          <w:marBottom w:val="0"/>
          <w:divBdr>
            <w:top w:val="none" w:sz="0" w:space="0" w:color="auto"/>
            <w:left w:val="none" w:sz="0" w:space="0" w:color="auto"/>
            <w:bottom w:val="none" w:sz="0" w:space="0" w:color="auto"/>
            <w:right w:val="none" w:sz="0" w:space="0" w:color="auto"/>
          </w:divBdr>
        </w:div>
        <w:div w:id="915624620">
          <w:marLeft w:val="0"/>
          <w:marRight w:val="0"/>
          <w:marTop w:val="0"/>
          <w:marBottom w:val="0"/>
          <w:divBdr>
            <w:top w:val="none" w:sz="0" w:space="0" w:color="auto"/>
            <w:left w:val="none" w:sz="0" w:space="0" w:color="auto"/>
            <w:bottom w:val="none" w:sz="0" w:space="0" w:color="auto"/>
            <w:right w:val="none" w:sz="0" w:space="0" w:color="auto"/>
          </w:divBdr>
        </w:div>
        <w:div w:id="953483436">
          <w:marLeft w:val="0"/>
          <w:marRight w:val="0"/>
          <w:marTop w:val="0"/>
          <w:marBottom w:val="0"/>
          <w:divBdr>
            <w:top w:val="none" w:sz="0" w:space="0" w:color="auto"/>
            <w:left w:val="none" w:sz="0" w:space="0" w:color="auto"/>
            <w:bottom w:val="none" w:sz="0" w:space="0" w:color="auto"/>
            <w:right w:val="none" w:sz="0" w:space="0" w:color="auto"/>
          </w:divBdr>
        </w:div>
        <w:div w:id="1140734649">
          <w:marLeft w:val="0"/>
          <w:marRight w:val="0"/>
          <w:marTop w:val="0"/>
          <w:marBottom w:val="0"/>
          <w:divBdr>
            <w:top w:val="none" w:sz="0" w:space="0" w:color="auto"/>
            <w:left w:val="none" w:sz="0" w:space="0" w:color="auto"/>
            <w:bottom w:val="none" w:sz="0" w:space="0" w:color="auto"/>
            <w:right w:val="none" w:sz="0" w:space="0" w:color="auto"/>
          </w:divBdr>
        </w:div>
        <w:div w:id="1474179347">
          <w:marLeft w:val="0"/>
          <w:marRight w:val="0"/>
          <w:marTop w:val="0"/>
          <w:marBottom w:val="0"/>
          <w:divBdr>
            <w:top w:val="none" w:sz="0" w:space="0" w:color="auto"/>
            <w:left w:val="none" w:sz="0" w:space="0" w:color="auto"/>
            <w:bottom w:val="none" w:sz="0" w:space="0" w:color="auto"/>
            <w:right w:val="none" w:sz="0" w:space="0" w:color="auto"/>
          </w:divBdr>
        </w:div>
        <w:div w:id="1542670995">
          <w:marLeft w:val="0"/>
          <w:marRight w:val="0"/>
          <w:marTop w:val="0"/>
          <w:marBottom w:val="0"/>
          <w:divBdr>
            <w:top w:val="none" w:sz="0" w:space="0" w:color="auto"/>
            <w:left w:val="none" w:sz="0" w:space="0" w:color="auto"/>
            <w:bottom w:val="none" w:sz="0" w:space="0" w:color="auto"/>
            <w:right w:val="none" w:sz="0" w:space="0" w:color="auto"/>
          </w:divBdr>
        </w:div>
        <w:div w:id="1872449423">
          <w:marLeft w:val="0"/>
          <w:marRight w:val="0"/>
          <w:marTop w:val="0"/>
          <w:marBottom w:val="0"/>
          <w:divBdr>
            <w:top w:val="none" w:sz="0" w:space="0" w:color="auto"/>
            <w:left w:val="none" w:sz="0" w:space="0" w:color="auto"/>
            <w:bottom w:val="none" w:sz="0" w:space="0" w:color="auto"/>
            <w:right w:val="none" w:sz="0" w:space="0" w:color="auto"/>
          </w:divBdr>
        </w:div>
      </w:divsChild>
    </w:div>
    <w:div w:id="191841289">
      <w:bodyDiv w:val="1"/>
      <w:marLeft w:val="0"/>
      <w:marRight w:val="0"/>
      <w:marTop w:val="0"/>
      <w:marBottom w:val="0"/>
      <w:divBdr>
        <w:top w:val="none" w:sz="0" w:space="0" w:color="auto"/>
        <w:left w:val="none" w:sz="0" w:space="0" w:color="auto"/>
        <w:bottom w:val="none" w:sz="0" w:space="0" w:color="auto"/>
        <w:right w:val="none" w:sz="0" w:space="0" w:color="auto"/>
      </w:divBdr>
    </w:div>
    <w:div w:id="192113648">
      <w:bodyDiv w:val="1"/>
      <w:marLeft w:val="0"/>
      <w:marRight w:val="0"/>
      <w:marTop w:val="0"/>
      <w:marBottom w:val="0"/>
      <w:divBdr>
        <w:top w:val="none" w:sz="0" w:space="0" w:color="auto"/>
        <w:left w:val="none" w:sz="0" w:space="0" w:color="auto"/>
        <w:bottom w:val="none" w:sz="0" w:space="0" w:color="auto"/>
        <w:right w:val="none" w:sz="0" w:space="0" w:color="auto"/>
      </w:divBdr>
    </w:div>
    <w:div w:id="198056319">
      <w:bodyDiv w:val="1"/>
      <w:marLeft w:val="0"/>
      <w:marRight w:val="0"/>
      <w:marTop w:val="0"/>
      <w:marBottom w:val="0"/>
      <w:divBdr>
        <w:top w:val="none" w:sz="0" w:space="0" w:color="auto"/>
        <w:left w:val="none" w:sz="0" w:space="0" w:color="auto"/>
        <w:bottom w:val="none" w:sz="0" w:space="0" w:color="auto"/>
        <w:right w:val="none" w:sz="0" w:space="0" w:color="auto"/>
      </w:divBdr>
      <w:divsChild>
        <w:div w:id="2051954321">
          <w:marLeft w:val="0"/>
          <w:marRight w:val="0"/>
          <w:marTop w:val="0"/>
          <w:marBottom w:val="0"/>
          <w:divBdr>
            <w:top w:val="none" w:sz="0" w:space="0" w:color="auto"/>
            <w:left w:val="none" w:sz="0" w:space="0" w:color="auto"/>
            <w:bottom w:val="none" w:sz="0" w:space="0" w:color="auto"/>
            <w:right w:val="none" w:sz="0" w:space="0" w:color="auto"/>
          </w:divBdr>
          <w:divsChild>
            <w:div w:id="40594626">
              <w:marLeft w:val="0"/>
              <w:marRight w:val="0"/>
              <w:marTop w:val="0"/>
              <w:marBottom w:val="0"/>
              <w:divBdr>
                <w:top w:val="none" w:sz="0" w:space="0" w:color="auto"/>
                <w:left w:val="none" w:sz="0" w:space="0" w:color="auto"/>
                <w:bottom w:val="none" w:sz="0" w:space="0" w:color="auto"/>
                <w:right w:val="none" w:sz="0" w:space="0" w:color="auto"/>
              </w:divBdr>
            </w:div>
            <w:div w:id="154995162">
              <w:marLeft w:val="0"/>
              <w:marRight w:val="0"/>
              <w:marTop w:val="0"/>
              <w:marBottom w:val="0"/>
              <w:divBdr>
                <w:top w:val="none" w:sz="0" w:space="0" w:color="auto"/>
                <w:left w:val="none" w:sz="0" w:space="0" w:color="auto"/>
                <w:bottom w:val="none" w:sz="0" w:space="0" w:color="auto"/>
                <w:right w:val="none" w:sz="0" w:space="0" w:color="auto"/>
              </w:divBdr>
            </w:div>
            <w:div w:id="176425085">
              <w:marLeft w:val="0"/>
              <w:marRight w:val="0"/>
              <w:marTop w:val="0"/>
              <w:marBottom w:val="0"/>
              <w:divBdr>
                <w:top w:val="none" w:sz="0" w:space="0" w:color="auto"/>
                <w:left w:val="none" w:sz="0" w:space="0" w:color="auto"/>
                <w:bottom w:val="none" w:sz="0" w:space="0" w:color="auto"/>
                <w:right w:val="none" w:sz="0" w:space="0" w:color="auto"/>
              </w:divBdr>
            </w:div>
            <w:div w:id="183985541">
              <w:marLeft w:val="0"/>
              <w:marRight w:val="0"/>
              <w:marTop w:val="0"/>
              <w:marBottom w:val="0"/>
              <w:divBdr>
                <w:top w:val="none" w:sz="0" w:space="0" w:color="auto"/>
                <w:left w:val="none" w:sz="0" w:space="0" w:color="auto"/>
                <w:bottom w:val="none" w:sz="0" w:space="0" w:color="auto"/>
                <w:right w:val="none" w:sz="0" w:space="0" w:color="auto"/>
              </w:divBdr>
            </w:div>
            <w:div w:id="312684746">
              <w:marLeft w:val="0"/>
              <w:marRight w:val="0"/>
              <w:marTop w:val="0"/>
              <w:marBottom w:val="0"/>
              <w:divBdr>
                <w:top w:val="none" w:sz="0" w:space="0" w:color="auto"/>
                <w:left w:val="none" w:sz="0" w:space="0" w:color="auto"/>
                <w:bottom w:val="none" w:sz="0" w:space="0" w:color="auto"/>
                <w:right w:val="none" w:sz="0" w:space="0" w:color="auto"/>
              </w:divBdr>
            </w:div>
            <w:div w:id="361982685">
              <w:marLeft w:val="0"/>
              <w:marRight w:val="0"/>
              <w:marTop w:val="0"/>
              <w:marBottom w:val="0"/>
              <w:divBdr>
                <w:top w:val="none" w:sz="0" w:space="0" w:color="auto"/>
                <w:left w:val="none" w:sz="0" w:space="0" w:color="auto"/>
                <w:bottom w:val="none" w:sz="0" w:space="0" w:color="auto"/>
                <w:right w:val="none" w:sz="0" w:space="0" w:color="auto"/>
              </w:divBdr>
            </w:div>
            <w:div w:id="480736326">
              <w:marLeft w:val="0"/>
              <w:marRight w:val="0"/>
              <w:marTop w:val="0"/>
              <w:marBottom w:val="0"/>
              <w:divBdr>
                <w:top w:val="none" w:sz="0" w:space="0" w:color="auto"/>
                <w:left w:val="none" w:sz="0" w:space="0" w:color="auto"/>
                <w:bottom w:val="none" w:sz="0" w:space="0" w:color="auto"/>
                <w:right w:val="none" w:sz="0" w:space="0" w:color="auto"/>
              </w:divBdr>
            </w:div>
            <w:div w:id="485779113">
              <w:marLeft w:val="0"/>
              <w:marRight w:val="0"/>
              <w:marTop w:val="0"/>
              <w:marBottom w:val="0"/>
              <w:divBdr>
                <w:top w:val="none" w:sz="0" w:space="0" w:color="auto"/>
                <w:left w:val="none" w:sz="0" w:space="0" w:color="auto"/>
                <w:bottom w:val="none" w:sz="0" w:space="0" w:color="auto"/>
                <w:right w:val="none" w:sz="0" w:space="0" w:color="auto"/>
              </w:divBdr>
            </w:div>
            <w:div w:id="521625282">
              <w:marLeft w:val="0"/>
              <w:marRight w:val="0"/>
              <w:marTop w:val="0"/>
              <w:marBottom w:val="0"/>
              <w:divBdr>
                <w:top w:val="none" w:sz="0" w:space="0" w:color="auto"/>
                <w:left w:val="none" w:sz="0" w:space="0" w:color="auto"/>
                <w:bottom w:val="none" w:sz="0" w:space="0" w:color="auto"/>
                <w:right w:val="none" w:sz="0" w:space="0" w:color="auto"/>
              </w:divBdr>
            </w:div>
            <w:div w:id="836186651">
              <w:marLeft w:val="0"/>
              <w:marRight w:val="0"/>
              <w:marTop w:val="0"/>
              <w:marBottom w:val="0"/>
              <w:divBdr>
                <w:top w:val="none" w:sz="0" w:space="0" w:color="auto"/>
                <w:left w:val="none" w:sz="0" w:space="0" w:color="auto"/>
                <w:bottom w:val="none" w:sz="0" w:space="0" w:color="auto"/>
                <w:right w:val="none" w:sz="0" w:space="0" w:color="auto"/>
              </w:divBdr>
            </w:div>
            <w:div w:id="859853834">
              <w:marLeft w:val="0"/>
              <w:marRight w:val="0"/>
              <w:marTop w:val="0"/>
              <w:marBottom w:val="0"/>
              <w:divBdr>
                <w:top w:val="none" w:sz="0" w:space="0" w:color="auto"/>
                <w:left w:val="none" w:sz="0" w:space="0" w:color="auto"/>
                <w:bottom w:val="none" w:sz="0" w:space="0" w:color="auto"/>
                <w:right w:val="none" w:sz="0" w:space="0" w:color="auto"/>
              </w:divBdr>
            </w:div>
            <w:div w:id="867641980">
              <w:marLeft w:val="0"/>
              <w:marRight w:val="0"/>
              <w:marTop w:val="0"/>
              <w:marBottom w:val="0"/>
              <w:divBdr>
                <w:top w:val="none" w:sz="0" w:space="0" w:color="auto"/>
                <w:left w:val="none" w:sz="0" w:space="0" w:color="auto"/>
                <w:bottom w:val="none" w:sz="0" w:space="0" w:color="auto"/>
                <w:right w:val="none" w:sz="0" w:space="0" w:color="auto"/>
              </w:divBdr>
            </w:div>
            <w:div w:id="1026058998">
              <w:marLeft w:val="0"/>
              <w:marRight w:val="0"/>
              <w:marTop w:val="0"/>
              <w:marBottom w:val="0"/>
              <w:divBdr>
                <w:top w:val="none" w:sz="0" w:space="0" w:color="auto"/>
                <w:left w:val="none" w:sz="0" w:space="0" w:color="auto"/>
                <w:bottom w:val="none" w:sz="0" w:space="0" w:color="auto"/>
                <w:right w:val="none" w:sz="0" w:space="0" w:color="auto"/>
              </w:divBdr>
            </w:div>
            <w:div w:id="1032344041">
              <w:marLeft w:val="0"/>
              <w:marRight w:val="0"/>
              <w:marTop w:val="0"/>
              <w:marBottom w:val="0"/>
              <w:divBdr>
                <w:top w:val="none" w:sz="0" w:space="0" w:color="auto"/>
                <w:left w:val="none" w:sz="0" w:space="0" w:color="auto"/>
                <w:bottom w:val="none" w:sz="0" w:space="0" w:color="auto"/>
                <w:right w:val="none" w:sz="0" w:space="0" w:color="auto"/>
              </w:divBdr>
            </w:div>
            <w:div w:id="1378581953">
              <w:marLeft w:val="0"/>
              <w:marRight w:val="0"/>
              <w:marTop w:val="0"/>
              <w:marBottom w:val="0"/>
              <w:divBdr>
                <w:top w:val="none" w:sz="0" w:space="0" w:color="auto"/>
                <w:left w:val="none" w:sz="0" w:space="0" w:color="auto"/>
                <w:bottom w:val="none" w:sz="0" w:space="0" w:color="auto"/>
                <w:right w:val="none" w:sz="0" w:space="0" w:color="auto"/>
              </w:divBdr>
            </w:div>
            <w:div w:id="1541673552">
              <w:marLeft w:val="0"/>
              <w:marRight w:val="0"/>
              <w:marTop w:val="0"/>
              <w:marBottom w:val="0"/>
              <w:divBdr>
                <w:top w:val="none" w:sz="0" w:space="0" w:color="auto"/>
                <w:left w:val="none" w:sz="0" w:space="0" w:color="auto"/>
                <w:bottom w:val="none" w:sz="0" w:space="0" w:color="auto"/>
                <w:right w:val="none" w:sz="0" w:space="0" w:color="auto"/>
              </w:divBdr>
            </w:div>
            <w:div w:id="1542132060">
              <w:marLeft w:val="0"/>
              <w:marRight w:val="0"/>
              <w:marTop w:val="0"/>
              <w:marBottom w:val="0"/>
              <w:divBdr>
                <w:top w:val="none" w:sz="0" w:space="0" w:color="auto"/>
                <w:left w:val="none" w:sz="0" w:space="0" w:color="auto"/>
                <w:bottom w:val="none" w:sz="0" w:space="0" w:color="auto"/>
                <w:right w:val="none" w:sz="0" w:space="0" w:color="auto"/>
              </w:divBdr>
            </w:div>
            <w:div w:id="1594168347">
              <w:marLeft w:val="0"/>
              <w:marRight w:val="0"/>
              <w:marTop w:val="0"/>
              <w:marBottom w:val="0"/>
              <w:divBdr>
                <w:top w:val="none" w:sz="0" w:space="0" w:color="auto"/>
                <w:left w:val="none" w:sz="0" w:space="0" w:color="auto"/>
                <w:bottom w:val="none" w:sz="0" w:space="0" w:color="auto"/>
                <w:right w:val="none" w:sz="0" w:space="0" w:color="auto"/>
              </w:divBdr>
            </w:div>
            <w:div w:id="1734962484">
              <w:marLeft w:val="0"/>
              <w:marRight w:val="0"/>
              <w:marTop w:val="0"/>
              <w:marBottom w:val="0"/>
              <w:divBdr>
                <w:top w:val="none" w:sz="0" w:space="0" w:color="auto"/>
                <w:left w:val="none" w:sz="0" w:space="0" w:color="auto"/>
                <w:bottom w:val="none" w:sz="0" w:space="0" w:color="auto"/>
                <w:right w:val="none" w:sz="0" w:space="0" w:color="auto"/>
              </w:divBdr>
            </w:div>
            <w:div w:id="1759398823">
              <w:marLeft w:val="0"/>
              <w:marRight w:val="0"/>
              <w:marTop w:val="0"/>
              <w:marBottom w:val="0"/>
              <w:divBdr>
                <w:top w:val="none" w:sz="0" w:space="0" w:color="auto"/>
                <w:left w:val="none" w:sz="0" w:space="0" w:color="auto"/>
                <w:bottom w:val="none" w:sz="0" w:space="0" w:color="auto"/>
                <w:right w:val="none" w:sz="0" w:space="0" w:color="auto"/>
              </w:divBdr>
            </w:div>
            <w:div w:id="1782794579">
              <w:marLeft w:val="0"/>
              <w:marRight w:val="0"/>
              <w:marTop w:val="0"/>
              <w:marBottom w:val="0"/>
              <w:divBdr>
                <w:top w:val="none" w:sz="0" w:space="0" w:color="auto"/>
                <w:left w:val="none" w:sz="0" w:space="0" w:color="auto"/>
                <w:bottom w:val="none" w:sz="0" w:space="0" w:color="auto"/>
                <w:right w:val="none" w:sz="0" w:space="0" w:color="auto"/>
              </w:divBdr>
            </w:div>
            <w:div w:id="1821343039">
              <w:marLeft w:val="0"/>
              <w:marRight w:val="0"/>
              <w:marTop w:val="0"/>
              <w:marBottom w:val="0"/>
              <w:divBdr>
                <w:top w:val="none" w:sz="0" w:space="0" w:color="auto"/>
                <w:left w:val="none" w:sz="0" w:space="0" w:color="auto"/>
                <w:bottom w:val="none" w:sz="0" w:space="0" w:color="auto"/>
                <w:right w:val="none" w:sz="0" w:space="0" w:color="auto"/>
              </w:divBdr>
            </w:div>
            <w:div w:id="1905872342">
              <w:marLeft w:val="0"/>
              <w:marRight w:val="0"/>
              <w:marTop w:val="0"/>
              <w:marBottom w:val="0"/>
              <w:divBdr>
                <w:top w:val="none" w:sz="0" w:space="0" w:color="auto"/>
                <w:left w:val="none" w:sz="0" w:space="0" w:color="auto"/>
                <w:bottom w:val="none" w:sz="0" w:space="0" w:color="auto"/>
                <w:right w:val="none" w:sz="0" w:space="0" w:color="auto"/>
              </w:divBdr>
            </w:div>
            <w:div w:id="1962613544">
              <w:marLeft w:val="0"/>
              <w:marRight w:val="0"/>
              <w:marTop w:val="0"/>
              <w:marBottom w:val="0"/>
              <w:divBdr>
                <w:top w:val="none" w:sz="0" w:space="0" w:color="auto"/>
                <w:left w:val="none" w:sz="0" w:space="0" w:color="auto"/>
                <w:bottom w:val="none" w:sz="0" w:space="0" w:color="auto"/>
                <w:right w:val="none" w:sz="0" w:space="0" w:color="auto"/>
              </w:divBdr>
            </w:div>
            <w:div w:id="204991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5625">
      <w:bodyDiv w:val="1"/>
      <w:marLeft w:val="0"/>
      <w:marRight w:val="0"/>
      <w:marTop w:val="0"/>
      <w:marBottom w:val="0"/>
      <w:divBdr>
        <w:top w:val="none" w:sz="0" w:space="0" w:color="auto"/>
        <w:left w:val="none" w:sz="0" w:space="0" w:color="auto"/>
        <w:bottom w:val="none" w:sz="0" w:space="0" w:color="auto"/>
        <w:right w:val="none" w:sz="0" w:space="0" w:color="auto"/>
      </w:divBdr>
      <w:divsChild>
        <w:div w:id="704020047">
          <w:marLeft w:val="0"/>
          <w:marRight w:val="0"/>
          <w:marTop w:val="144"/>
          <w:marBottom w:val="0"/>
          <w:divBdr>
            <w:top w:val="none" w:sz="0" w:space="0" w:color="auto"/>
            <w:left w:val="none" w:sz="0" w:space="0" w:color="auto"/>
            <w:bottom w:val="none" w:sz="0" w:space="0" w:color="auto"/>
            <w:right w:val="none" w:sz="0" w:space="0" w:color="auto"/>
          </w:divBdr>
          <w:divsChild>
            <w:div w:id="1559584626">
              <w:marLeft w:val="0"/>
              <w:marRight w:val="0"/>
              <w:marTop w:val="0"/>
              <w:marBottom w:val="144"/>
              <w:divBdr>
                <w:top w:val="none" w:sz="0" w:space="0" w:color="auto"/>
                <w:left w:val="none" w:sz="0" w:space="0" w:color="auto"/>
                <w:bottom w:val="none" w:sz="0" w:space="0" w:color="auto"/>
                <w:right w:val="none" w:sz="0" w:space="0" w:color="auto"/>
              </w:divBdr>
            </w:div>
          </w:divsChild>
        </w:div>
      </w:divsChild>
    </w:div>
    <w:div w:id="232392964">
      <w:bodyDiv w:val="1"/>
      <w:marLeft w:val="0"/>
      <w:marRight w:val="0"/>
      <w:marTop w:val="0"/>
      <w:marBottom w:val="0"/>
      <w:divBdr>
        <w:top w:val="none" w:sz="0" w:space="0" w:color="auto"/>
        <w:left w:val="none" w:sz="0" w:space="0" w:color="auto"/>
        <w:bottom w:val="none" w:sz="0" w:space="0" w:color="auto"/>
        <w:right w:val="none" w:sz="0" w:space="0" w:color="auto"/>
      </w:divBdr>
      <w:divsChild>
        <w:div w:id="74593908">
          <w:marLeft w:val="0"/>
          <w:marRight w:val="0"/>
          <w:marTop w:val="0"/>
          <w:marBottom w:val="0"/>
          <w:divBdr>
            <w:top w:val="none" w:sz="0" w:space="0" w:color="auto"/>
            <w:left w:val="none" w:sz="0" w:space="0" w:color="auto"/>
            <w:bottom w:val="none" w:sz="0" w:space="0" w:color="auto"/>
            <w:right w:val="none" w:sz="0" w:space="0" w:color="auto"/>
          </w:divBdr>
          <w:divsChild>
            <w:div w:id="52077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60403">
      <w:bodyDiv w:val="1"/>
      <w:marLeft w:val="0"/>
      <w:marRight w:val="0"/>
      <w:marTop w:val="0"/>
      <w:marBottom w:val="0"/>
      <w:divBdr>
        <w:top w:val="none" w:sz="0" w:space="0" w:color="auto"/>
        <w:left w:val="none" w:sz="0" w:space="0" w:color="auto"/>
        <w:bottom w:val="none" w:sz="0" w:space="0" w:color="auto"/>
        <w:right w:val="none" w:sz="0" w:space="0" w:color="auto"/>
      </w:divBdr>
    </w:div>
    <w:div w:id="258567115">
      <w:bodyDiv w:val="1"/>
      <w:marLeft w:val="0"/>
      <w:marRight w:val="0"/>
      <w:marTop w:val="0"/>
      <w:marBottom w:val="0"/>
      <w:divBdr>
        <w:top w:val="none" w:sz="0" w:space="0" w:color="auto"/>
        <w:left w:val="none" w:sz="0" w:space="0" w:color="auto"/>
        <w:bottom w:val="none" w:sz="0" w:space="0" w:color="auto"/>
        <w:right w:val="none" w:sz="0" w:space="0" w:color="auto"/>
      </w:divBdr>
      <w:divsChild>
        <w:div w:id="150603590">
          <w:marLeft w:val="0"/>
          <w:marRight w:val="0"/>
          <w:marTop w:val="0"/>
          <w:marBottom w:val="0"/>
          <w:divBdr>
            <w:top w:val="none" w:sz="0" w:space="0" w:color="auto"/>
            <w:left w:val="none" w:sz="0" w:space="0" w:color="auto"/>
            <w:bottom w:val="none" w:sz="0" w:space="0" w:color="auto"/>
            <w:right w:val="none" w:sz="0" w:space="0" w:color="auto"/>
          </w:divBdr>
          <w:divsChild>
            <w:div w:id="90047622">
              <w:marLeft w:val="0"/>
              <w:marRight w:val="0"/>
              <w:marTop w:val="0"/>
              <w:marBottom w:val="0"/>
              <w:divBdr>
                <w:top w:val="none" w:sz="0" w:space="0" w:color="auto"/>
                <w:left w:val="none" w:sz="0" w:space="0" w:color="auto"/>
                <w:bottom w:val="none" w:sz="0" w:space="0" w:color="auto"/>
                <w:right w:val="none" w:sz="0" w:space="0" w:color="auto"/>
              </w:divBdr>
            </w:div>
            <w:div w:id="277377103">
              <w:marLeft w:val="0"/>
              <w:marRight w:val="0"/>
              <w:marTop w:val="0"/>
              <w:marBottom w:val="0"/>
              <w:divBdr>
                <w:top w:val="none" w:sz="0" w:space="0" w:color="auto"/>
                <w:left w:val="none" w:sz="0" w:space="0" w:color="auto"/>
                <w:bottom w:val="none" w:sz="0" w:space="0" w:color="auto"/>
                <w:right w:val="none" w:sz="0" w:space="0" w:color="auto"/>
              </w:divBdr>
            </w:div>
            <w:div w:id="640381400">
              <w:marLeft w:val="0"/>
              <w:marRight w:val="0"/>
              <w:marTop w:val="0"/>
              <w:marBottom w:val="0"/>
              <w:divBdr>
                <w:top w:val="none" w:sz="0" w:space="0" w:color="auto"/>
                <w:left w:val="none" w:sz="0" w:space="0" w:color="auto"/>
                <w:bottom w:val="none" w:sz="0" w:space="0" w:color="auto"/>
                <w:right w:val="none" w:sz="0" w:space="0" w:color="auto"/>
              </w:divBdr>
            </w:div>
            <w:div w:id="836655860">
              <w:marLeft w:val="0"/>
              <w:marRight w:val="0"/>
              <w:marTop w:val="0"/>
              <w:marBottom w:val="0"/>
              <w:divBdr>
                <w:top w:val="none" w:sz="0" w:space="0" w:color="auto"/>
                <w:left w:val="none" w:sz="0" w:space="0" w:color="auto"/>
                <w:bottom w:val="none" w:sz="0" w:space="0" w:color="auto"/>
                <w:right w:val="none" w:sz="0" w:space="0" w:color="auto"/>
              </w:divBdr>
            </w:div>
            <w:div w:id="153846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058105">
      <w:bodyDiv w:val="1"/>
      <w:marLeft w:val="0"/>
      <w:marRight w:val="0"/>
      <w:marTop w:val="0"/>
      <w:marBottom w:val="0"/>
      <w:divBdr>
        <w:top w:val="none" w:sz="0" w:space="0" w:color="auto"/>
        <w:left w:val="none" w:sz="0" w:space="0" w:color="auto"/>
        <w:bottom w:val="none" w:sz="0" w:space="0" w:color="auto"/>
        <w:right w:val="none" w:sz="0" w:space="0" w:color="auto"/>
      </w:divBdr>
      <w:divsChild>
        <w:div w:id="910038135">
          <w:marLeft w:val="446"/>
          <w:marRight w:val="0"/>
          <w:marTop w:val="0"/>
          <w:marBottom w:val="0"/>
          <w:divBdr>
            <w:top w:val="none" w:sz="0" w:space="0" w:color="auto"/>
            <w:left w:val="none" w:sz="0" w:space="0" w:color="auto"/>
            <w:bottom w:val="none" w:sz="0" w:space="0" w:color="auto"/>
            <w:right w:val="none" w:sz="0" w:space="0" w:color="auto"/>
          </w:divBdr>
        </w:div>
        <w:div w:id="1308052609">
          <w:marLeft w:val="446"/>
          <w:marRight w:val="0"/>
          <w:marTop w:val="0"/>
          <w:marBottom w:val="0"/>
          <w:divBdr>
            <w:top w:val="none" w:sz="0" w:space="0" w:color="auto"/>
            <w:left w:val="none" w:sz="0" w:space="0" w:color="auto"/>
            <w:bottom w:val="none" w:sz="0" w:space="0" w:color="auto"/>
            <w:right w:val="none" w:sz="0" w:space="0" w:color="auto"/>
          </w:divBdr>
        </w:div>
        <w:div w:id="1677002272">
          <w:marLeft w:val="446"/>
          <w:marRight w:val="0"/>
          <w:marTop w:val="0"/>
          <w:marBottom w:val="0"/>
          <w:divBdr>
            <w:top w:val="none" w:sz="0" w:space="0" w:color="auto"/>
            <w:left w:val="none" w:sz="0" w:space="0" w:color="auto"/>
            <w:bottom w:val="none" w:sz="0" w:space="0" w:color="auto"/>
            <w:right w:val="none" w:sz="0" w:space="0" w:color="auto"/>
          </w:divBdr>
        </w:div>
      </w:divsChild>
    </w:div>
    <w:div w:id="322246952">
      <w:bodyDiv w:val="1"/>
      <w:marLeft w:val="0"/>
      <w:marRight w:val="0"/>
      <w:marTop w:val="0"/>
      <w:marBottom w:val="0"/>
      <w:divBdr>
        <w:top w:val="none" w:sz="0" w:space="0" w:color="auto"/>
        <w:left w:val="none" w:sz="0" w:space="0" w:color="auto"/>
        <w:bottom w:val="none" w:sz="0" w:space="0" w:color="auto"/>
        <w:right w:val="none" w:sz="0" w:space="0" w:color="auto"/>
      </w:divBdr>
    </w:div>
    <w:div w:id="409733812">
      <w:bodyDiv w:val="1"/>
      <w:marLeft w:val="0"/>
      <w:marRight w:val="0"/>
      <w:marTop w:val="0"/>
      <w:marBottom w:val="0"/>
      <w:divBdr>
        <w:top w:val="none" w:sz="0" w:space="0" w:color="auto"/>
        <w:left w:val="none" w:sz="0" w:space="0" w:color="auto"/>
        <w:bottom w:val="none" w:sz="0" w:space="0" w:color="auto"/>
        <w:right w:val="none" w:sz="0" w:space="0" w:color="auto"/>
      </w:divBdr>
      <w:divsChild>
        <w:div w:id="257446681">
          <w:marLeft w:val="0"/>
          <w:marRight w:val="0"/>
          <w:marTop w:val="0"/>
          <w:marBottom w:val="0"/>
          <w:divBdr>
            <w:top w:val="none" w:sz="0" w:space="0" w:color="auto"/>
            <w:left w:val="none" w:sz="0" w:space="0" w:color="auto"/>
            <w:bottom w:val="none" w:sz="0" w:space="0" w:color="auto"/>
            <w:right w:val="none" w:sz="0" w:space="0" w:color="auto"/>
          </w:divBdr>
          <w:divsChild>
            <w:div w:id="99957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57803">
      <w:bodyDiv w:val="1"/>
      <w:marLeft w:val="0"/>
      <w:marRight w:val="0"/>
      <w:marTop w:val="0"/>
      <w:marBottom w:val="0"/>
      <w:divBdr>
        <w:top w:val="none" w:sz="0" w:space="0" w:color="auto"/>
        <w:left w:val="none" w:sz="0" w:space="0" w:color="auto"/>
        <w:bottom w:val="none" w:sz="0" w:space="0" w:color="auto"/>
        <w:right w:val="none" w:sz="0" w:space="0" w:color="auto"/>
      </w:divBdr>
      <w:divsChild>
        <w:div w:id="973146559">
          <w:marLeft w:val="446"/>
          <w:marRight w:val="0"/>
          <w:marTop w:val="0"/>
          <w:marBottom w:val="0"/>
          <w:divBdr>
            <w:top w:val="none" w:sz="0" w:space="0" w:color="auto"/>
            <w:left w:val="none" w:sz="0" w:space="0" w:color="auto"/>
            <w:bottom w:val="none" w:sz="0" w:space="0" w:color="auto"/>
            <w:right w:val="none" w:sz="0" w:space="0" w:color="auto"/>
          </w:divBdr>
        </w:div>
        <w:div w:id="1213686658">
          <w:marLeft w:val="446"/>
          <w:marRight w:val="0"/>
          <w:marTop w:val="0"/>
          <w:marBottom w:val="0"/>
          <w:divBdr>
            <w:top w:val="none" w:sz="0" w:space="0" w:color="auto"/>
            <w:left w:val="none" w:sz="0" w:space="0" w:color="auto"/>
            <w:bottom w:val="none" w:sz="0" w:space="0" w:color="auto"/>
            <w:right w:val="none" w:sz="0" w:space="0" w:color="auto"/>
          </w:divBdr>
        </w:div>
        <w:div w:id="1341659077">
          <w:marLeft w:val="446"/>
          <w:marRight w:val="0"/>
          <w:marTop w:val="0"/>
          <w:marBottom w:val="0"/>
          <w:divBdr>
            <w:top w:val="none" w:sz="0" w:space="0" w:color="auto"/>
            <w:left w:val="none" w:sz="0" w:space="0" w:color="auto"/>
            <w:bottom w:val="none" w:sz="0" w:space="0" w:color="auto"/>
            <w:right w:val="none" w:sz="0" w:space="0" w:color="auto"/>
          </w:divBdr>
        </w:div>
        <w:div w:id="1523322434">
          <w:marLeft w:val="446"/>
          <w:marRight w:val="0"/>
          <w:marTop w:val="0"/>
          <w:marBottom w:val="0"/>
          <w:divBdr>
            <w:top w:val="none" w:sz="0" w:space="0" w:color="auto"/>
            <w:left w:val="none" w:sz="0" w:space="0" w:color="auto"/>
            <w:bottom w:val="none" w:sz="0" w:space="0" w:color="auto"/>
            <w:right w:val="none" w:sz="0" w:space="0" w:color="auto"/>
          </w:divBdr>
        </w:div>
      </w:divsChild>
    </w:div>
    <w:div w:id="570120898">
      <w:bodyDiv w:val="1"/>
      <w:marLeft w:val="0"/>
      <w:marRight w:val="0"/>
      <w:marTop w:val="0"/>
      <w:marBottom w:val="0"/>
      <w:divBdr>
        <w:top w:val="none" w:sz="0" w:space="0" w:color="auto"/>
        <w:left w:val="none" w:sz="0" w:space="0" w:color="auto"/>
        <w:bottom w:val="none" w:sz="0" w:space="0" w:color="auto"/>
        <w:right w:val="none" w:sz="0" w:space="0" w:color="auto"/>
      </w:divBdr>
    </w:div>
    <w:div w:id="650018743">
      <w:bodyDiv w:val="1"/>
      <w:marLeft w:val="0"/>
      <w:marRight w:val="0"/>
      <w:marTop w:val="0"/>
      <w:marBottom w:val="0"/>
      <w:divBdr>
        <w:top w:val="none" w:sz="0" w:space="0" w:color="auto"/>
        <w:left w:val="none" w:sz="0" w:space="0" w:color="auto"/>
        <w:bottom w:val="none" w:sz="0" w:space="0" w:color="auto"/>
        <w:right w:val="none" w:sz="0" w:space="0" w:color="auto"/>
      </w:divBdr>
    </w:div>
    <w:div w:id="733161282">
      <w:bodyDiv w:val="1"/>
      <w:marLeft w:val="0"/>
      <w:marRight w:val="0"/>
      <w:marTop w:val="0"/>
      <w:marBottom w:val="0"/>
      <w:divBdr>
        <w:top w:val="none" w:sz="0" w:space="0" w:color="auto"/>
        <w:left w:val="none" w:sz="0" w:space="0" w:color="auto"/>
        <w:bottom w:val="none" w:sz="0" w:space="0" w:color="auto"/>
        <w:right w:val="none" w:sz="0" w:space="0" w:color="auto"/>
      </w:divBdr>
    </w:div>
    <w:div w:id="812410487">
      <w:bodyDiv w:val="1"/>
      <w:marLeft w:val="0"/>
      <w:marRight w:val="0"/>
      <w:marTop w:val="0"/>
      <w:marBottom w:val="0"/>
      <w:divBdr>
        <w:top w:val="none" w:sz="0" w:space="0" w:color="auto"/>
        <w:left w:val="none" w:sz="0" w:space="0" w:color="auto"/>
        <w:bottom w:val="none" w:sz="0" w:space="0" w:color="auto"/>
        <w:right w:val="none" w:sz="0" w:space="0" w:color="auto"/>
      </w:divBdr>
      <w:divsChild>
        <w:div w:id="346828834">
          <w:marLeft w:val="336"/>
          <w:marRight w:val="0"/>
          <w:marTop w:val="120"/>
          <w:marBottom w:val="312"/>
          <w:divBdr>
            <w:top w:val="none" w:sz="0" w:space="0" w:color="auto"/>
            <w:left w:val="none" w:sz="0" w:space="0" w:color="auto"/>
            <w:bottom w:val="none" w:sz="0" w:space="0" w:color="auto"/>
            <w:right w:val="none" w:sz="0" w:space="0" w:color="auto"/>
          </w:divBdr>
          <w:divsChild>
            <w:div w:id="33989473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867451106">
      <w:bodyDiv w:val="1"/>
      <w:marLeft w:val="0"/>
      <w:marRight w:val="0"/>
      <w:marTop w:val="0"/>
      <w:marBottom w:val="0"/>
      <w:divBdr>
        <w:top w:val="none" w:sz="0" w:space="0" w:color="auto"/>
        <w:left w:val="none" w:sz="0" w:space="0" w:color="auto"/>
        <w:bottom w:val="none" w:sz="0" w:space="0" w:color="auto"/>
        <w:right w:val="none" w:sz="0" w:space="0" w:color="auto"/>
      </w:divBdr>
      <w:divsChild>
        <w:div w:id="410929545">
          <w:marLeft w:val="0"/>
          <w:marRight w:val="0"/>
          <w:marTop w:val="0"/>
          <w:marBottom w:val="0"/>
          <w:divBdr>
            <w:top w:val="none" w:sz="0" w:space="0" w:color="auto"/>
            <w:left w:val="none" w:sz="0" w:space="0" w:color="auto"/>
            <w:bottom w:val="none" w:sz="0" w:space="0" w:color="auto"/>
            <w:right w:val="none" w:sz="0" w:space="0" w:color="auto"/>
          </w:divBdr>
          <w:divsChild>
            <w:div w:id="79876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755">
      <w:bodyDiv w:val="1"/>
      <w:marLeft w:val="0"/>
      <w:marRight w:val="0"/>
      <w:marTop w:val="0"/>
      <w:marBottom w:val="0"/>
      <w:divBdr>
        <w:top w:val="none" w:sz="0" w:space="0" w:color="auto"/>
        <w:left w:val="none" w:sz="0" w:space="0" w:color="auto"/>
        <w:bottom w:val="none" w:sz="0" w:space="0" w:color="auto"/>
        <w:right w:val="none" w:sz="0" w:space="0" w:color="auto"/>
      </w:divBdr>
      <w:divsChild>
        <w:div w:id="442114069">
          <w:marLeft w:val="0"/>
          <w:marRight w:val="0"/>
          <w:marTop w:val="0"/>
          <w:marBottom w:val="750"/>
          <w:divBdr>
            <w:top w:val="none" w:sz="0" w:space="0" w:color="auto"/>
            <w:left w:val="none" w:sz="0" w:space="0" w:color="auto"/>
            <w:bottom w:val="none" w:sz="0" w:space="0" w:color="auto"/>
            <w:right w:val="none" w:sz="0" w:space="0" w:color="auto"/>
          </w:divBdr>
          <w:divsChild>
            <w:div w:id="975256679">
              <w:marLeft w:val="-225"/>
              <w:marRight w:val="-225"/>
              <w:marTop w:val="0"/>
              <w:marBottom w:val="0"/>
              <w:divBdr>
                <w:top w:val="none" w:sz="0" w:space="0" w:color="auto"/>
                <w:left w:val="none" w:sz="0" w:space="0" w:color="auto"/>
                <w:bottom w:val="none" w:sz="0" w:space="0" w:color="auto"/>
                <w:right w:val="none" w:sz="0" w:space="0" w:color="auto"/>
              </w:divBdr>
              <w:divsChild>
                <w:div w:id="1449814171">
                  <w:marLeft w:val="0"/>
                  <w:marRight w:val="0"/>
                  <w:marTop w:val="0"/>
                  <w:marBottom w:val="0"/>
                  <w:divBdr>
                    <w:top w:val="none" w:sz="0" w:space="0" w:color="auto"/>
                    <w:left w:val="none" w:sz="0" w:space="0" w:color="auto"/>
                    <w:bottom w:val="none" w:sz="0" w:space="0" w:color="auto"/>
                    <w:right w:val="none" w:sz="0" w:space="0" w:color="auto"/>
                  </w:divBdr>
                </w:div>
              </w:divsChild>
            </w:div>
            <w:div w:id="1981838098">
              <w:marLeft w:val="-225"/>
              <w:marRight w:val="-225"/>
              <w:marTop w:val="0"/>
              <w:marBottom w:val="0"/>
              <w:divBdr>
                <w:top w:val="none" w:sz="0" w:space="0" w:color="auto"/>
                <w:left w:val="none" w:sz="0" w:space="0" w:color="auto"/>
                <w:bottom w:val="none" w:sz="0" w:space="0" w:color="auto"/>
                <w:right w:val="none" w:sz="0" w:space="0" w:color="auto"/>
              </w:divBdr>
              <w:divsChild>
                <w:div w:id="150617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26281">
          <w:marLeft w:val="0"/>
          <w:marRight w:val="0"/>
          <w:marTop w:val="0"/>
          <w:marBottom w:val="0"/>
          <w:divBdr>
            <w:top w:val="none" w:sz="0" w:space="0" w:color="auto"/>
            <w:left w:val="none" w:sz="0" w:space="0" w:color="auto"/>
            <w:bottom w:val="none" w:sz="0" w:space="0" w:color="auto"/>
            <w:right w:val="none" w:sz="0" w:space="0" w:color="auto"/>
          </w:divBdr>
        </w:div>
        <w:div w:id="1916625756">
          <w:marLeft w:val="0"/>
          <w:marRight w:val="0"/>
          <w:marTop w:val="0"/>
          <w:marBottom w:val="750"/>
          <w:divBdr>
            <w:top w:val="none" w:sz="0" w:space="0" w:color="auto"/>
            <w:left w:val="none" w:sz="0" w:space="0" w:color="auto"/>
            <w:bottom w:val="none" w:sz="0" w:space="0" w:color="auto"/>
            <w:right w:val="none" w:sz="0" w:space="0" w:color="auto"/>
          </w:divBdr>
          <w:divsChild>
            <w:div w:id="33581240">
              <w:marLeft w:val="-225"/>
              <w:marRight w:val="-225"/>
              <w:marTop w:val="0"/>
              <w:marBottom w:val="0"/>
              <w:divBdr>
                <w:top w:val="none" w:sz="0" w:space="0" w:color="auto"/>
                <w:left w:val="none" w:sz="0" w:space="0" w:color="auto"/>
                <w:bottom w:val="none" w:sz="0" w:space="0" w:color="auto"/>
                <w:right w:val="none" w:sz="0" w:space="0" w:color="auto"/>
              </w:divBdr>
              <w:divsChild>
                <w:div w:id="294408101">
                  <w:marLeft w:val="0"/>
                  <w:marRight w:val="0"/>
                  <w:marTop w:val="0"/>
                  <w:marBottom w:val="0"/>
                  <w:divBdr>
                    <w:top w:val="none" w:sz="0" w:space="0" w:color="auto"/>
                    <w:left w:val="none" w:sz="0" w:space="0" w:color="auto"/>
                    <w:bottom w:val="none" w:sz="0" w:space="0" w:color="auto"/>
                    <w:right w:val="none" w:sz="0" w:space="0" w:color="auto"/>
                  </w:divBdr>
                </w:div>
              </w:divsChild>
            </w:div>
            <w:div w:id="1019162444">
              <w:marLeft w:val="-225"/>
              <w:marRight w:val="-225"/>
              <w:marTop w:val="0"/>
              <w:marBottom w:val="0"/>
              <w:divBdr>
                <w:top w:val="none" w:sz="0" w:space="0" w:color="auto"/>
                <w:left w:val="none" w:sz="0" w:space="0" w:color="auto"/>
                <w:bottom w:val="none" w:sz="0" w:space="0" w:color="auto"/>
                <w:right w:val="none" w:sz="0" w:space="0" w:color="auto"/>
              </w:divBdr>
              <w:divsChild>
                <w:div w:id="98975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557569">
          <w:marLeft w:val="0"/>
          <w:marRight w:val="0"/>
          <w:marTop w:val="0"/>
          <w:marBottom w:val="750"/>
          <w:divBdr>
            <w:top w:val="none" w:sz="0" w:space="0" w:color="auto"/>
            <w:left w:val="none" w:sz="0" w:space="0" w:color="auto"/>
            <w:bottom w:val="none" w:sz="0" w:space="0" w:color="auto"/>
            <w:right w:val="none" w:sz="0" w:space="0" w:color="auto"/>
          </w:divBdr>
          <w:divsChild>
            <w:div w:id="1030257566">
              <w:marLeft w:val="-225"/>
              <w:marRight w:val="-225"/>
              <w:marTop w:val="0"/>
              <w:marBottom w:val="0"/>
              <w:divBdr>
                <w:top w:val="none" w:sz="0" w:space="0" w:color="auto"/>
                <w:left w:val="none" w:sz="0" w:space="0" w:color="auto"/>
                <w:bottom w:val="none" w:sz="0" w:space="0" w:color="auto"/>
                <w:right w:val="none" w:sz="0" w:space="0" w:color="auto"/>
              </w:divBdr>
              <w:divsChild>
                <w:div w:id="167912269">
                  <w:marLeft w:val="0"/>
                  <w:marRight w:val="0"/>
                  <w:marTop w:val="0"/>
                  <w:marBottom w:val="0"/>
                  <w:divBdr>
                    <w:top w:val="none" w:sz="0" w:space="0" w:color="auto"/>
                    <w:left w:val="none" w:sz="0" w:space="0" w:color="auto"/>
                    <w:bottom w:val="none" w:sz="0" w:space="0" w:color="auto"/>
                    <w:right w:val="none" w:sz="0" w:space="0" w:color="auto"/>
                  </w:divBdr>
                  <w:divsChild>
                    <w:div w:id="241918669">
                      <w:marLeft w:val="0"/>
                      <w:marRight w:val="0"/>
                      <w:marTop w:val="0"/>
                      <w:marBottom w:val="0"/>
                      <w:divBdr>
                        <w:top w:val="none" w:sz="0" w:space="0" w:color="auto"/>
                        <w:left w:val="none" w:sz="0" w:space="0" w:color="auto"/>
                        <w:bottom w:val="none" w:sz="0" w:space="0" w:color="auto"/>
                        <w:right w:val="none" w:sz="0" w:space="0" w:color="auto"/>
                      </w:divBdr>
                    </w:div>
                  </w:divsChild>
                </w:div>
                <w:div w:id="12263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209456">
      <w:bodyDiv w:val="1"/>
      <w:marLeft w:val="0"/>
      <w:marRight w:val="0"/>
      <w:marTop w:val="0"/>
      <w:marBottom w:val="0"/>
      <w:divBdr>
        <w:top w:val="none" w:sz="0" w:space="0" w:color="auto"/>
        <w:left w:val="none" w:sz="0" w:space="0" w:color="auto"/>
        <w:bottom w:val="none" w:sz="0" w:space="0" w:color="auto"/>
        <w:right w:val="none" w:sz="0" w:space="0" w:color="auto"/>
      </w:divBdr>
    </w:div>
    <w:div w:id="933171579">
      <w:bodyDiv w:val="1"/>
      <w:marLeft w:val="0"/>
      <w:marRight w:val="0"/>
      <w:marTop w:val="0"/>
      <w:marBottom w:val="0"/>
      <w:divBdr>
        <w:top w:val="none" w:sz="0" w:space="0" w:color="auto"/>
        <w:left w:val="none" w:sz="0" w:space="0" w:color="auto"/>
        <w:bottom w:val="none" w:sz="0" w:space="0" w:color="auto"/>
        <w:right w:val="none" w:sz="0" w:space="0" w:color="auto"/>
      </w:divBdr>
      <w:divsChild>
        <w:div w:id="1938050839">
          <w:marLeft w:val="0"/>
          <w:marRight w:val="0"/>
          <w:marTop w:val="0"/>
          <w:marBottom w:val="0"/>
          <w:divBdr>
            <w:top w:val="none" w:sz="0" w:space="0" w:color="auto"/>
            <w:left w:val="none" w:sz="0" w:space="0" w:color="auto"/>
            <w:bottom w:val="none" w:sz="0" w:space="0" w:color="auto"/>
            <w:right w:val="none" w:sz="0" w:space="0" w:color="auto"/>
          </w:divBdr>
          <w:divsChild>
            <w:div w:id="116262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5520">
      <w:bodyDiv w:val="1"/>
      <w:marLeft w:val="0"/>
      <w:marRight w:val="0"/>
      <w:marTop w:val="0"/>
      <w:marBottom w:val="0"/>
      <w:divBdr>
        <w:top w:val="none" w:sz="0" w:space="0" w:color="auto"/>
        <w:left w:val="none" w:sz="0" w:space="0" w:color="auto"/>
        <w:bottom w:val="none" w:sz="0" w:space="0" w:color="auto"/>
        <w:right w:val="none" w:sz="0" w:space="0" w:color="auto"/>
      </w:divBdr>
      <w:divsChild>
        <w:div w:id="1308432894">
          <w:marLeft w:val="0"/>
          <w:marRight w:val="0"/>
          <w:marTop w:val="0"/>
          <w:marBottom w:val="0"/>
          <w:divBdr>
            <w:top w:val="none" w:sz="0" w:space="0" w:color="auto"/>
            <w:left w:val="none" w:sz="0" w:space="0" w:color="auto"/>
            <w:bottom w:val="none" w:sz="0" w:space="0" w:color="auto"/>
            <w:right w:val="none" w:sz="0" w:space="0" w:color="auto"/>
          </w:divBdr>
          <w:divsChild>
            <w:div w:id="183503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36962">
      <w:bodyDiv w:val="1"/>
      <w:marLeft w:val="0"/>
      <w:marRight w:val="0"/>
      <w:marTop w:val="0"/>
      <w:marBottom w:val="0"/>
      <w:divBdr>
        <w:top w:val="none" w:sz="0" w:space="0" w:color="auto"/>
        <w:left w:val="none" w:sz="0" w:space="0" w:color="auto"/>
        <w:bottom w:val="none" w:sz="0" w:space="0" w:color="auto"/>
        <w:right w:val="none" w:sz="0" w:space="0" w:color="auto"/>
      </w:divBdr>
    </w:div>
    <w:div w:id="1027482693">
      <w:bodyDiv w:val="1"/>
      <w:marLeft w:val="0"/>
      <w:marRight w:val="0"/>
      <w:marTop w:val="0"/>
      <w:marBottom w:val="0"/>
      <w:divBdr>
        <w:top w:val="none" w:sz="0" w:space="0" w:color="auto"/>
        <w:left w:val="none" w:sz="0" w:space="0" w:color="auto"/>
        <w:bottom w:val="none" w:sz="0" w:space="0" w:color="auto"/>
        <w:right w:val="none" w:sz="0" w:space="0" w:color="auto"/>
      </w:divBdr>
    </w:div>
    <w:div w:id="1038965903">
      <w:bodyDiv w:val="1"/>
      <w:marLeft w:val="0"/>
      <w:marRight w:val="0"/>
      <w:marTop w:val="0"/>
      <w:marBottom w:val="0"/>
      <w:divBdr>
        <w:top w:val="none" w:sz="0" w:space="0" w:color="auto"/>
        <w:left w:val="none" w:sz="0" w:space="0" w:color="auto"/>
        <w:bottom w:val="none" w:sz="0" w:space="0" w:color="auto"/>
        <w:right w:val="none" w:sz="0" w:space="0" w:color="auto"/>
      </w:divBdr>
    </w:div>
    <w:div w:id="1138574366">
      <w:bodyDiv w:val="1"/>
      <w:marLeft w:val="0"/>
      <w:marRight w:val="0"/>
      <w:marTop w:val="0"/>
      <w:marBottom w:val="0"/>
      <w:divBdr>
        <w:top w:val="none" w:sz="0" w:space="0" w:color="auto"/>
        <w:left w:val="none" w:sz="0" w:space="0" w:color="auto"/>
        <w:bottom w:val="none" w:sz="0" w:space="0" w:color="auto"/>
        <w:right w:val="none" w:sz="0" w:space="0" w:color="auto"/>
      </w:divBdr>
      <w:divsChild>
        <w:div w:id="1183863425">
          <w:marLeft w:val="0"/>
          <w:marRight w:val="0"/>
          <w:marTop w:val="0"/>
          <w:marBottom w:val="0"/>
          <w:divBdr>
            <w:top w:val="none" w:sz="0" w:space="0" w:color="auto"/>
            <w:left w:val="none" w:sz="0" w:space="0" w:color="auto"/>
            <w:bottom w:val="none" w:sz="0" w:space="0" w:color="auto"/>
            <w:right w:val="none" w:sz="0" w:space="0" w:color="auto"/>
          </w:divBdr>
          <w:divsChild>
            <w:div w:id="59794562">
              <w:marLeft w:val="0"/>
              <w:marRight w:val="0"/>
              <w:marTop w:val="0"/>
              <w:marBottom w:val="0"/>
              <w:divBdr>
                <w:top w:val="none" w:sz="0" w:space="0" w:color="auto"/>
                <w:left w:val="none" w:sz="0" w:space="0" w:color="auto"/>
                <w:bottom w:val="none" w:sz="0" w:space="0" w:color="auto"/>
                <w:right w:val="none" w:sz="0" w:space="0" w:color="auto"/>
              </w:divBdr>
            </w:div>
            <w:div w:id="183830124">
              <w:marLeft w:val="0"/>
              <w:marRight w:val="0"/>
              <w:marTop w:val="0"/>
              <w:marBottom w:val="0"/>
              <w:divBdr>
                <w:top w:val="none" w:sz="0" w:space="0" w:color="auto"/>
                <w:left w:val="none" w:sz="0" w:space="0" w:color="auto"/>
                <w:bottom w:val="none" w:sz="0" w:space="0" w:color="auto"/>
                <w:right w:val="none" w:sz="0" w:space="0" w:color="auto"/>
              </w:divBdr>
            </w:div>
            <w:div w:id="1110663495">
              <w:marLeft w:val="0"/>
              <w:marRight w:val="0"/>
              <w:marTop w:val="0"/>
              <w:marBottom w:val="0"/>
              <w:divBdr>
                <w:top w:val="none" w:sz="0" w:space="0" w:color="auto"/>
                <w:left w:val="none" w:sz="0" w:space="0" w:color="auto"/>
                <w:bottom w:val="none" w:sz="0" w:space="0" w:color="auto"/>
                <w:right w:val="none" w:sz="0" w:space="0" w:color="auto"/>
              </w:divBdr>
            </w:div>
            <w:div w:id="1707365586">
              <w:marLeft w:val="0"/>
              <w:marRight w:val="0"/>
              <w:marTop w:val="0"/>
              <w:marBottom w:val="0"/>
              <w:divBdr>
                <w:top w:val="none" w:sz="0" w:space="0" w:color="auto"/>
                <w:left w:val="none" w:sz="0" w:space="0" w:color="auto"/>
                <w:bottom w:val="none" w:sz="0" w:space="0" w:color="auto"/>
                <w:right w:val="none" w:sz="0" w:space="0" w:color="auto"/>
              </w:divBdr>
            </w:div>
            <w:div w:id="1962421327">
              <w:marLeft w:val="0"/>
              <w:marRight w:val="0"/>
              <w:marTop w:val="0"/>
              <w:marBottom w:val="0"/>
              <w:divBdr>
                <w:top w:val="none" w:sz="0" w:space="0" w:color="auto"/>
                <w:left w:val="none" w:sz="0" w:space="0" w:color="auto"/>
                <w:bottom w:val="none" w:sz="0" w:space="0" w:color="auto"/>
                <w:right w:val="none" w:sz="0" w:space="0" w:color="auto"/>
              </w:divBdr>
            </w:div>
            <w:div w:id="1980454656">
              <w:marLeft w:val="0"/>
              <w:marRight w:val="0"/>
              <w:marTop w:val="0"/>
              <w:marBottom w:val="0"/>
              <w:divBdr>
                <w:top w:val="none" w:sz="0" w:space="0" w:color="auto"/>
                <w:left w:val="none" w:sz="0" w:space="0" w:color="auto"/>
                <w:bottom w:val="none" w:sz="0" w:space="0" w:color="auto"/>
                <w:right w:val="none" w:sz="0" w:space="0" w:color="auto"/>
              </w:divBdr>
            </w:div>
            <w:div w:id="2010062401">
              <w:marLeft w:val="0"/>
              <w:marRight w:val="0"/>
              <w:marTop w:val="0"/>
              <w:marBottom w:val="0"/>
              <w:divBdr>
                <w:top w:val="none" w:sz="0" w:space="0" w:color="auto"/>
                <w:left w:val="none" w:sz="0" w:space="0" w:color="auto"/>
                <w:bottom w:val="none" w:sz="0" w:space="0" w:color="auto"/>
                <w:right w:val="none" w:sz="0" w:space="0" w:color="auto"/>
              </w:divBdr>
            </w:div>
            <w:div w:id="206570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48075">
      <w:bodyDiv w:val="1"/>
      <w:marLeft w:val="0"/>
      <w:marRight w:val="0"/>
      <w:marTop w:val="0"/>
      <w:marBottom w:val="0"/>
      <w:divBdr>
        <w:top w:val="none" w:sz="0" w:space="0" w:color="auto"/>
        <w:left w:val="none" w:sz="0" w:space="0" w:color="auto"/>
        <w:bottom w:val="none" w:sz="0" w:space="0" w:color="auto"/>
        <w:right w:val="none" w:sz="0" w:space="0" w:color="auto"/>
      </w:divBdr>
      <w:divsChild>
        <w:div w:id="219365266">
          <w:marLeft w:val="0"/>
          <w:marRight w:val="0"/>
          <w:marTop w:val="0"/>
          <w:marBottom w:val="750"/>
          <w:divBdr>
            <w:top w:val="none" w:sz="0" w:space="0" w:color="auto"/>
            <w:left w:val="none" w:sz="0" w:space="0" w:color="auto"/>
            <w:bottom w:val="none" w:sz="0" w:space="0" w:color="auto"/>
            <w:right w:val="none" w:sz="0" w:space="0" w:color="auto"/>
          </w:divBdr>
          <w:divsChild>
            <w:div w:id="1349067185">
              <w:marLeft w:val="-225"/>
              <w:marRight w:val="-225"/>
              <w:marTop w:val="0"/>
              <w:marBottom w:val="0"/>
              <w:divBdr>
                <w:top w:val="none" w:sz="0" w:space="0" w:color="auto"/>
                <w:left w:val="none" w:sz="0" w:space="0" w:color="auto"/>
                <w:bottom w:val="none" w:sz="0" w:space="0" w:color="auto"/>
                <w:right w:val="none" w:sz="0" w:space="0" w:color="auto"/>
              </w:divBdr>
              <w:divsChild>
                <w:div w:id="1303928474">
                  <w:marLeft w:val="0"/>
                  <w:marRight w:val="0"/>
                  <w:marTop w:val="0"/>
                  <w:marBottom w:val="0"/>
                  <w:divBdr>
                    <w:top w:val="none" w:sz="0" w:space="0" w:color="auto"/>
                    <w:left w:val="none" w:sz="0" w:space="0" w:color="auto"/>
                    <w:bottom w:val="none" w:sz="0" w:space="0" w:color="auto"/>
                    <w:right w:val="none" w:sz="0" w:space="0" w:color="auto"/>
                  </w:divBdr>
                </w:div>
              </w:divsChild>
            </w:div>
            <w:div w:id="1974481809">
              <w:marLeft w:val="-225"/>
              <w:marRight w:val="-225"/>
              <w:marTop w:val="0"/>
              <w:marBottom w:val="0"/>
              <w:divBdr>
                <w:top w:val="none" w:sz="0" w:space="0" w:color="auto"/>
                <w:left w:val="none" w:sz="0" w:space="0" w:color="auto"/>
                <w:bottom w:val="none" w:sz="0" w:space="0" w:color="auto"/>
                <w:right w:val="none" w:sz="0" w:space="0" w:color="auto"/>
              </w:divBdr>
              <w:divsChild>
                <w:div w:id="191628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052745">
          <w:marLeft w:val="0"/>
          <w:marRight w:val="0"/>
          <w:marTop w:val="0"/>
          <w:marBottom w:val="750"/>
          <w:divBdr>
            <w:top w:val="none" w:sz="0" w:space="0" w:color="auto"/>
            <w:left w:val="none" w:sz="0" w:space="0" w:color="auto"/>
            <w:bottom w:val="none" w:sz="0" w:space="0" w:color="auto"/>
            <w:right w:val="none" w:sz="0" w:space="0" w:color="auto"/>
          </w:divBdr>
          <w:divsChild>
            <w:div w:id="888343133">
              <w:marLeft w:val="-225"/>
              <w:marRight w:val="-225"/>
              <w:marTop w:val="0"/>
              <w:marBottom w:val="0"/>
              <w:divBdr>
                <w:top w:val="none" w:sz="0" w:space="0" w:color="auto"/>
                <w:left w:val="none" w:sz="0" w:space="0" w:color="auto"/>
                <w:bottom w:val="none" w:sz="0" w:space="0" w:color="auto"/>
                <w:right w:val="none" w:sz="0" w:space="0" w:color="auto"/>
              </w:divBdr>
              <w:divsChild>
                <w:div w:id="1500389803">
                  <w:marLeft w:val="0"/>
                  <w:marRight w:val="0"/>
                  <w:marTop w:val="0"/>
                  <w:marBottom w:val="0"/>
                  <w:divBdr>
                    <w:top w:val="none" w:sz="0" w:space="0" w:color="auto"/>
                    <w:left w:val="none" w:sz="0" w:space="0" w:color="auto"/>
                    <w:bottom w:val="none" w:sz="0" w:space="0" w:color="auto"/>
                    <w:right w:val="none" w:sz="0" w:space="0" w:color="auto"/>
                  </w:divBdr>
                </w:div>
              </w:divsChild>
            </w:div>
            <w:div w:id="1543404587">
              <w:marLeft w:val="-225"/>
              <w:marRight w:val="-225"/>
              <w:marTop w:val="0"/>
              <w:marBottom w:val="0"/>
              <w:divBdr>
                <w:top w:val="none" w:sz="0" w:space="0" w:color="auto"/>
                <w:left w:val="none" w:sz="0" w:space="0" w:color="auto"/>
                <w:bottom w:val="none" w:sz="0" w:space="0" w:color="auto"/>
                <w:right w:val="none" w:sz="0" w:space="0" w:color="auto"/>
              </w:divBdr>
              <w:divsChild>
                <w:div w:id="4772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1701">
          <w:marLeft w:val="0"/>
          <w:marRight w:val="0"/>
          <w:marTop w:val="0"/>
          <w:marBottom w:val="0"/>
          <w:divBdr>
            <w:top w:val="none" w:sz="0" w:space="0" w:color="auto"/>
            <w:left w:val="none" w:sz="0" w:space="0" w:color="auto"/>
            <w:bottom w:val="none" w:sz="0" w:space="0" w:color="auto"/>
            <w:right w:val="none" w:sz="0" w:space="0" w:color="auto"/>
          </w:divBdr>
        </w:div>
        <w:div w:id="1920750144">
          <w:marLeft w:val="0"/>
          <w:marRight w:val="0"/>
          <w:marTop w:val="0"/>
          <w:marBottom w:val="750"/>
          <w:divBdr>
            <w:top w:val="none" w:sz="0" w:space="0" w:color="auto"/>
            <w:left w:val="none" w:sz="0" w:space="0" w:color="auto"/>
            <w:bottom w:val="none" w:sz="0" w:space="0" w:color="auto"/>
            <w:right w:val="none" w:sz="0" w:space="0" w:color="auto"/>
          </w:divBdr>
          <w:divsChild>
            <w:div w:id="1058474885">
              <w:marLeft w:val="-225"/>
              <w:marRight w:val="-225"/>
              <w:marTop w:val="0"/>
              <w:marBottom w:val="0"/>
              <w:divBdr>
                <w:top w:val="none" w:sz="0" w:space="0" w:color="auto"/>
                <w:left w:val="none" w:sz="0" w:space="0" w:color="auto"/>
                <w:bottom w:val="none" w:sz="0" w:space="0" w:color="auto"/>
                <w:right w:val="none" w:sz="0" w:space="0" w:color="auto"/>
              </w:divBdr>
              <w:divsChild>
                <w:div w:id="1511142346">
                  <w:marLeft w:val="0"/>
                  <w:marRight w:val="0"/>
                  <w:marTop w:val="0"/>
                  <w:marBottom w:val="0"/>
                  <w:divBdr>
                    <w:top w:val="none" w:sz="0" w:space="0" w:color="auto"/>
                    <w:left w:val="none" w:sz="0" w:space="0" w:color="auto"/>
                    <w:bottom w:val="none" w:sz="0" w:space="0" w:color="auto"/>
                    <w:right w:val="none" w:sz="0" w:space="0" w:color="auto"/>
                  </w:divBdr>
                  <w:divsChild>
                    <w:div w:id="724842265">
                      <w:marLeft w:val="0"/>
                      <w:marRight w:val="0"/>
                      <w:marTop w:val="0"/>
                      <w:marBottom w:val="0"/>
                      <w:divBdr>
                        <w:top w:val="none" w:sz="0" w:space="0" w:color="auto"/>
                        <w:left w:val="none" w:sz="0" w:space="0" w:color="auto"/>
                        <w:bottom w:val="none" w:sz="0" w:space="0" w:color="auto"/>
                        <w:right w:val="none" w:sz="0" w:space="0" w:color="auto"/>
                      </w:divBdr>
                    </w:div>
                  </w:divsChild>
                </w:div>
                <w:div w:id="17232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938560">
      <w:bodyDiv w:val="1"/>
      <w:marLeft w:val="0"/>
      <w:marRight w:val="0"/>
      <w:marTop w:val="0"/>
      <w:marBottom w:val="0"/>
      <w:divBdr>
        <w:top w:val="none" w:sz="0" w:space="0" w:color="auto"/>
        <w:left w:val="none" w:sz="0" w:space="0" w:color="auto"/>
        <w:bottom w:val="none" w:sz="0" w:space="0" w:color="auto"/>
        <w:right w:val="none" w:sz="0" w:space="0" w:color="auto"/>
      </w:divBdr>
    </w:div>
    <w:div w:id="1432512672">
      <w:bodyDiv w:val="1"/>
      <w:marLeft w:val="0"/>
      <w:marRight w:val="0"/>
      <w:marTop w:val="0"/>
      <w:marBottom w:val="0"/>
      <w:divBdr>
        <w:top w:val="none" w:sz="0" w:space="0" w:color="auto"/>
        <w:left w:val="none" w:sz="0" w:space="0" w:color="auto"/>
        <w:bottom w:val="none" w:sz="0" w:space="0" w:color="auto"/>
        <w:right w:val="none" w:sz="0" w:space="0" w:color="auto"/>
      </w:divBdr>
      <w:divsChild>
        <w:div w:id="314458399">
          <w:marLeft w:val="0"/>
          <w:marRight w:val="0"/>
          <w:marTop w:val="0"/>
          <w:marBottom w:val="0"/>
          <w:divBdr>
            <w:top w:val="none" w:sz="0" w:space="0" w:color="auto"/>
            <w:left w:val="none" w:sz="0" w:space="0" w:color="auto"/>
            <w:bottom w:val="none" w:sz="0" w:space="0" w:color="auto"/>
            <w:right w:val="none" w:sz="0" w:space="0" w:color="auto"/>
          </w:divBdr>
        </w:div>
        <w:div w:id="758451678">
          <w:marLeft w:val="0"/>
          <w:marRight w:val="0"/>
          <w:marTop w:val="0"/>
          <w:marBottom w:val="750"/>
          <w:divBdr>
            <w:top w:val="none" w:sz="0" w:space="0" w:color="auto"/>
            <w:left w:val="none" w:sz="0" w:space="0" w:color="auto"/>
            <w:bottom w:val="none" w:sz="0" w:space="0" w:color="auto"/>
            <w:right w:val="none" w:sz="0" w:space="0" w:color="auto"/>
          </w:divBdr>
          <w:divsChild>
            <w:div w:id="1276205921">
              <w:marLeft w:val="-225"/>
              <w:marRight w:val="-225"/>
              <w:marTop w:val="0"/>
              <w:marBottom w:val="0"/>
              <w:divBdr>
                <w:top w:val="none" w:sz="0" w:space="0" w:color="auto"/>
                <w:left w:val="none" w:sz="0" w:space="0" w:color="auto"/>
                <w:bottom w:val="none" w:sz="0" w:space="0" w:color="auto"/>
                <w:right w:val="none" w:sz="0" w:space="0" w:color="auto"/>
              </w:divBdr>
              <w:divsChild>
                <w:div w:id="1614702618">
                  <w:marLeft w:val="0"/>
                  <w:marRight w:val="0"/>
                  <w:marTop w:val="0"/>
                  <w:marBottom w:val="0"/>
                  <w:divBdr>
                    <w:top w:val="none" w:sz="0" w:space="0" w:color="auto"/>
                    <w:left w:val="none" w:sz="0" w:space="0" w:color="auto"/>
                    <w:bottom w:val="none" w:sz="0" w:space="0" w:color="auto"/>
                    <w:right w:val="none" w:sz="0" w:space="0" w:color="auto"/>
                  </w:divBdr>
                </w:div>
              </w:divsChild>
            </w:div>
            <w:div w:id="1660815460">
              <w:marLeft w:val="-225"/>
              <w:marRight w:val="-225"/>
              <w:marTop w:val="0"/>
              <w:marBottom w:val="0"/>
              <w:divBdr>
                <w:top w:val="none" w:sz="0" w:space="0" w:color="auto"/>
                <w:left w:val="none" w:sz="0" w:space="0" w:color="auto"/>
                <w:bottom w:val="none" w:sz="0" w:space="0" w:color="auto"/>
                <w:right w:val="none" w:sz="0" w:space="0" w:color="auto"/>
              </w:divBdr>
              <w:divsChild>
                <w:div w:id="84856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63416">
          <w:marLeft w:val="0"/>
          <w:marRight w:val="0"/>
          <w:marTop w:val="0"/>
          <w:marBottom w:val="750"/>
          <w:divBdr>
            <w:top w:val="none" w:sz="0" w:space="0" w:color="auto"/>
            <w:left w:val="none" w:sz="0" w:space="0" w:color="auto"/>
            <w:bottom w:val="none" w:sz="0" w:space="0" w:color="auto"/>
            <w:right w:val="none" w:sz="0" w:space="0" w:color="auto"/>
          </w:divBdr>
          <w:divsChild>
            <w:div w:id="45102542">
              <w:marLeft w:val="-225"/>
              <w:marRight w:val="-225"/>
              <w:marTop w:val="0"/>
              <w:marBottom w:val="0"/>
              <w:divBdr>
                <w:top w:val="none" w:sz="0" w:space="0" w:color="auto"/>
                <w:left w:val="none" w:sz="0" w:space="0" w:color="auto"/>
                <w:bottom w:val="none" w:sz="0" w:space="0" w:color="auto"/>
                <w:right w:val="none" w:sz="0" w:space="0" w:color="auto"/>
              </w:divBdr>
              <w:divsChild>
                <w:div w:id="2080051878">
                  <w:marLeft w:val="0"/>
                  <w:marRight w:val="0"/>
                  <w:marTop w:val="0"/>
                  <w:marBottom w:val="0"/>
                  <w:divBdr>
                    <w:top w:val="none" w:sz="0" w:space="0" w:color="auto"/>
                    <w:left w:val="none" w:sz="0" w:space="0" w:color="auto"/>
                    <w:bottom w:val="none" w:sz="0" w:space="0" w:color="auto"/>
                    <w:right w:val="none" w:sz="0" w:space="0" w:color="auto"/>
                  </w:divBdr>
                </w:div>
              </w:divsChild>
            </w:div>
            <w:div w:id="1329795243">
              <w:marLeft w:val="-225"/>
              <w:marRight w:val="-225"/>
              <w:marTop w:val="0"/>
              <w:marBottom w:val="0"/>
              <w:divBdr>
                <w:top w:val="none" w:sz="0" w:space="0" w:color="auto"/>
                <w:left w:val="none" w:sz="0" w:space="0" w:color="auto"/>
                <w:bottom w:val="none" w:sz="0" w:space="0" w:color="auto"/>
                <w:right w:val="none" w:sz="0" w:space="0" w:color="auto"/>
              </w:divBdr>
              <w:divsChild>
                <w:div w:id="27768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86751">
          <w:marLeft w:val="0"/>
          <w:marRight w:val="0"/>
          <w:marTop w:val="0"/>
          <w:marBottom w:val="750"/>
          <w:divBdr>
            <w:top w:val="none" w:sz="0" w:space="0" w:color="auto"/>
            <w:left w:val="none" w:sz="0" w:space="0" w:color="auto"/>
            <w:bottom w:val="none" w:sz="0" w:space="0" w:color="auto"/>
            <w:right w:val="none" w:sz="0" w:space="0" w:color="auto"/>
          </w:divBdr>
          <w:divsChild>
            <w:div w:id="417405776">
              <w:marLeft w:val="-225"/>
              <w:marRight w:val="-225"/>
              <w:marTop w:val="0"/>
              <w:marBottom w:val="0"/>
              <w:divBdr>
                <w:top w:val="none" w:sz="0" w:space="0" w:color="auto"/>
                <w:left w:val="none" w:sz="0" w:space="0" w:color="auto"/>
                <w:bottom w:val="none" w:sz="0" w:space="0" w:color="auto"/>
                <w:right w:val="none" w:sz="0" w:space="0" w:color="auto"/>
              </w:divBdr>
              <w:divsChild>
                <w:div w:id="360282191">
                  <w:marLeft w:val="0"/>
                  <w:marRight w:val="0"/>
                  <w:marTop w:val="0"/>
                  <w:marBottom w:val="0"/>
                  <w:divBdr>
                    <w:top w:val="none" w:sz="0" w:space="0" w:color="auto"/>
                    <w:left w:val="none" w:sz="0" w:space="0" w:color="auto"/>
                    <w:bottom w:val="none" w:sz="0" w:space="0" w:color="auto"/>
                    <w:right w:val="none" w:sz="0" w:space="0" w:color="auto"/>
                  </w:divBdr>
                </w:div>
                <w:div w:id="1475759583">
                  <w:marLeft w:val="0"/>
                  <w:marRight w:val="0"/>
                  <w:marTop w:val="0"/>
                  <w:marBottom w:val="0"/>
                  <w:divBdr>
                    <w:top w:val="none" w:sz="0" w:space="0" w:color="auto"/>
                    <w:left w:val="none" w:sz="0" w:space="0" w:color="auto"/>
                    <w:bottom w:val="none" w:sz="0" w:space="0" w:color="auto"/>
                    <w:right w:val="none" w:sz="0" w:space="0" w:color="auto"/>
                  </w:divBdr>
                  <w:divsChild>
                    <w:div w:id="214257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742736">
      <w:bodyDiv w:val="1"/>
      <w:marLeft w:val="0"/>
      <w:marRight w:val="0"/>
      <w:marTop w:val="0"/>
      <w:marBottom w:val="0"/>
      <w:divBdr>
        <w:top w:val="none" w:sz="0" w:space="0" w:color="auto"/>
        <w:left w:val="none" w:sz="0" w:space="0" w:color="auto"/>
        <w:bottom w:val="none" w:sz="0" w:space="0" w:color="auto"/>
        <w:right w:val="none" w:sz="0" w:space="0" w:color="auto"/>
      </w:divBdr>
    </w:div>
    <w:div w:id="1492677960">
      <w:bodyDiv w:val="1"/>
      <w:marLeft w:val="0"/>
      <w:marRight w:val="0"/>
      <w:marTop w:val="0"/>
      <w:marBottom w:val="0"/>
      <w:divBdr>
        <w:top w:val="none" w:sz="0" w:space="0" w:color="auto"/>
        <w:left w:val="none" w:sz="0" w:space="0" w:color="auto"/>
        <w:bottom w:val="none" w:sz="0" w:space="0" w:color="auto"/>
        <w:right w:val="none" w:sz="0" w:space="0" w:color="auto"/>
      </w:divBdr>
    </w:div>
    <w:div w:id="1509641348">
      <w:bodyDiv w:val="1"/>
      <w:marLeft w:val="0"/>
      <w:marRight w:val="0"/>
      <w:marTop w:val="0"/>
      <w:marBottom w:val="0"/>
      <w:divBdr>
        <w:top w:val="none" w:sz="0" w:space="0" w:color="auto"/>
        <w:left w:val="none" w:sz="0" w:space="0" w:color="auto"/>
        <w:bottom w:val="none" w:sz="0" w:space="0" w:color="auto"/>
        <w:right w:val="none" w:sz="0" w:space="0" w:color="auto"/>
      </w:divBdr>
    </w:div>
    <w:div w:id="1529293195">
      <w:bodyDiv w:val="1"/>
      <w:marLeft w:val="0"/>
      <w:marRight w:val="0"/>
      <w:marTop w:val="0"/>
      <w:marBottom w:val="0"/>
      <w:divBdr>
        <w:top w:val="none" w:sz="0" w:space="0" w:color="auto"/>
        <w:left w:val="none" w:sz="0" w:space="0" w:color="auto"/>
        <w:bottom w:val="none" w:sz="0" w:space="0" w:color="auto"/>
        <w:right w:val="none" w:sz="0" w:space="0" w:color="auto"/>
      </w:divBdr>
    </w:div>
    <w:div w:id="1606956471">
      <w:bodyDiv w:val="1"/>
      <w:marLeft w:val="0"/>
      <w:marRight w:val="0"/>
      <w:marTop w:val="0"/>
      <w:marBottom w:val="0"/>
      <w:divBdr>
        <w:top w:val="none" w:sz="0" w:space="0" w:color="auto"/>
        <w:left w:val="none" w:sz="0" w:space="0" w:color="auto"/>
        <w:bottom w:val="none" w:sz="0" w:space="0" w:color="auto"/>
        <w:right w:val="none" w:sz="0" w:space="0" w:color="auto"/>
      </w:divBdr>
      <w:divsChild>
        <w:div w:id="633830825">
          <w:marLeft w:val="0"/>
          <w:marRight w:val="0"/>
          <w:marTop w:val="0"/>
          <w:marBottom w:val="0"/>
          <w:divBdr>
            <w:top w:val="none" w:sz="0" w:space="0" w:color="auto"/>
            <w:left w:val="none" w:sz="0" w:space="0" w:color="auto"/>
            <w:bottom w:val="none" w:sz="0" w:space="0" w:color="auto"/>
            <w:right w:val="none" w:sz="0" w:space="0" w:color="auto"/>
          </w:divBdr>
          <w:divsChild>
            <w:div w:id="22086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7102">
      <w:bodyDiv w:val="1"/>
      <w:marLeft w:val="0"/>
      <w:marRight w:val="0"/>
      <w:marTop w:val="0"/>
      <w:marBottom w:val="0"/>
      <w:divBdr>
        <w:top w:val="none" w:sz="0" w:space="0" w:color="auto"/>
        <w:left w:val="none" w:sz="0" w:space="0" w:color="auto"/>
        <w:bottom w:val="none" w:sz="0" w:space="0" w:color="auto"/>
        <w:right w:val="none" w:sz="0" w:space="0" w:color="auto"/>
      </w:divBdr>
    </w:div>
    <w:div w:id="1654866159">
      <w:bodyDiv w:val="1"/>
      <w:marLeft w:val="0"/>
      <w:marRight w:val="0"/>
      <w:marTop w:val="0"/>
      <w:marBottom w:val="0"/>
      <w:divBdr>
        <w:top w:val="none" w:sz="0" w:space="0" w:color="auto"/>
        <w:left w:val="none" w:sz="0" w:space="0" w:color="auto"/>
        <w:bottom w:val="none" w:sz="0" w:space="0" w:color="auto"/>
        <w:right w:val="none" w:sz="0" w:space="0" w:color="auto"/>
      </w:divBdr>
    </w:div>
    <w:div w:id="1676223444">
      <w:bodyDiv w:val="1"/>
      <w:marLeft w:val="0"/>
      <w:marRight w:val="0"/>
      <w:marTop w:val="0"/>
      <w:marBottom w:val="0"/>
      <w:divBdr>
        <w:top w:val="none" w:sz="0" w:space="0" w:color="auto"/>
        <w:left w:val="none" w:sz="0" w:space="0" w:color="auto"/>
        <w:bottom w:val="none" w:sz="0" w:space="0" w:color="auto"/>
        <w:right w:val="none" w:sz="0" w:space="0" w:color="auto"/>
      </w:divBdr>
    </w:div>
    <w:div w:id="1732188053">
      <w:bodyDiv w:val="1"/>
      <w:marLeft w:val="0"/>
      <w:marRight w:val="0"/>
      <w:marTop w:val="0"/>
      <w:marBottom w:val="0"/>
      <w:divBdr>
        <w:top w:val="none" w:sz="0" w:space="0" w:color="auto"/>
        <w:left w:val="none" w:sz="0" w:space="0" w:color="auto"/>
        <w:bottom w:val="none" w:sz="0" w:space="0" w:color="auto"/>
        <w:right w:val="none" w:sz="0" w:space="0" w:color="auto"/>
      </w:divBdr>
      <w:divsChild>
        <w:div w:id="481314343">
          <w:marLeft w:val="0"/>
          <w:marRight w:val="0"/>
          <w:marTop w:val="0"/>
          <w:marBottom w:val="0"/>
          <w:divBdr>
            <w:top w:val="none" w:sz="0" w:space="0" w:color="auto"/>
            <w:left w:val="none" w:sz="0" w:space="0" w:color="auto"/>
            <w:bottom w:val="none" w:sz="0" w:space="0" w:color="auto"/>
            <w:right w:val="none" w:sz="0" w:space="0" w:color="auto"/>
          </w:divBdr>
          <w:divsChild>
            <w:div w:id="47731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03763">
      <w:bodyDiv w:val="1"/>
      <w:marLeft w:val="0"/>
      <w:marRight w:val="0"/>
      <w:marTop w:val="0"/>
      <w:marBottom w:val="0"/>
      <w:divBdr>
        <w:top w:val="none" w:sz="0" w:space="0" w:color="auto"/>
        <w:left w:val="none" w:sz="0" w:space="0" w:color="auto"/>
        <w:bottom w:val="none" w:sz="0" w:space="0" w:color="auto"/>
        <w:right w:val="none" w:sz="0" w:space="0" w:color="auto"/>
      </w:divBdr>
    </w:div>
    <w:div w:id="1882354983">
      <w:bodyDiv w:val="1"/>
      <w:marLeft w:val="0"/>
      <w:marRight w:val="0"/>
      <w:marTop w:val="0"/>
      <w:marBottom w:val="0"/>
      <w:divBdr>
        <w:top w:val="none" w:sz="0" w:space="0" w:color="auto"/>
        <w:left w:val="none" w:sz="0" w:space="0" w:color="auto"/>
        <w:bottom w:val="none" w:sz="0" w:space="0" w:color="auto"/>
        <w:right w:val="none" w:sz="0" w:space="0" w:color="auto"/>
      </w:divBdr>
      <w:divsChild>
        <w:div w:id="33123165">
          <w:marLeft w:val="0"/>
          <w:marRight w:val="0"/>
          <w:marTop w:val="0"/>
          <w:marBottom w:val="0"/>
          <w:divBdr>
            <w:top w:val="none" w:sz="0" w:space="0" w:color="auto"/>
            <w:left w:val="none" w:sz="0" w:space="0" w:color="auto"/>
            <w:bottom w:val="none" w:sz="0" w:space="0" w:color="auto"/>
            <w:right w:val="none" w:sz="0" w:space="0" w:color="auto"/>
          </w:divBdr>
          <w:divsChild>
            <w:div w:id="527328248">
              <w:marLeft w:val="0"/>
              <w:marRight w:val="0"/>
              <w:marTop w:val="0"/>
              <w:marBottom w:val="0"/>
              <w:divBdr>
                <w:top w:val="none" w:sz="0" w:space="0" w:color="auto"/>
                <w:left w:val="none" w:sz="0" w:space="0" w:color="auto"/>
                <w:bottom w:val="none" w:sz="0" w:space="0" w:color="auto"/>
                <w:right w:val="none" w:sz="0" w:space="0" w:color="auto"/>
              </w:divBdr>
            </w:div>
            <w:div w:id="636568486">
              <w:marLeft w:val="0"/>
              <w:marRight w:val="0"/>
              <w:marTop w:val="0"/>
              <w:marBottom w:val="0"/>
              <w:divBdr>
                <w:top w:val="none" w:sz="0" w:space="0" w:color="auto"/>
                <w:left w:val="none" w:sz="0" w:space="0" w:color="auto"/>
                <w:bottom w:val="none" w:sz="0" w:space="0" w:color="auto"/>
                <w:right w:val="none" w:sz="0" w:space="0" w:color="auto"/>
              </w:divBdr>
            </w:div>
            <w:div w:id="909922146">
              <w:marLeft w:val="0"/>
              <w:marRight w:val="0"/>
              <w:marTop w:val="0"/>
              <w:marBottom w:val="0"/>
              <w:divBdr>
                <w:top w:val="none" w:sz="0" w:space="0" w:color="auto"/>
                <w:left w:val="none" w:sz="0" w:space="0" w:color="auto"/>
                <w:bottom w:val="none" w:sz="0" w:space="0" w:color="auto"/>
                <w:right w:val="none" w:sz="0" w:space="0" w:color="auto"/>
              </w:divBdr>
            </w:div>
            <w:div w:id="952590408">
              <w:marLeft w:val="0"/>
              <w:marRight w:val="0"/>
              <w:marTop w:val="0"/>
              <w:marBottom w:val="0"/>
              <w:divBdr>
                <w:top w:val="none" w:sz="0" w:space="0" w:color="auto"/>
                <w:left w:val="none" w:sz="0" w:space="0" w:color="auto"/>
                <w:bottom w:val="none" w:sz="0" w:space="0" w:color="auto"/>
                <w:right w:val="none" w:sz="0" w:space="0" w:color="auto"/>
              </w:divBdr>
            </w:div>
            <w:div w:id="1141190237">
              <w:marLeft w:val="0"/>
              <w:marRight w:val="0"/>
              <w:marTop w:val="0"/>
              <w:marBottom w:val="0"/>
              <w:divBdr>
                <w:top w:val="none" w:sz="0" w:space="0" w:color="auto"/>
                <w:left w:val="none" w:sz="0" w:space="0" w:color="auto"/>
                <w:bottom w:val="none" w:sz="0" w:space="0" w:color="auto"/>
                <w:right w:val="none" w:sz="0" w:space="0" w:color="auto"/>
              </w:divBdr>
            </w:div>
            <w:div w:id="1375958966">
              <w:marLeft w:val="0"/>
              <w:marRight w:val="0"/>
              <w:marTop w:val="0"/>
              <w:marBottom w:val="0"/>
              <w:divBdr>
                <w:top w:val="none" w:sz="0" w:space="0" w:color="auto"/>
                <w:left w:val="none" w:sz="0" w:space="0" w:color="auto"/>
                <w:bottom w:val="none" w:sz="0" w:space="0" w:color="auto"/>
                <w:right w:val="none" w:sz="0" w:space="0" w:color="auto"/>
              </w:divBdr>
            </w:div>
            <w:div w:id="193770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90464">
      <w:bodyDiv w:val="1"/>
      <w:marLeft w:val="0"/>
      <w:marRight w:val="0"/>
      <w:marTop w:val="0"/>
      <w:marBottom w:val="0"/>
      <w:divBdr>
        <w:top w:val="none" w:sz="0" w:space="0" w:color="auto"/>
        <w:left w:val="none" w:sz="0" w:space="0" w:color="auto"/>
        <w:bottom w:val="none" w:sz="0" w:space="0" w:color="auto"/>
        <w:right w:val="none" w:sz="0" w:space="0" w:color="auto"/>
      </w:divBdr>
      <w:divsChild>
        <w:div w:id="904267252">
          <w:marLeft w:val="0"/>
          <w:marRight w:val="0"/>
          <w:marTop w:val="0"/>
          <w:marBottom w:val="0"/>
          <w:divBdr>
            <w:top w:val="none" w:sz="0" w:space="0" w:color="auto"/>
            <w:left w:val="none" w:sz="0" w:space="0" w:color="auto"/>
            <w:bottom w:val="none" w:sz="0" w:space="0" w:color="auto"/>
            <w:right w:val="none" w:sz="0" w:space="0" w:color="auto"/>
          </w:divBdr>
          <w:divsChild>
            <w:div w:id="20186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269881">
      <w:bodyDiv w:val="1"/>
      <w:marLeft w:val="0"/>
      <w:marRight w:val="0"/>
      <w:marTop w:val="0"/>
      <w:marBottom w:val="0"/>
      <w:divBdr>
        <w:top w:val="none" w:sz="0" w:space="0" w:color="auto"/>
        <w:left w:val="none" w:sz="0" w:space="0" w:color="auto"/>
        <w:bottom w:val="none" w:sz="0" w:space="0" w:color="auto"/>
        <w:right w:val="none" w:sz="0" w:space="0" w:color="auto"/>
      </w:divBdr>
    </w:div>
    <w:div w:id="1965847698">
      <w:bodyDiv w:val="1"/>
      <w:marLeft w:val="0"/>
      <w:marRight w:val="0"/>
      <w:marTop w:val="0"/>
      <w:marBottom w:val="0"/>
      <w:divBdr>
        <w:top w:val="none" w:sz="0" w:space="0" w:color="auto"/>
        <w:left w:val="none" w:sz="0" w:space="0" w:color="auto"/>
        <w:bottom w:val="none" w:sz="0" w:space="0" w:color="auto"/>
        <w:right w:val="none" w:sz="0" w:space="0" w:color="auto"/>
      </w:divBdr>
      <w:divsChild>
        <w:div w:id="1721516713">
          <w:marLeft w:val="0"/>
          <w:marRight w:val="0"/>
          <w:marTop w:val="0"/>
          <w:marBottom w:val="0"/>
          <w:divBdr>
            <w:top w:val="none" w:sz="0" w:space="0" w:color="auto"/>
            <w:left w:val="none" w:sz="0" w:space="0" w:color="auto"/>
            <w:bottom w:val="none" w:sz="0" w:space="0" w:color="auto"/>
            <w:right w:val="none" w:sz="0" w:space="0" w:color="auto"/>
          </w:divBdr>
          <w:divsChild>
            <w:div w:id="134312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60044">
      <w:bodyDiv w:val="1"/>
      <w:marLeft w:val="0"/>
      <w:marRight w:val="0"/>
      <w:marTop w:val="0"/>
      <w:marBottom w:val="0"/>
      <w:divBdr>
        <w:top w:val="none" w:sz="0" w:space="0" w:color="auto"/>
        <w:left w:val="none" w:sz="0" w:space="0" w:color="auto"/>
        <w:bottom w:val="none" w:sz="0" w:space="0" w:color="auto"/>
        <w:right w:val="none" w:sz="0" w:space="0" w:color="auto"/>
      </w:divBdr>
      <w:divsChild>
        <w:div w:id="538011825">
          <w:marLeft w:val="0"/>
          <w:marRight w:val="0"/>
          <w:marTop w:val="0"/>
          <w:marBottom w:val="0"/>
          <w:divBdr>
            <w:top w:val="none" w:sz="0" w:space="0" w:color="auto"/>
            <w:left w:val="none" w:sz="0" w:space="0" w:color="auto"/>
            <w:bottom w:val="none" w:sz="0" w:space="0" w:color="auto"/>
            <w:right w:val="none" w:sz="0" w:space="0" w:color="auto"/>
          </w:divBdr>
          <w:divsChild>
            <w:div w:id="161521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99764">
      <w:bodyDiv w:val="1"/>
      <w:marLeft w:val="0"/>
      <w:marRight w:val="0"/>
      <w:marTop w:val="0"/>
      <w:marBottom w:val="0"/>
      <w:divBdr>
        <w:top w:val="none" w:sz="0" w:space="0" w:color="auto"/>
        <w:left w:val="none" w:sz="0" w:space="0" w:color="auto"/>
        <w:bottom w:val="none" w:sz="0" w:space="0" w:color="auto"/>
        <w:right w:val="none" w:sz="0" w:space="0" w:color="auto"/>
      </w:divBdr>
    </w:div>
    <w:div w:id="2141654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s://github.com/CNIC-Proteomics/iSanXoT/releases" TargetMode="Externa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0.png"/><Relationship Id="rId89" Type="http://schemas.openxmlformats.org/officeDocument/2006/relationships/image" Target="media/image64.png"/><Relationship Id="rId112" Type="http://schemas.openxmlformats.org/officeDocument/2006/relationships/image" Target="media/image84.tmp"/><Relationship Id="rId16" Type="http://schemas.openxmlformats.org/officeDocument/2006/relationships/hyperlink" Target="https://github.com/CNIC-Proteomics/iSanXoT/wiki/WKF_2" TargetMode="External"/><Relationship Id="rId107" Type="http://schemas.openxmlformats.org/officeDocument/2006/relationships/image" Target="media/image80.png"/><Relationship Id="rId11" Type="http://schemas.openxmlformats.org/officeDocument/2006/relationships/hyperlink" Target="https://github.com/CNIC-Proteomics/iSanXoT/wiki/Installation"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6.png"/><Relationship Id="rId102" Type="http://schemas.openxmlformats.org/officeDocument/2006/relationships/image" Target="media/image75.emf"/><Relationship Id="rId123" Type="http://schemas.openxmlformats.org/officeDocument/2006/relationships/image" Target="media/image94.emf"/><Relationship Id="rId128" Type="http://schemas.openxmlformats.org/officeDocument/2006/relationships/image" Target="media/image99.emf"/><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5.png"/><Relationship Id="rId118" Type="http://schemas.openxmlformats.org/officeDocument/2006/relationships/image" Target="media/image90.png"/><Relationship Id="rId80" Type="http://schemas.openxmlformats.org/officeDocument/2006/relationships/image" Target="media/image57.png"/><Relationship Id="rId85" Type="http://schemas.openxmlformats.org/officeDocument/2006/relationships/image" Target="media/image61.png"/><Relationship Id="rId12" Type="http://schemas.openxmlformats.org/officeDocument/2006/relationships/hyperlink" Target="https://github.com/CNIC-Proteomics/iSanXoT/wiki/Getting_started" TargetMode="External"/><Relationship Id="rId17" Type="http://schemas.openxmlformats.org/officeDocument/2006/relationships/hyperlink" Target="https://github.com/CNIC-Proteomics/iSanXoT/wiki/WKF_3"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5.emf"/><Relationship Id="rId129" Type="http://schemas.openxmlformats.org/officeDocument/2006/relationships/image" Target="media/image100.emf"/><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hyperlink" Target="https://www.cnic.es/wiki/proteomica/index.php/SanXoT_software_package" TargetMode="External"/><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hyperlink" Target="https://www.cnic.es/wiki/proteomica/index.php/SanXoT_software_package" TargetMode="External"/><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github.com/CNIC-Proteomics/iSanXoT/wiki" TargetMode="External"/><Relationship Id="rId86" Type="http://schemas.openxmlformats.org/officeDocument/2006/relationships/hyperlink" Target="https://github.com/CNIC-Proteomics/iSanXoT/wiki/studies/cases/templates/WSPP_NORCOM_RATIOS_SBT.zip" TargetMode="External"/><Relationship Id="rId130" Type="http://schemas.openxmlformats.org/officeDocument/2006/relationships/fontTable" Target="fontTable.xml"/><Relationship Id="rId13" Type="http://schemas.openxmlformats.org/officeDocument/2006/relationships/hyperlink" Target="https://github.com/CNIC-Proteomics/iSanXoT/wiki/Modules" TargetMode="External"/><Relationship Id="rId18" Type="http://schemas.openxmlformats.org/officeDocument/2006/relationships/hyperlink" Target="https://github.com/CNIC-Proteomics/iSanXoT/wiki/WKF_4" TargetMode="External"/><Relationship Id="rId39" Type="http://schemas.openxmlformats.org/officeDocument/2006/relationships/image" Target="media/image19.png"/><Relationship Id="rId109" Type="http://schemas.openxmlformats.org/officeDocument/2006/relationships/image" Target="media/image82.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github.com/CNIC-Proteomics/iSanXoT/wiki/studies/cases/templates/WSPP-SBT.zip" TargetMode="External"/><Relationship Id="rId97" Type="http://schemas.openxmlformats.org/officeDocument/2006/relationships/image" Target="media/image71.png"/><Relationship Id="rId104" Type="http://schemas.openxmlformats.org/officeDocument/2006/relationships/image" Target="media/image77.png"/><Relationship Id="rId120" Type="http://schemas.openxmlformats.org/officeDocument/2006/relationships/image" Target="media/image92.wmf"/><Relationship Id="rId125" Type="http://schemas.openxmlformats.org/officeDocument/2006/relationships/image" Target="media/image96.emf"/><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2.png"/><Relationship Id="rId110" Type="http://schemas.openxmlformats.org/officeDocument/2006/relationships/hyperlink" Target="https://github.com/CNIC-Proteomics/iSanXoT/wiki/studies/cases/templates/WPP_LabelFree.zip" TargetMode="External"/><Relationship Id="rId115" Type="http://schemas.openxmlformats.org/officeDocument/2006/relationships/image" Target="media/image87.png"/><Relationship Id="rId131"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58.png"/><Relationship Id="rId19" Type="http://schemas.openxmlformats.org/officeDocument/2006/relationships/hyperlink" Target="https://creativecommons.org/licenses/by-nc-nd/4.0/" TargetMode="External"/><Relationship Id="rId14" Type="http://schemas.openxmlformats.org/officeDocument/2006/relationships/hyperlink" Target="https://github.com/CNIC-Proteomics/iSanXoT/wiki/Input_adaptor" TargetMode="External"/><Relationship Id="rId30" Type="http://schemas.openxmlformats.org/officeDocument/2006/relationships/image" Target="media/image10.png"/><Relationship Id="rId35" Type="http://schemas.openxmlformats.org/officeDocument/2006/relationships/image" Target="media/image15.emf"/><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4.png"/><Relationship Id="rId105" Type="http://schemas.openxmlformats.org/officeDocument/2006/relationships/image" Target="media/image78.png"/><Relationship Id="rId126"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68.png"/><Relationship Id="rId98" Type="http://schemas.openxmlformats.org/officeDocument/2006/relationships/image" Target="media/image72.png"/><Relationship Id="rId121" Type="http://schemas.openxmlformats.org/officeDocument/2006/relationships/image" Target="media/image93.wmf"/><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88.png"/><Relationship Id="rId20" Type="http://schemas.openxmlformats.org/officeDocument/2006/relationships/hyperlink" Target="https://github.com/CNIC-Proteomics/iSanXoT/wiki/License"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59.png"/><Relationship Id="rId88" Type="http://schemas.openxmlformats.org/officeDocument/2006/relationships/image" Target="media/image63.wmf"/><Relationship Id="rId111" Type="http://schemas.openxmlformats.org/officeDocument/2006/relationships/image" Target="media/image83.png"/><Relationship Id="rId15" Type="http://schemas.openxmlformats.org/officeDocument/2006/relationships/hyperlink" Target="https://github.com/CNIC-Proteomics/iSanXoT/wiki/WKF_1" TargetMode="External"/><Relationship Id="rId36" Type="http://schemas.openxmlformats.org/officeDocument/2006/relationships/image" Target="media/image16.emf"/><Relationship Id="rId57" Type="http://schemas.openxmlformats.org/officeDocument/2006/relationships/image" Target="media/image36.png"/><Relationship Id="rId106" Type="http://schemas.openxmlformats.org/officeDocument/2006/relationships/image" Target="media/image79.png"/><Relationship Id="rId127" Type="http://schemas.openxmlformats.org/officeDocument/2006/relationships/image" Target="media/image98.png"/><Relationship Id="rId10" Type="http://schemas.openxmlformats.org/officeDocument/2006/relationships/hyperlink" Target="https://github.com/CNIC-Proteomics/iSanXoT/releases" TargetMode="Externa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5.png"/><Relationship Id="rId94" Type="http://schemas.openxmlformats.org/officeDocument/2006/relationships/hyperlink" Target="https://github.com/CNIC-Proteomics/iSanXoT/wiki" TargetMode="External"/><Relationship Id="rId99" Type="http://schemas.openxmlformats.org/officeDocument/2006/relationships/image" Target="media/image73.png"/><Relationship Id="rId101" Type="http://schemas.openxmlformats.org/officeDocument/2006/relationships/hyperlink" Target="https://github.com/CNIC-Proteomics/iSanXoT/wiki/studies/cases/templates/WSPP_PTM.zip" TargetMode="External"/><Relationship Id="rId122" Type="http://schemas.openxmlformats.org/officeDocument/2006/relationships/hyperlink" Target="https://github.com/CNIC-Proteomics/iSanXoT/wiki/studies/workflows/WSPP-SBT.zip" TargetMode="External"/><Relationship Id="rId4" Type="http://schemas.openxmlformats.org/officeDocument/2006/relationships/settings" Target="settings.xml"/><Relationship Id="rId9" Type="http://schemas.openxmlformats.org/officeDocument/2006/relationships/hyperlink" Target="https://www.cnic.es" TargetMode="External"/><Relationship Id="rId2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DAF870-0157-496F-B492-F2D6BC6BF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85</Pages>
  <Words>23466</Words>
  <Characters>133762</Characters>
  <Application>Microsoft Office Word</Application>
  <DocSecurity>0</DocSecurity>
  <Lines>1114</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Manuel Rodríguez Carrasco</dc:creator>
  <cp:keywords/>
  <dc:description/>
  <cp:lastModifiedBy>José Manuel Rodríguez Carrasco</cp:lastModifiedBy>
  <cp:revision>21</cp:revision>
  <cp:lastPrinted>2023-12-16T18:09:00Z</cp:lastPrinted>
  <dcterms:created xsi:type="dcterms:W3CDTF">2023-12-16T12:45:00Z</dcterms:created>
  <dcterms:modified xsi:type="dcterms:W3CDTF">2023-12-20T10:32:00Z</dcterms:modified>
</cp:coreProperties>
</file>